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RISC-V SoC on FPGA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Source of Truth</w:t>
      </w:r>
    </w:p>
    <w:p>
      <w:pPr>
        <w:pBdr>
          <w:bottom w:val="single" w:color="2E75B6" w:sz="8" w:space="8"/>
        </w:pBd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Jayden's Personal Reference  |  Tang Nano 20K  |  RV32I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What This Document Is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a living source of truth for the end-to-end RISC-V SoC project. It covers every concept, decision, and checklist you need from pre-coding architecture work through to a blinking LED on real hardware. Keep this open alongside your project files.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Scope: RV32I base ISA | 3-stage pipeline | Wishbone B4 bus | UART, GPIO, PWM, Timer | Tang Nano 20K (Gowin GW2AR-18)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Pre-Coding Work (Do This First)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writing a single line of Verilog or C, complete all five of the following artefacts. Each one is an input into the next. Time spent here saves several days of debugging later.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Memory Map (First Artefact to Create)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 down the complete memory map before anything else. This is the contract between your hardware (Verilog) and firmware (C). Changing it mid-project means editing both the bus interconnect and the HAL simultaneously.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0x00000000 - 0x00007FFF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RAM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Instruction + data memory (32 KB)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TX_DATA: write byte to transmit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0x10000004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RX_DATA: read received byte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0x10000008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STATUS: bit 0 = TX busy, bit 1 = RX valid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0x1000000C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CONTROL: bit 0 = RX interrupt 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DIR: 1 per pin, 1 =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0x10001004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OUT: write output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0x10001008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IN: read input values (read-only)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PERIOD: counter top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0x10002004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DUTY: compare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0x10002008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CONTROL: bit 0 = 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COUNT: current counter value (read-only)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0x10003004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COMPARE: value that triggers interrupt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0x10003008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CONTROL: bit 0 = enable, bit 1 = interrupt 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0x1000300C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PRESCALER: clock divider value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Block Diagrams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 three block diagrams. Every box becomes a Verilog module. Every labelled arrow becomes a port. You cannot shortcut this.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Top-Level SoC Diagram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CPU, Wishbone interconnect, BRAM, and all four peripherals as boxes. Annotate every connection with its signal names and bit widths (e.g. wb_addr[31:0], wb_dat[31:0], wb_cyc, wb_stb, wb_ack, wb_we, wb_sel[3:0]).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CPU Internal Pipeline Diagram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three stages (Fetch, Execute, Memory+Writeback) as labelled boxes with the pipeline registers between them. Write inside each pipeline register exactly which signals it holds: PC value, instruction word, decoded control signals, ALU result, register addresses.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Wishbone Interconnect Diagram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address decode logic and the read-data mux. Write the actual address ranges on the diagram. Show which ack signal feeds back from which peripheral.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Timing Diagrams and Clock Cycle Estimation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important pre-coding exercise and most people skip it. Draw cycle-by-cycle waveforms for each of the following scenarios before touching Verilog.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Bus Transactions to Draw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Single-cycle BRAM read: which cycle does stb assert, which cycle does ack return, which cycle does the CPU capture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Single-cycle BRAM write: same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UART TX register write: how many cycles between CPU writing and UART asserting 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UART status register read: same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instruction (LW) end-to-end through the 3-stage pipeline: label every signal on every cycle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Pipeline Hazard Timing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back-to-back ADD then SUB where SUB depends on ADD's result, draw out the cycle diagram showing exactly where the stall cycle is inserted and which signals are frozen: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Cycle:   1     2     3     4     5     6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ADD:    [F]   [EX]  [MW]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SUB:          [F]   [--]  [EX]  [MW]   &lt;- stall inserted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^frozen     ^reads written-back x1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UART Baud Rate Calculation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this explicitly now so there are no surprises during peripheral implementation: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Clock frequency:     27,000,000 Hz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Target baud rate:    115,200 baud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Cycles per bit:      27,000,000 / 115,200 = 234.375  -&gt; use 234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Error:               (234 - 234.375) / 234.375 = -0.16%  (within tolerance)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Receiver sampling strategy: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Wait 117 cycles after start-bit falling edge (half period, centre of start bit)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Then sample every 234 cycles for 8 data bits + stop bit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Total frame: 1 start + 8 data + 1 stop = 10 bits = 2340 clock cycles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Clock Budget Estimation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clock period is 1/27 MHz = 37 ns. Estimate whether your combinational logic fits. A 32-bit ripple-carry adder is roughly 15 gate delays. A 5-to-1 mux at the interconnect adds another 3-5 delays. At ~0.5 ns per delay you consume ~10 ns, leaving ~27 ns of slack. 27 MHz is a relaxed target; you should have no timing issues.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Module Interface List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coding any module, define its ports. Fill this table in full before opening your editor.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rv32i_alu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a[31:0], b[31:0], op[3:0]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result[31:0], zero, negative, overflow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rv32i_regfile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rs1_addr[4:0], rs2_addr[4:0], rd_addr[4:0], rd_data[31:0], rd_we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rs1_data[31:0], rs2_data[31:0]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rv32i_decoder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instr[31:0]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rs1[4:0], rs2[4:0], rd[4:0], imm[31:0], alu_op[3:0], mem_read, mem_write, reg_write, branch, jump, lui, auipc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rv32i_core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instr_addr[31:0], instr_data[31:0], wb_* (master)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wb_cyc, wb_stb, wb_we, wb_addr[31:0], wb_dat_m2s[31:0], wb_sel[3:0]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wb_bram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wb_cyc, wb_stb, wb_we, wb_addr[31:0], wb_dat_i[31:0], wb_sel[3:0]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wb_dat_o[31:0], wb_ack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wb_uart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wb_stb, wb_we, wb_addr[3:0], wb_dat_i[31:0], uart_rx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wb_dat_o[31:0], wb_ack, uart_tx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wb_gpio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wb_stb, wb_we, wb_addr[3:0], wb_dat_i[31:0], gpio_in[7:0]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wb_dat_o[31:0], wb_ack, gpio_out[7:0]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wb_pwm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wb_stb, wb_we, wb_addr[3:0], wb_dat_i[31:0]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wb_dat_o[31:0], wb_ack, pwm_out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wb_timer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wb_stb, wb_we, wb_addr[3:0], wb_dat_i[31:0]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wb_dat_o[31:0], wb_ack, timer_irq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wb_interconnect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clk, rst, cpu_wb_* (from master), all slave wb_dat_o, wb_ack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slave wb_stb, wb_we, wb_addr, wb_dat_i; cpu_wb_dat_s2m, cpu_wb_ack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Test Plan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your test plan before writing a single test. Decisions made cold produce better coverage than decisions made mid-debug.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ALU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operation codes with straightforward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ADD: check overflow wraps correctly (0xFFFFFFFF + 1 = 0x00000000)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SRL vs SRA on a negative number (bit 31 = 1): SRL fills with 0, SRA fills with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Shift by 0 and shift by 31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SLT vs SLTU: -1 (0xFFFFFFFF) is less than 0 in signed, greater in unsigned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Register File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to x0, read back x0: must always return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to x1, simultaneous read of x1 and x2: verify correct values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Write-then-read same register in consecutive cycles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CPU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RV32I instruction with at least one positive and one edge-case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Negative immediates in ADDI, LW, SW, BEQ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taken and branch not taken for all 6 branch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offset landing: verify PC goes to correct target, not target+4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hazard with 0 instructions between dependent pair: verify 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hazard with 1 instruction between dependent pair: verify no stall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JAL and JALR: verify return address written to rd, verify PC lands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LUI and AUIPC: verify upper 20 bits set, lower 12 bits zero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UART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Transmit a single byte and verify bit timing at 115,200 baud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a byte: drive uart_rx from testbench and verify RX_DATA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register: TX busy while transmitting, clears after stop 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Back-to-back transmit: verify second byte starts after stop bit of first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Firmware Test Cases (Simulation)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crt0.S zeroes BSS section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UART prints 'RISC-V SoC booted!' and all characters appear in testbench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GPIO: LED on/off toggles correctly via memory-mapped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Timer: interrupt flag sets when COUNT reaches COMPARE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Stack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complete system from firmware to silicon, bottom-up: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Write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 Firmware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main.c: your application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Abstraction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hal.h: volatile register macros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CPU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Fetch, Decode, Execute, Writeback in Verilog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Wishbone Bus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Interconnect routing CPU requests to peripherals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Peripherals + BRAM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UART, GPIO, PWM, Timer, Block 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FPGA Fabric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Gowin GW2AR-18 physical chip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(provided)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Module Hierarchy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Verilog file structure should mirror the following hierarchy exactly. One box equals one file.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soc_top.v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rv32i_core.v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rv32i_fetch.v          (or inline in core)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rv32i_decoder.v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rv32i_alu.v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rv32i_regfile.v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rv32i_hazard.v         (stall and flush logic)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rv32i_pipeline_regs.v  (IF/EX and EX/MW registers)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wb_interconnect.v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wb_bram.v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wb_uart.v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wb_gpio.v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wb_pwm.v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wb_timer.v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Address Space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Wishbone interconnect uses the top nibble of wb_addr[31:28] to select the target, then lower bits to select the register within each peripheral: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0x0xxx_xxxx  -&gt; Block RAM   (addr[31:28] == 4'h0)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0x1000_0xxx  -&gt; UART        (addr[15:12] == 4'h0)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0x1000_1xxx  -&gt; GPIO        (addr[15:12] == 4'h1)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0x1000_2xxx  -&gt; PWM         (addr[15:12] == 4'h2)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0x1000_3xxx  -&gt; Timer       (addr[15:12] == 4'h3)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CPU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Three-Stage Pipeline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stage is one clock cycle. After the pipeline fills (cycle 3), one instruction completes per cycle.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Performed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(F)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32-bit instruction from BRAM at PC address. Issue PC+4 for next fetch.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 (EX)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 instruction fields. Read rs1 and rs2 from register file. Run ALU. Compute branch target.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+ Writeback (MW)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load/store: bus transaction via Wishbone. Write result to rd in register file.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Pipeline Registers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sets of flip-flops sit between stages. They hold all signals that the next stage needs.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IF/EX Pipeline Register (between Stage 1 and Stage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pc[31:0]: address of the fetched instruction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instr[31:0]: the raw 32-bit instruction word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EX/MW Pipeline Register (between Stage 2 and Stage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alu_result[31:0]: output of the ALU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rs2_data[31:0]: store data (for SW/SH/SB)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rd[4:0]: destination register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pc_plus4[31:0]: return address for JAL/JALR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signals: reg_write, mem_read, mem_write, mem_to_reg, wb_we, wb_sel[3:0]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Hazard Detection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hazard detection unit sits in the EX stage and compares destination registers of in-flight instructions against source registers of the instruction being decoded.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 hazard: EX stage result not yet written back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wire data_hazard = (ex_rd != 0) &amp;&amp; ex_reg_write &amp;&amp;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   ((ex_rd == id_rs1) || (ex_rd == id_rs2));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Stall effect: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  PC does not increment (same instruction re-fetched)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  IF/EX register does not update (same instruction re-decoded)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  EX stage gets a NOP bubble (all control signals = 0)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Branch flush: taken branch detected in EX stage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  Instruction currently in IF stage is invalid -&gt; replace with NOP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Common CPU Bugs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Watch for these before they cost you hours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x0 not hardwired to zero: all writes to rd=0 must be silently discarded. All reads of rs1=0 or rs2=0 must return 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extension errors: I-type immediates are 12 bits sign-extended. B-type and S-type split the immediate across two fields and must be reassembled before sign extension. J-type bits are scrambled.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offset relative to wrong PC: offset is relative to the branch instruction itself, not PC+4.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hazard with load-use: a load followed immediately by an instruction that uses the loaded value needs one stall cycle. Your hazard unit must catch this.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Non-blocking assignment in combinational block: always use = in always@(*), always use &lt;= in always@(posedge clk).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Wishbone Bus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Signal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wb_cyc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 cycle active. Held high for entire transaction.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wb_stb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Strobe. This specific transfer is valid now.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wb_we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enable. 1 = write, 0 = read.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wb_addr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being accessed.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wb_dat_m2s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data (master to slave).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-&gt; Slave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Byte select. Which bytes of the 32-bit word are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wb_dat_s2m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-&gt;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data (slave to master).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-&gt;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Acknowledge. Slave has completed the transfer.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wb_err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-&gt;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Error. Invalid or unsupported access. (optional)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Transaction Timing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Single-Cycle Read (e.g. UART Status Register)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Cycle:       1           2           3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clk:         |-----|     |-----|     |-----|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wb_cyc:      ______|_______________|______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wb_stb:      ______|_______________|______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wb_we:       LOW (read)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wb_addr:     0x10000008 (UART status)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wb_dat_s2m:  XXXX        0x00000002  (RX valid)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wb_ack:      LOW         HIGH        LOW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CPU captures wb_dat_s2m on the cycle wb_ack is HIGH.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Single-Cycle Write (e.g. GPIO Output Register)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Cycle:       1           2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wb_cyc:      ______|____________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wb_stb:      ______|____________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wb_we:       HIGH (write)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wb_addr:     0x10001004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wb_dat_m2s:  0x000000FF  (all LEDs on)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wb_ack:      LOW         HIGH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Interconnect Logic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interconnect is address decode logic plus a mux. There is no arbitration because there is only one master (the CPU).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wire sel_ram   = (wb_addr[31:28] == 4'h0);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wire sel_uart  = (wb_addr[31:28] == 4'h1) &amp;&amp; (wb_addr[15:12] == 4'h0);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wire sel_gpio  = (wb_addr[31:28] == 4'h1) &amp;&amp; (wb_addr[15:12] == 4'h1);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wire sel_pwm   = (wb_addr[31:28] == 4'h1) &amp;&amp; (wb_addr[15:12] == 4'h2);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wire sel_timer = (wb_addr[31:28] == 4'h1) &amp;&amp; (wb_addr[15:12] == 4'h3);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Route stb to selected slave only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assign ram_stb   = wb_stb &amp; sel_ram;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assign uart_stb  = wb_stb &amp; sel_uart;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... etc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// Mux read data back from selected slave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assign wb_dat_s2m = sel_ram   ? ram_dat  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    sel_uart  ? uart_dat 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    sel_gpio  ? gpio_dat 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    sel_pwm   ? pwm_dat   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    sel_timer ? timer_dat : 32'h0;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assign wb_ack = (sel_ram &amp; ram_ack) | (sel_uart &amp; uart_ack) |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(sel_gpio &amp; gpio_ack) | (sel_pwm &amp; pwm_ack) |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(sel_timer &amp; timer_ack);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RISC-V RV32I Instruction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Register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Hardwired zero. Writes silently discarded. MUST always read as 0.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address (convention)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pointer (convention, grows downward)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pointer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 pointer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x5-x7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t0-t2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x8-x9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s0-s1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registers (callee-preserved)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x10-x17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a0-a7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 arguments and return values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x18-x27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s2-s11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registers (callee-preserved)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x28-x31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t3-t6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Temporaries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Instruction Formats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instruction is exactly 32 bits. The opcode is always bits [6:0]. The format determines where the other fields live.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R-type: [funct7:7][rs2:5][rs1:5][funct3:3][rd:5][opcode:7]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I-type: [imm[11:0]:12][rs1:5][funct3:3][rd:5][opcode:7]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S-type: [imm[11:5]:7][rs2:5][rs1:5][funct3:3][imm[4:0]:5][opcode:7]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B-type: [imm[12,10:5]:7][rs2:5][rs1:5][funct3:3][imm[4:1,11]:5][opcode:7]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U-type: [imm[31:12]:20][rd:5][opcode:7]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J-type: [imm[20,10:1,11,19:12]:20][rd:5][opcode:7]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Note: B-type and J-type have scrambled immediate bits.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Sign bit is ALWAYS in bit 31 across all formats (design decision).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Complete Instruction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+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rs1 -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 rd, rs1, imm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+ sign_extend(imm)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&amp;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|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XOR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rs1 ^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ANDI / ORI / XORI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versions of AND / OR / XOR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SLL / SRL / SRA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 left logical / right logical / right arithmetic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SLLI / SRLI / SRAI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shift by shamt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SLT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(rs1 &lt; rs2) ? 1 : 0  (signed)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SLTU rd, rs1, rs2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(rs1 &lt; rs2) ? 1 : 0  (unsigned)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SLTI / SLTIU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versions of SLT / SLTU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LW rd, off(rs1)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Memory[rs1 + off]  (32-bit 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LH / LHU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16-bit load, sign-extended / zero-extended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LB / LBU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8-bit load, sign-extended / zero-extended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 rs2, off(rs1)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Memory[rs1 + off] = rs2  (32-bit 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 / SB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16-bit / 8-bit store from lower bits of rs2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BEQ rs1, rs2,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(rs1 == rs2) PC +=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BNE rs1, rs2,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(rs1 != rs2) PC +=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BLT / BGE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less-than / greater-or-equal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BLTU / BGEU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Unsigned versions of BLT / BGE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LUI rd, imm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imm &lt;&lt; 12  (loads upper 20 bits)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AUIPC rd, imm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PC + (imm &lt;&lt; 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JAL rd,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PC + 4; PC += off  (jump and 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JALR rd, rs1,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 = PC + 4; PC = (rs1 + off) &amp; ~1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Bare-Metal Firmware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Boot Sequence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CPU starts at PC = 0x00000000. The first instruction must be in crt0.S.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 on: PC = 0x00000000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crt0.S runs: set sp = 0x00008000 (top of 32 KB RAM)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crt0.S zeroes .bss section using _bss_start and _bss_end from linker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crt0.S calls main()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main() initialises peripherals via memory-mapped register writes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main() enters its event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main() ever returns: jump to infinite loop (j .) to prevent undefined behaviour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HAL Pattern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peripheral register access must use volatile. Without it the compiler may cache the value and never re-read hardware.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#define REG(base, off)  (*(volatile uint32_t *)((base) + (off)))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UART_BASE       0x10000000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UART_TX_DATA    REG(UART_BASE, 0x00)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UART_RX_DATA    REG(UART_BASE, 0x04)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UART_STATUS     REG(UART_BASE, 0x08)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UART_STATUS_TX_BUSY  (1 &lt;&lt; 0)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#define UART_STATUS_RX_VALID (1 &lt;&lt; 1)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void uart_putc(char c) 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while (UART_STATUS &amp; UART_STATUS_TX_BUSY);  // poll until ready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UART_TX_DATA = c;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}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Build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4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-&gt; Output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riscv32-unknown-elf-gcc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main.c, hal.h, crt0.S -&gt; firmware.elf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riscv32-unknown-elf-objcopy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firmware.elf -&gt; firmware.bin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firmware.bin -&gt; firmware.hex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Verilog $readmemh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firmware.hex -&gt; initialised BRAM in synthesis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Synthesise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Gowin EDA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.v files + firmware.hex -&gt; bitstream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Gowin Programmer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bitstream -&gt; Tang Nano 20K via USB-C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Linker Script Essentials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MEMORY 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RAM (rwx) : ORIGIN = 0x00000000, LENGTH = 32K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SECTIONS 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.text   : { *(.text.start) *(.text*)   } &gt; RAM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.rodata : { *(.rodata*)                } &gt; RAM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.data   : { *(.data*)                  } &gt; RAM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.bss    : { _bss_start = .;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*(.bss*)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        _bss_end = .;             } &gt; RAM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_stack_top = ORIGIN(RAM) + LENGTH(RAM);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}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Toolchain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Synthesis Reports — What to Check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every Place and Route run in Gowin EDA, read these two sections of the report: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Resource Utilisation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for Full SoC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(GW2AR-18)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3,000 to 8,000 (15-40%)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20,736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Flip-Flop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to 3,000 (6-19%)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15,552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to 16 blocks (17-35%)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Timing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Fmax should be well above 27 MHz (target). Aim for at least 50 MHz of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Slack = (clock period) - (critical path delay). Positive = passing.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timing fails: look at the critical path. Usually a long combinational chain. Fix by adding a pipeline register in the middle of it.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Constraint File (.cst)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 every top-level Verilog signal to a physical FPGA pin. Verify against the Sipeed Tang Nano 20K schematic before programming. Wrong pin assignments can damage the board.</w:t>
      </w:r>
    </w:p>
    <w:p>
      <w:pPr>
        <w:pBdr>
          <w:left w:val="single" w:color="2E75B6" w:sz="12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IO_LOC "clk"      4;   // 27 MHz crystal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IO_LOC "rst_n"    88;  // User button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IO_LOC "led[0]"   15;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IO_LOC "led[1]"   16;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IO_LOC "uart_tx"  17;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IO_LOC "uart_rx"  18;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Simulation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cocotb test in Python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Run: make SIM=icarus TOPLEVEL=rv32i_alu MODULE=test_alu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test fails: open waves.vcd in GTKWave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Trace signal values cycle by cycle to find the divergence 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 Verilog, re-run. Repeat until all tests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move to hardware after full simulation coverage.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Recommended Build Order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build bottom-up. Never instantiate a module you have not already tested in isolation.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Module(s)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to Pass Before Moving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rv32i_alu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10 operations pass cocotb tests including edge cases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rv32i_regfile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x0 always zero. Two simultaneous reads correct.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rv32i_decoder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6 instruction formats decode correctly. All immediate reconstructions correct.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rv32i_core (single-cycle first)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40 RV32I instructions pass riscv-tests suite in simulation.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pipeline registers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riscv-tests suite still passes with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rv32i_hazard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Back-to-back dependent instructions produce correct results.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wb_bram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and write transactions correct. ack timing correct.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wb_uart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 timing matches 115,200 baud. Full byte TX and RX pass.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wb_gpio, wb_pwm, wb_timer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peripheral passes isolated register read/write 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wb_interconnect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decode correct. No overlapping acks. CPU reads correct peripheral.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soc_top (simulation)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 boots, UART prints, GPIO toggles in simulation.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soc_top (hardware)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Synthesise, program Tang Nano 20K, verify over serial terminal.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Quick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Arithmetic Logic Unit. The part of the CPU that performs arithmetic and logical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RAM. Dedicated memory blocks built into the FPGA fabric, much more efficient than using LUTs as memory.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Bitstream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binary file that configures an FPGA. Generated by Place and Route. Loaded via USB.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clock frequency at which a design meets timing. Should be well above 27 MHz.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Abstraction Layer. C header defining volatile macros for peripheral register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Hazard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pipeline situation where the next instruction cannot proceed normally. Resolved by stalling or forwarding.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Look-Up Table. The basic configurable logic element in an FPGA. Implements any Boolean function of its inputs.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Memory-Mapped I/O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Accessing peripherals via normal load/store instructions to specific addresses rather than special instructions.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Intermediate representation of a circuit as gates, flip-flops, and connections. Output of synthesis.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P&amp;R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and Route. Maps a netlist onto physical FPGA resources and routes wires between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Flip-flops that hold intermediate results between pipeline stages.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Prescaler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clock divider. Counts N clock cycles before producing one output tick, slowing a signal 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Transfer Level. The abstraction level at which Verilog describes hardware: registers and logic between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RV32I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32-bit base integer instruction set. 40 instructions total. What you are implementing.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Clock period minus critical path delay. Positive = passing timing. Negative = failing timing.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on Chip. A complete computer (CPU, memory, peripherals) on a single chip or FPGA.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Two's Complement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standard binary representation for signed integers. Bit 31 is the sign bit.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Wishbone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open-source bus protocol connecting CPU master to peripheral slaves via a simple handshake.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volatile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 keyword that forces every read/write to actually access the hardware register, preventing compiler optimisation.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x0 (zero)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RISC-V register 0. Always reads as 0. All writes are silently discarded. Must be hardwired in hardware.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Use It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riscv.org/technical/specifications (Chapter 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authoritative RV32I spec. Chapter 2 covers all 40 instructions and instruction formats.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github.com/riscv-software-src/riscv-tests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test suite. Pass this in simulation before touching hardware.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zipcpu.com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ZipCPU Wishbone tutorials. Excellent practical walkthroughs for building bus-connected peripherals.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github.com/YosysHQ/picorv32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real working RV32I core to read and understand. Write your own from scratch but use this as a reference.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wiki.sipeed.com/hardware/en/tang/Tang-Nano-20K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 Nano 20K pinout, schematic, and Gowin EDA getting-started guide.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docs.cocotb.org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cocotb documentation for writing Python testbenches.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2E75B6" w:sz="6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document. Update this file as decisions change.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55555"/>
        <w:sz w:val="18"/>
        <w:szCs w:val="18"/>
      </w:rPr>
      <w:t xml:space="preserve">Confidential  |  Do not distribute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RISC-V SoC on FPGA</w:t>
    </w:r>
    <w:r>
      <w:rPr>
        <w:rFonts w:ascii="Arial" w:cs="Arial" w:eastAsia="Arial" w:hAnsi="Arial"/>
        <w:color w:val="555555"/>
        <w:sz w:val="20"/>
        <w:szCs w:val="20"/>
      </w:rPr>
      <w:t xml:space="preserve">  |  Jayden's Source of Truth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2026-03-26T15:45:40.328Z</dcterms:created>
  <dcterms:modified xsi:type="dcterms:W3CDTF">2026-03-26T15:45:40.329Z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