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2ED18" w14:textId="0E2F2D88" w:rsidR="00C37D1D" w:rsidRDefault="003C2990">
      <w:pPr>
        <w:rPr>
          <w:lang w:val="en-US"/>
        </w:rPr>
      </w:pPr>
      <w:r>
        <w:rPr>
          <w:lang w:val="en-US"/>
        </w:rPr>
        <w:t>Test Plan</w:t>
      </w:r>
    </w:p>
    <w:p w14:paraId="6A543E6D" w14:textId="5D1F2DD3" w:rsidR="003C2990" w:rsidRDefault="003C2990">
      <w:pPr>
        <w:rPr>
          <w:lang w:val="en-US"/>
        </w:rPr>
      </w:pPr>
      <w:r>
        <w:rPr>
          <w:lang w:val="en-US"/>
        </w:rPr>
        <w:t xml:space="preserve">Who is testing: </w:t>
      </w:r>
      <w:r w:rsidRPr="003C2990">
        <w:rPr>
          <w:lang w:val="en-US"/>
        </w:rPr>
        <w:t>Jay De Villa</w:t>
      </w:r>
    </w:p>
    <w:p w14:paraId="3AD5E1A8" w14:textId="7127A5F0" w:rsidR="003C2990" w:rsidRDefault="00F61901">
      <w:pPr>
        <w:rPr>
          <w:lang w:val="en-US"/>
        </w:rPr>
      </w:pPr>
      <w:r>
        <w:rPr>
          <w:lang w:val="en-US"/>
        </w:rPr>
        <w:t>Date: 27/03/2024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C2990" w14:paraId="39F8E921" w14:textId="77777777" w:rsidTr="003C2990">
        <w:tc>
          <w:tcPr>
            <w:tcW w:w="2254" w:type="dxa"/>
          </w:tcPr>
          <w:p w14:paraId="519724A9" w14:textId="05540408" w:rsidR="003C2990" w:rsidRDefault="003C2990">
            <w:pPr>
              <w:rPr>
                <w:lang w:val="en-US"/>
              </w:rPr>
            </w:pPr>
            <w:r>
              <w:rPr>
                <w:lang w:val="en-US"/>
              </w:rPr>
              <w:t>Testing</w:t>
            </w:r>
          </w:p>
        </w:tc>
        <w:tc>
          <w:tcPr>
            <w:tcW w:w="2254" w:type="dxa"/>
          </w:tcPr>
          <w:p w14:paraId="2E6655B1" w14:textId="5088EF0C" w:rsidR="003C2990" w:rsidRDefault="003C2990">
            <w:pPr>
              <w:rPr>
                <w:lang w:val="en-US"/>
              </w:rPr>
            </w:pPr>
            <w:r>
              <w:rPr>
                <w:lang w:val="en-US"/>
              </w:rPr>
              <w:t>Pages</w:t>
            </w:r>
          </w:p>
        </w:tc>
        <w:tc>
          <w:tcPr>
            <w:tcW w:w="2254" w:type="dxa"/>
          </w:tcPr>
          <w:p w14:paraId="26F2292A" w14:textId="5ED4E740" w:rsidR="003C2990" w:rsidRDefault="003C2990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254" w:type="dxa"/>
          </w:tcPr>
          <w:p w14:paraId="3321FD23" w14:textId="683C2889" w:rsidR="003C2990" w:rsidRDefault="003C2990">
            <w:pPr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</w:tr>
      <w:tr w:rsidR="003C2990" w14:paraId="38BAA466" w14:textId="77777777" w:rsidTr="003C2990">
        <w:tc>
          <w:tcPr>
            <w:tcW w:w="2254" w:type="dxa"/>
          </w:tcPr>
          <w:p w14:paraId="661951FB" w14:textId="5A802717" w:rsidR="003C2990" w:rsidRDefault="003C2990" w:rsidP="003C2990">
            <w:pPr>
              <w:rPr>
                <w:lang w:val="en-US"/>
              </w:rPr>
            </w:pPr>
            <w:r>
              <w:rPr>
                <w:lang w:val="en-US"/>
              </w:rPr>
              <w:t>Layout testing</w:t>
            </w:r>
          </w:p>
        </w:tc>
        <w:tc>
          <w:tcPr>
            <w:tcW w:w="2254" w:type="dxa"/>
          </w:tcPr>
          <w:p w14:paraId="746AFD7F" w14:textId="6310689A" w:rsidR="003C2990" w:rsidRDefault="003C2990" w:rsidP="003C2990">
            <w:pPr>
              <w:rPr>
                <w:lang w:val="en-US"/>
              </w:rPr>
            </w:pPr>
            <w:r>
              <w:rPr>
                <w:lang w:val="en-US"/>
              </w:rPr>
              <w:t>All pages</w:t>
            </w:r>
          </w:p>
        </w:tc>
        <w:tc>
          <w:tcPr>
            <w:tcW w:w="2254" w:type="dxa"/>
          </w:tcPr>
          <w:p w14:paraId="478BDFE1" w14:textId="36137292" w:rsidR="003C2990" w:rsidRDefault="003C2990" w:rsidP="003C2990">
            <w:pPr>
              <w:rPr>
                <w:lang w:val="en-US"/>
              </w:rPr>
            </w:pPr>
            <w:r>
              <w:rPr>
                <w:lang w:val="en-US"/>
              </w:rPr>
              <w:t>Testing the layout with the different browser and everything is on the center</w:t>
            </w:r>
            <w:r w:rsidR="00331171">
              <w:rPr>
                <w:lang w:val="en-US"/>
              </w:rPr>
              <w:t>, fixed the size into 1000x900 on the content</w:t>
            </w:r>
          </w:p>
        </w:tc>
        <w:tc>
          <w:tcPr>
            <w:tcW w:w="2254" w:type="dxa"/>
          </w:tcPr>
          <w:p w14:paraId="5C18A68F" w14:textId="0740677E" w:rsidR="003C2990" w:rsidRDefault="00F61901" w:rsidP="003C2990">
            <w:pPr>
              <w:rPr>
                <w:lang w:val="en-US"/>
              </w:rPr>
            </w:pPr>
            <w:r>
              <w:rPr>
                <w:lang w:val="en-US"/>
              </w:rPr>
              <w:t>Fixed</w:t>
            </w:r>
          </w:p>
        </w:tc>
      </w:tr>
      <w:tr w:rsidR="003C2990" w14:paraId="513F6863" w14:textId="77777777" w:rsidTr="003C2990">
        <w:tc>
          <w:tcPr>
            <w:tcW w:w="2254" w:type="dxa"/>
          </w:tcPr>
          <w:p w14:paraId="027415EA" w14:textId="4D024A11" w:rsidR="003C2990" w:rsidRDefault="003C2990" w:rsidP="003C2990">
            <w:pPr>
              <w:rPr>
                <w:lang w:val="en-US"/>
              </w:rPr>
            </w:pPr>
            <w:r>
              <w:rPr>
                <w:lang w:val="en-US"/>
              </w:rPr>
              <w:t>Different browser test</w:t>
            </w:r>
          </w:p>
        </w:tc>
        <w:tc>
          <w:tcPr>
            <w:tcW w:w="2254" w:type="dxa"/>
          </w:tcPr>
          <w:p w14:paraId="3A795719" w14:textId="3A39CC5B" w:rsidR="003C2990" w:rsidRDefault="003C2990" w:rsidP="003C2990">
            <w:pPr>
              <w:rPr>
                <w:lang w:val="en-US"/>
              </w:rPr>
            </w:pPr>
            <w:r>
              <w:rPr>
                <w:lang w:val="en-US"/>
              </w:rPr>
              <w:t>All pages</w:t>
            </w:r>
          </w:p>
        </w:tc>
        <w:tc>
          <w:tcPr>
            <w:tcW w:w="2254" w:type="dxa"/>
          </w:tcPr>
          <w:p w14:paraId="5C0F308D" w14:textId="750E999B" w:rsidR="003C2990" w:rsidRDefault="003C2990" w:rsidP="003C2990">
            <w:pPr>
              <w:rPr>
                <w:lang w:val="en-US"/>
              </w:rPr>
            </w:pPr>
            <w:r>
              <w:rPr>
                <w:lang w:val="en-US"/>
              </w:rPr>
              <w:t>Tested on different browser (Microsoft edge, firefox, opera)</w:t>
            </w:r>
          </w:p>
        </w:tc>
        <w:tc>
          <w:tcPr>
            <w:tcW w:w="2254" w:type="dxa"/>
          </w:tcPr>
          <w:p w14:paraId="4DC6733A" w14:textId="284C1A24" w:rsidR="003C2990" w:rsidRDefault="00F61901" w:rsidP="003C2990">
            <w:pPr>
              <w:rPr>
                <w:lang w:val="en-US"/>
              </w:rPr>
            </w:pPr>
            <w:r>
              <w:rPr>
                <w:lang w:val="en-US"/>
              </w:rPr>
              <w:t>Compatible in different browser</w:t>
            </w:r>
          </w:p>
        </w:tc>
      </w:tr>
      <w:tr w:rsidR="00F61901" w14:paraId="782DCFDF" w14:textId="77777777" w:rsidTr="003C2990">
        <w:tc>
          <w:tcPr>
            <w:tcW w:w="2254" w:type="dxa"/>
          </w:tcPr>
          <w:p w14:paraId="304C23CC" w14:textId="33F3331C" w:rsidR="00F61901" w:rsidRDefault="00F61901" w:rsidP="00F61901">
            <w:pPr>
              <w:rPr>
                <w:lang w:val="en-US"/>
              </w:rPr>
            </w:pPr>
            <w:r>
              <w:rPr>
                <w:lang w:val="en-US"/>
              </w:rPr>
              <w:t>HTML validation</w:t>
            </w:r>
          </w:p>
        </w:tc>
        <w:tc>
          <w:tcPr>
            <w:tcW w:w="2254" w:type="dxa"/>
          </w:tcPr>
          <w:p w14:paraId="7406280A" w14:textId="0356CFB5" w:rsidR="00F61901" w:rsidRDefault="00F61901" w:rsidP="00F61901">
            <w:pPr>
              <w:rPr>
                <w:lang w:val="en-US"/>
              </w:rPr>
            </w:pPr>
            <w:r>
              <w:rPr>
                <w:lang w:val="en-US"/>
              </w:rPr>
              <w:t>All pages</w:t>
            </w:r>
          </w:p>
        </w:tc>
        <w:tc>
          <w:tcPr>
            <w:tcW w:w="2254" w:type="dxa"/>
          </w:tcPr>
          <w:p w14:paraId="2B3B0D28" w14:textId="483D1779" w:rsidR="00F61901" w:rsidRDefault="00F61901" w:rsidP="00F61901">
            <w:pPr>
              <w:rPr>
                <w:lang w:val="en-US"/>
              </w:rPr>
            </w:pPr>
            <w:r>
              <w:rPr>
                <w:lang w:val="en-US"/>
              </w:rPr>
              <w:t>No error code</w:t>
            </w:r>
          </w:p>
        </w:tc>
        <w:tc>
          <w:tcPr>
            <w:tcW w:w="2254" w:type="dxa"/>
          </w:tcPr>
          <w:p w14:paraId="13748563" w14:textId="5E721917" w:rsidR="00F61901" w:rsidRDefault="00F61901" w:rsidP="00F61901">
            <w:pPr>
              <w:rPr>
                <w:lang w:val="en-US"/>
              </w:rPr>
            </w:pPr>
            <w:r>
              <w:rPr>
                <w:lang w:val="en-US"/>
              </w:rPr>
              <w:t>Good no error</w:t>
            </w:r>
          </w:p>
        </w:tc>
      </w:tr>
      <w:tr w:rsidR="00F61901" w14:paraId="2F991930" w14:textId="77777777" w:rsidTr="003C2990">
        <w:tc>
          <w:tcPr>
            <w:tcW w:w="2254" w:type="dxa"/>
          </w:tcPr>
          <w:p w14:paraId="1A7073FF" w14:textId="6D8B2896" w:rsidR="00F61901" w:rsidRDefault="00F61901" w:rsidP="00F61901">
            <w:pPr>
              <w:rPr>
                <w:lang w:val="en-US"/>
              </w:rPr>
            </w:pPr>
            <w:r>
              <w:rPr>
                <w:lang w:val="en-US"/>
              </w:rPr>
              <w:t>CSS Validation</w:t>
            </w:r>
          </w:p>
        </w:tc>
        <w:tc>
          <w:tcPr>
            <w:tcW w:w="2254" w:type="dxa"/>
          </w:tcPr>
          <w:p w14:paraId="671EB708" w14:textId="3160313F" w:rsidR="00F61901" w:rsidRDefault="00F61901" w:rsidP="00F61901">
            <w:pPr>
              <w:rPr>
                <w:lang w:val="en-US"/>
              </w:rPr>
            </w:pPr>
            <w:r>
              <w:rPr>
                <w:lang w:val="en-US"/>
              </w:rPr>
              <w:t>All Pages</w:t>
            </w:r>
          </w:p>
        </w:tc>
        <w:tc>
          <w:tcPr>
            <w:tcW w:w="2254" w:type="dxa"/>
          </w:tcPr>
          <w:p w14:paraId="20608CFE" w14:textId="39172165" w:rsidR="00F61901" w:rsidRDefault="00F61901" w:rsidP="00F61901">
            <w:pPr>
              <w:rPr>
                <w:lang w:val="en-US"/>
              </w:rPr>
            </w:pPr>
            <w:r>
              <w:rPr>
                <w:lang w:val="en-US"/>
              </w:rPr>
              <w:t>No error code</w:t>
            </w:r>
          </w:p>
        </w:tc>
        <w:tc>
          <w:tcPr>
            <w:tcW w:w="2254" w:type="dxa"/>
          </w:tcPr>
          <w:p w14:paraId="330DB302" w14:textId="7A2D2735" w:rsidR="00F61901" w:rsidRDefault="00F61901" w:rsidP="00F61901">
            <w:pPr>
              <w:rPr>
                <w:lang w:val="en-US"/>
              </w:rPr>
            </w:pPr>
            <w:r>
              <w:rPr>
                <w:lang w:val="en-US"/>
              </w:rPr>
              <w:t>Good no error</w:t>
            </w:r>
          </w:p>
        </w:tc>
      </w:tr>
      <w:tr w:rsidR="00F61901" w14:paraId="00DBD86C" w14:textId="77777777" w:rsidTr="003C2990">
        <w:tc>
          <w:tcPr>
            <w:tcW w:w="2254" w:type="dxa"/>
          </w:tcPr>
          <w:p w14:paraId="1DC60AC5" w14:textId="1DDE368F" w:rsidR="00F61901" w:rsidRDefault="00F61901" w:rsidP="00F61901">
            <w:pPr>
              <w:rPr>
                <w:lang w:val="en-US"/>
              </w:rPr>
            </w:pPr>
            <w:r>
              <w:rPr>
                <w:lang w:val="en-US"/>
              </w:rPr>
              <w:t>Functionality</w:t>
            </w:r>
          </w:p>
        </w:tc>
        <w:tc>
          <w:tcPr>
            <w:tcW w:w="2254" w:type="dxa"/>
          </w:tcPr>
          <w:p w14:paraId="5197E5FB" w14:textId="3F6A53C3" w:rsidR="00F61901" w:rsidRDefault="00F61901" w:rsidP="00F61901">
            <w:pPr>
              <w:rPr>
                <w:lang w:val="en-US"/>
              </w:rPr>
            </w:pPr>
            <w:r>
              <w:rPr>
                <w:lang w:val="en-US"/>
              </w:rPr>
              <w:t>All Pages</w:t>
            </w:r>
          </w:p>
        </w:tc>
        <w:tc>
          <w:tcPr>
            <w:tcW w:w="2254" w:type="dxa"/>
          </w:tcPr>
          <w:p w14:paraId="4B5EB3C9" w14:textId="2BDBB113" w:rsidR="00F61901" w:rsidRDefault="00F61901" w:rsidP="00F61901">
            <w:pPr>
              <w:rPr>
                <w:lang w:val="en-US"/>
              </w:rPr>
            </w:pPr>
            <w:r>
              <w:rPr>
                <w:lang w:val="en-US"/>
              </w:rPr>
              <w:t>Fixed some error links, and added some context to the webpage,  and grammar or spelling error</w:t>
            </w:r>
          </w:p>
        </w:tc>
        <w:tc>
          <w:tcPr>
            <w:tcW w:w="2254" w:type="dxa"/>
          </w:tcPr>
          <w:p w14:paraId="0B240B8D" w14:textId="02AE3D4F" w:rsidR="00F61901" w:rsidRDefault="00F61901" w:rsidP="00F61901">
            <w:pPr>
              <w:rPr>
                <w:lang w:val="en-US"/>
              </w:rPr>
            </w:pPr>
            <w:r>
              <w:rPr>
                <w:lang w:val="en-US"/>
              </w:rPr>
              <w:t>Fixed</w:t>
            </w:r>
          </w:p>
        </w:tc>
      </w:tr>
    </w:tbl>
    <w:p w14:paraId="12551190" w14:textId="77777777" w:rsidR="003C2990" w:rsidRPr="003C2990" w:rsidRDefault="003C2990">
      <w:pPr>
        <w:rPr>
          <w:lang w:val="en-US"/>
        </w:rPr>
      </w:pPr>
    </w:p>
    <w:sectPr w:rsidR="003C2990" w:rsidRPr="003C29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990"/>
    <w:rsid w:val="00331171"/>
    <w:rsid w:val="003C2990"/>
    <w:rsid w:val="00590BDA"/>
    <w:rsid w:val="00C37D1D"/>
    <w:rsid w:val="00F61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DAC22"/>
  <w15:chartTrackingRefBased/>
  <w15:docId w15:val="{F7C8B384-6EE3-4225-BC71-82FFBB58A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29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29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29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29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29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29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29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29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29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29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29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29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29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29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29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29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29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29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29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29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29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29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29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29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29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29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29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29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299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C29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Regional TAFE</Company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De Villa</dc:creator>
  <cp:keywords/>
  <dc:description/>
  <cp:lastModifiedBy>Jaylord De Villa</cp:lastModifiedBy>
  <cp:revision>2</cp:revision>
  <dcterms:created xsi:type="dcterms:W3CDTF">2024-03-27T03:32:00Z</dcterms:created>
  <dcterms:modified xsi:type="dcterms:W3CDTF">2024-03-27T09:21:00Z</dcterms:modified>
</cp:coreProperties>
</file>