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DBA1A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本地模拟</w:t>
      </w:r>
    </w:p>
    <w:p w14:paraId="5FE2300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前置条件</w:t>
      </w:r>
    </w:p>
    <w:p w14:paraId="01D7AD7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在客户端录入点位信息，录入完毕后将录入的点位</w:t>
      </w:r>
      <w:bookmarkStart w:id="0" w:name="_GoBack"/>
      <w:bookmarkEnd w:id="0"/>
      <w:r>
        <w:rPr>
          <w:rFonts w:hint="eastAsia"/>
          <w:lang w:val="en-US" w:eastAsia="zh-CN"/>
        </w:rPr>
        <w:t>IP地址为127.0.0.1。</w:t>
      </w:r>
    </w:p>
    <w:p w14:paraId="4771569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模拟路径</w:t>
      </w:r>
    </w:p>
    <w:p w14:paraId="1695D847">
      <w:r>
        <w:drawing>
          <wp:inline distT="0" distB="0" distL="114300" distR="114300">
            <wp:extent cx="3171825" cy="29051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05C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UnitTestProject 下 DataCollectionSTest。</w:t>
      </w:r>
    </w:p>
    <w:p w14:paraId="5ECA35F3">
      <w:pPr>
        <w:rPr>
          <w:rFonts w:hint="eastAsia"/>
          <w:lang w:val="en-US" w:eastAsia="zh-CN"/>
        </w:rPr>
      </w:pPr>
    </w:p>
    <w:p w14:paraId="47FD73E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软件模拟</w:t>
      </w:r>
    </w:p>
    <w:p w14:paraId="066EA9F6">
      <w:pPr>
        <w:pStyle w:val="5"/>
        <w:keepNext w:val="0"/>
        <w:keepLines w:val="0"/>
        <w:widowControl/>
        <w:suppressLineNumbers w:val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找到任意 模拟测试里的  TestMethod 右键调试测试即可。运行后可以在数据库查看数据信息。</w:t>
      </w:r>
    </w:p>
    <w:p w14:paraId="462BB0C3">
      <w:pPr>
        <w:pStyle w:val="5"/>
        <w:keepNext w:val="0"/>
        <w:keepLines w:val="0"/>
        <w:widowControl/>
        <w:suppressLineNumbers w:val="0"/>
        <w:rPr>
          <w:rFonts w:hint="eastAsia" w:ascii="新宋体" w:hAnsi="新宋体" w:eastAsia="新宋体" w:cs="新宋体"/>
          <w:color w:val="2B91AF"/>
          <w:sz w:val="18"/>
          <w:szCs w:val="18"/>
          <w:lang w:val="en-US" w:eastAsia="zh-CN"/>
        </w:rPr>
      </w:pPr>
      <w:r>
        <w:drawing>
          <wp:inline distT="0" distB="0" distL="114300" distR="114300">
            <wp:extent cx="2524760" cy="1765935"/>
            <wp:effectExtent l="0" t="0" r="8890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4760" cy="176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3ED0">
      <w:pPr>
        <w:pStyle w:val="5"/>
        <w:keepNext w:val="0"/>
        <w:keepLines w:val="0"/>
        <w:widowControl/>
        <w:suppressLineNumbers w:val="0"/>
        <w:rPr>
          <w:rFonts w:hint="default" w:ascii="新宋体" w:hAnsi="新宋体" w:eastAsia="新宋体" w:cs="新宋体"/>
          <w:color w:val="000000"/>
          <w:sz w:val="18"/>
          <w:szCs w:val="18"/>
          <w:lang w:val="en-US" w:eastAsia="zh-CN"/>
        </w:rPr>
      </w:pPr>
    </w:p>
    <w:p w14:paraId="47DAB27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实机模拟</w:t>
      </w:r>
    </w:p>
    <w:p w14:paraId="4744071D">
      <w:pPr>
        <w:pStyle w:val="5"/>
        <w:keepNext w:val="0"/>
        <w:keepLines w:val="0"/>
        <w:widowControl/>
        <w:suppressLineNumbers w:val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在模拟测试里配置真实的地址信息，连接plc后可按上述调试测试。</w:t>
      </w:r>
    </w:p>
    <w:p w14:paraId="06506ACA">
      <w:pPr>
        <w:pStyle w:val="5"/>
        <w:keepNext w:val="0"/>
        <w:keepLines w:val="0"/>
        <w:widowControl/>
        <w:suppressLineNumbers w:val="0"/>
        <w:rPr>
          <w:rFonts w:ascii="新宋体" w:hAnsi="新宋体" w:eastAsia="新宋体" w:cs="新宋体"/>
          <w:color w:val="000000"/>
          <w:sz w:val="18"/>
          <w:szCs w:val="18"/>
        </w:rPr>
      </w:pPr>
    </w:p>
    <w:p w14:paraId="10BEF53C">
      <w:pPr>
        <w:rPr>
          <w:rFonts w:hint="default"/>
          <w:lang w:val="en-US" w:eastAsia="zh-CN"/>
        </w:rPr>
      </w:pPr>
    </w:p>
    <w:p w14:paraId="14B3CFB8">
      <w:pPr>
        <w:pStyle w:val="5"/>
        <w:keepNext w:val="0"/>
        <w:keepLines w:val="0"/>
        <w:widowControl/>
        <w:suppressLineNumbers w:val="0"/>
        <w:rPr>
          <w:rFonts w:hint="default" w:ascii="新宋体" w:hAnsi="新宋体" w:eastAsia="新宋体" w:cs="新宋体"/>
          <w:color w:val="1F377F"/>
          <w:sz w:val="18"/>
          <w:szCs w:val="18"/>
          <w:lang w:val="en-US" w:eastAsia="zh-CN"/>
        </w:rPr>
      </w:pPr>
    </w:p>
    <w:p w14:paraId="080B97F8">
      <w:pPr>
        <w:pStyle w:val="5"/>
        <w:keepNext w:val="0"/>
        <w:keepLines w:val="0"/>
        <w:widowControl/>
        <w:suppressLineNumbers w:val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5EB0EE98">
      <w:pPr>
        <w:pStyle w:val="5"/>
        <w:keepNext w:val="0"/>
        <w:keepLines w:val="0"/>
        <w:widowControl/>
        <w:suppressLineNumbers w:val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05AAB2F3">
      <w:pPr>
        <w:pStyle w:val="5"/>
        <w:keepNext w:val="0"/>
        <w:keepLines w:val="0"/>
        <w:widowControl/>
        <w:suppressLineNumbers w:val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13A218D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490540"/>
    <w:rsid w:val="30FA5884"/>
    <w:rsid w:val="3B8B7492"/>
    <w:rsid w:val="3C784B55"/>
    <w:rsid w:val="41882FDF"/>
    <w:rsid w:val="4F7D4202"/>
    <w:rsid w:val="547E5506"/>
    <w:rsid w:val="58637E9E"/>
    <w:rsid w:val="6B6F6AB3"/>
    <w:rsid w:val="753C5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113</Words>
  <Characters>165</Characters>
  <Lines>0</Lines>
  <Paragraphs>0</Paragraphs>
  <TotalTime>7</TotalTime>
  <ScaleCrop>false</ScaleCrop>
  <LinksUpToDate>false</LinksUpToDate>
  <CharactersWithSpaces>172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2026-04-22T09:46:00Z</dcterms:created>
  <dc:creator>C2300040802</dc:creator>
  <cp:lastModifiedBy>       </cp:lastModifiedBy>
  <dcterms:modified xsi:type="dcterms:W3CDTF">2026-05-08T00:00:31Z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eyJoZGlkIjoiY2E5ZGVlMjUyNzEwNDY1YjBhMGE0NjhiM2U4MDMzOWYiLCJ1c2VySWQiOiIyMTYwODA0NTcifQ==</vt:lpwstr>
  </property>
  <property fmtid="{D5CDD505-2E9C-101B-9397-08002B2CF9AE}" pid="4" name="ICV">
    <vt:lpwstr>6D1AC1A4B8AF4DC6B2C2A7DF803757C6_12</vt:lpwstr>
  </property>
</Properties>
</file>