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ZA" w:eastAsia="en-US"/>
        </w:rPr>
        <w:id w:val="57450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41" w:type="pct"/>
            <w:jc w:val="center"/>
            <w:tblLook w:val="04A0" w:firstRow="1" w:lastRow="0" w:firstColumn="1" w:lastColumn="0" w:noHBand="0" w:noVBand="1"/>
          </w:tblPr>
          <w:tblGrid>
            <w:gridCol w:w="9318"/>
          </w:tblGrid>
          <w:tr w:rsidR="00684EA2" w:rsidTr="00E970BE">
            <w:trPr>
              <w:trHeight w:val="283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ZA" w:eastAsia="en-US"/>
                </w:rPr>
                <w:alias w:val="Company"/>
                <w:id w:val="15524243"/>
                <w:placeholder>
                  <w:docPart w:val="CA9BE8947387482A85EF260CFAA82F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84EA2" w:rsidRDefault="00684EA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ZA"/>
                      </w:rPr>
                      <w:t>Microsoft</w:t>
                    </w:r>
                  </w:p>
                </w:tc>
              </w:sdtContent>
            </w:sdt>
          </w:tr>
          <w:tr w:rsidR="00684EA2" w:rsidTr="00E970BE">
            <w:trPr>
              <w:trHeight w:val="320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144"/>
                  <w:szCs w:val="144"/>
                </w:rPr>
                <w:alias w:val="Title"/>
                <w:id w:val="15524250"/>
                <w:placeholder>
                  <w:docPart w:val="B54A0AAC82A943E4B72A8C8EF1D5CB8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84EA2" w:rsidRDefault="00684EA2" w:rsidP="00684EA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84EA2">
                      <w:rPr>
                        <w:rFonts w:asciiTheme="majorHAnsi" w:eastAsiaTheme="majorEastAsia" w:hAnsiTheme="majorHAnsi" w:cstheme="majorBidi"/>
                        <w:sz w:val="144"/>
                        <w:szCs w:val="144"/>
                      </w:rPr>
                      <w:t>I.T. P.A.T.</w:t>
                    </w:r>
                  </w:p>
                </w:tc>
              </w:sdtContent>
            </w:sdt>
          </w:tr>
          <w:tr w:rsidR="00684EA2" w:rsidTr="00E970BE">
            <w:trPr>
              <w:trHeight w:val="160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E6E4F25C5614BC0A1957992730397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84EA2" w:rsidRDefault="00684EA2" w:rsidP="00AE358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System </w:t>
                    </w:r>
                    <w:r w:rsidR="00AE358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Technical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Document</w:t>
                    </w:r>
                  </w:p>
                </w:tc>
              </w:sdtContent>
            </w:sdt>
          </w:tr>
          <w:tr w:rsidR="00684EA2" w:rsidTr="00E970BE">
            <w:trPr>
              <w:trHeight w:val="800"/>
              <w:jc w:val="center"/>
            </w:trPr>
            <w:tc>
              <w:tcPr>
                <w:tcW w:w="5000" w:type="pct"/>
                <w:vAlign w:val="center"/>
              </w:tcPr>
              <w:p w:rsidR="00684EA2" w:rsidRDefault="00684EA2">
                <w:pPr>
                  <w:pStyle w:val="NoSpacing"/>
                  <w:jc w:val="center"/>
                </w:pPr>
              </w:p>
            </w:tc>
          </w:tr>
          <w:tr w:rsidR="00684EA2" w:rsidTr="00E970BE">
            <w:trPr>
              <w:trHeight w:val="80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84EA2" w:rsidRDefault="00684EA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ZA"/>
                      </w:rPr>
                      <w:t xml:space="preserve">Jayden </w:t>
                    </w:r>
                    <w:proofErr w:type="spellStart"/>
                    <w:r>
                      <w:rPr>
                        <w:b/>
                        <w:bCs/>
                        <w:lang w:val="en-ZA"/>
                      </w:rPr>
                      <w:t>Maree</w:t>
                    </w:r>
                    <w:proofErr w:type="spellEnd"/>
                  </w:p>
                </w:tc>
              </w:sdtContent>
            </w:sdt>
          </w:tr>
          <w:tr w:rsidR="00684EA2" w:rsidTr="00E970BE">
            <w:trPr>
              <w:trHeight w:val="3788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84EA2" w:rsidRDefault="00684EA2" w:rsidP="00684EA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Glenwood House</w:t>
                    </w:r>
                  </w:p>
                </w:tc>
              </w:sdtContent>
            </w:sdt>
          </w:tr>
        </w:tbl>
        <w:p w:rsidR="00684EA2" w:rsidRDefault="00684EA2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ZA" w:eastAsia="en-US"/>
            </w:rPr>
            <w:id w:val="-174047609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02BC5" w:rsidRDefault="00102BC5">
              <w:pPr>
                <w:pStyle w:val="TOCHeading"/>
              </w:pPr>
              <w:r>
                <w:t>Table of Contents</w:t>
              </w:r>
            </w:p>
            <w:p w:rsidR="00FD1AA1" w:rsidRDefault="00DA2DA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1953381" w:history="1">
                <w:r w:rsidR="00FD1AA1" w:rsidRPr="00835BAE">
                  <w:rPr>
                    <w:rStyle w:val="Hyperlink"/>
                    <w:i/>
                    <w:noProof/>
                  </w:rPr>
                  <w:t>Externally Sourced Code</w:t>
                </w:r>
                <w:r w:rsidR="00FD1AA1">
                  <w:rPr>
                    <w:noProof/>
                    <w:webHidden/>
                  </w:rPr>
                  <w:tab/>
                </w:r>
                <w:r w:rsidR="00FD1AA1">
                  <w:rPr>
                    <w:noProof/>
                    <w:webHidden/>
                  </w:rPr>
                  <w:fldChar w:fldCharType="begin"/>
                </w:r>
                <w:r w:rsidR="00FD1AA1">
                  <w:rPr>
                    <w:noProof/>
                    <w:webHidden/>
                  </w:rPr>
                  <w:instrText xml:space="preserve"> PAGEREF _Toc491953381 \h </w:instrText>
                </w:r>
                <w:r w:rsidR="00FD1AA1">
                  <w:rPr>
                    <w:noProof/>
                    <w:webHidden/>
                  </w:rPr>
                </w:r>
                <w:r w:rsidR="00FD1AA1">
                  <w:rPr>
                    <w:noProof/>
                    <w:webHidden/>
                  </w:rPr>
                  <w:fldChar w:fldCharType="separate"/>
                </w:r>
                <w:r w:rsidR="00FD1AA1">
                  <w:rPr>
                    <w:noProof/>
                    <w:webHidden/>
                  </w:rPr>
                  <w:t>2</w:t>
                </w:r>
                <w:r w:rsidR="00FD1AA1"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2" w:history="1">
                <w:r w:rsidRPr="00835BAE">
                  <w:rPr>
                    <w:rStyle w:val="Hyperlink"/>
                    <w:noProof/>
                  </w:rPr>
                  <w:t>ShutDownHook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3" w:history="1">
                <w:r w:rsidRPr="00835BAE">
                  <w:rPr>
                    <w:rStyle w:val="Hyperlink"/>
                    <w:noProof/>
                  </w:rPr>
                  <w:t>Cell Phone Number Verification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4" w:history="1">
                <w:r w:rsidRPr="00835BAE">
                  <w:rPr>
                    <w:rStyle w:val="Hyperlink"/>
                    <w:noProof/>
                  </w:rPr>
                  <w:t>Underlining Clickable Labels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5" w:history="1">
                <w:r w:rsidRPr="00835BAE">
                  <w:rPr>
                    <w:rStyle w:val="Hyperlink"/>
                    <w:noProof/>
                  </w:rPr>
                  <w:t>Parsing MS Access Dates from Strings to Dates.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6" w:history="1">
                <w:r w:rsidRPr="00835BAE">
                  <w:rPr>
                    <w:rStyle w:val="Hyperlink"/>
                    <w:noProof/>
                  </w:rPr>
                  <w:t>Mouse Action Listeners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7" w:history="1">
                <w:r w:rsidRPr="00835BAE">
                  <w:rPr>
                    <w:rStyle w:val="Hyperlink"/>
                    <w:i/>
                    <w:noProof/>
                  </w:rPr>
                  <w:t>Explanation of Critical Algorithms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8" w:history="1">
                <w:r w:rsidRPr="00835BAE">
                  <w:rPr>
                    <w:rStyle w:val="Hyperlink"/>
                    <w:noProof/>
                  </w:rPr>
                  <w:t>Section 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89" w:history="1">
                <w:r w:rsidRPr="00835BAE">
                  <w:rPr>
                    <w:rStyle w:val="Hyperlink"/>
                    <w:noProof/>
                  </w:rPr>
                  <w:t>Section 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90" w:history="1">
                <w:r w:rsidRPr="00835BAE">
                  <w:rPr>
                    <w:rStyle w:val="Hyperlink"/>
                    <w:noProof/>
                  </w:rPr>
                  <w:t>Section 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91" w:history="1">
                <w:r w:rsidRPr="00835BAE">
                  <w:rPr>
                    <w:rStyle w:val="Hyperlink"/>
                    <w:noProof/>
                  </w:rPr>
                  <w:t>Section 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92" w:history="1">
                <w:r w:rsidRPr="00835BAE">
                  <w:rPr>
                    <w:rStyle w:val="Hyperlink"/>
                    <w:noProof/>
                  </w:rPr>
                  <w:t>Section 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93" w:history="1">
                <w:r w:rsidRPr="00835BAE">
                  <w:rPr>
                    <w:rStyle w:val="Hyperlink"/>
                    <w:noProof/>
                  </w:rPr>
                  <w:t>Explanation of Sections A, B, C, D and 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94" w:history="1">
                <w:r w:rsidRPr="00835BAE">
                  <w:rPr>
                    <w:rStyle w:val="Hyperlink"/>
                    <w:i/>
                    <w:noProof/>
                  </w:rPr>
                  <w:t>Advanced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1AA1" w:rsidRDefault="00FD1AA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491953395" w:history="1">
                <w:r w:rsidRPr="00835BAE">
                  <w:rPr>
                    <w:rStyle w:val="Hyperlink"/>
                    <w:noProof/>
                  </w:rPr>
                  <w:t>HTML Usage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_Toc491953395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2BC5" w:rsidRDefault="00DA2DA0">
              <w:r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  <w:p w:rsidR="00102BC5" w:rsidRDefault="00102BC5">
          <w:r>
            <w:br w:type="page"/>
          </w:r>
        </w:p>
        <w:p w:rsidR="00C43987" w:rsidRDefault="00C43987" w:rsidP="00C43987">
          <w:pPr>
            <w:pStyle w:val="Heading1"/>
            <w:rPr>
              <w:i/>
              <w:u w:val="single"/>
            </w:rPr>
          </w:pPr>
          <w:bookmarkStart w:id="0" w:name="_Toc491953381"/>
          <w:r>
            <w:rPr>
              <w:i/>
              <w:u w:val="single"/>
            </w:rPr>
            <w:lastRenderedPageBreak/>
            <w:t>Externally Sourced Code</w:t>
          </w:r>
          <w:bookmarkEnd w:id="0"/>
        </w:p>
        <w:p w:rsidR="00C43987" w:rsidRDefault="00DD2F7C" w:rsidP="00DD2F7C">
          <w:pPr>
            <w:pStyle w:val="Heading2"/>
          </w:pPr>
          <w:bookmarkStart w:id="1" w:name="_Toc491953382"/>
          <w:proofErr w:type="spellStart"/>
          <w:r>
            <w:t>ShutDownHook</w:t>
          </w:r>
          <w:bookmarkEnd w:id="1"/>
          <w:proofErr w:type="spellEnd"/>
        </w:p>
        <w:p w:rsidR="00C43987" w:rsidRDefault="00C43987" w:rsidP="00C43987">
          <w:pPr>
            <w:pStyle w:val="NoSpacing"/>
          </w:pPr>
          <w:proofErr w:type="spellStart"/>
          <w:proofErr w:type="gramStart"/>
          <w:r>
            <w:t>Runtime.getRuntime</w:t>
          </w:r>
          <w:proofErr w:type="spellEnd"/>
          <w:r>
            <w:t>(</w:t>
          </w:r>
          <w:proofErr w:type="gramEnd"/>
          <w:r>
            <w:t>).</w:t>
          </w:r>
          <w:proofErr w:type="spellStart"/>
          <w:r>
            <w:t>addShutdownHook</w:t>
          </w:r>
          <w:proofErr w:type="spellEnd"/>
          <w:r>
            <w:t>(new Thread(new Runnable() {</w:t>
          </w:r>
        </w:p>
        <w:p w:rsidR="00C43987" w:rsidRDefault="00C43987" w:rsidP="00C43987">
          <w:pPr>
            <w:pStyle w:val="NoSpacing"/>
            <w:ind w:firstLine="720"/>
          </w:pPr>
          <w:r>
            <w:t xml:space="preserve">// </w:t>
          </w:r>
          <w:proofErr w:type="gramStart"/>
          <w:r>
            <w:t>The</w:t>
          </w:r>
          <w:proofErr w:type="gramEnd"/>
          <w:r>
            <w:t xml:space="preserve"> </w:t>
          </w:r>
          <w:proofErr w:type="spellStart"/>
          <w:r>
            <w:t>shutdownhook</w:t>
          </w:r>
          <w:proofErr w:type="spellEnd"/>
          <w:r>
            <w:t xml:space="preserve"> makes sure that any </w:t>
          </w:r>
          <w:proofErr w:type="spellStart"/>
          <w:r>
            <w:t>non complete</w:t>
          </w:r>
          <w:proofErr w:type="spellEnd"/>
          <w:r>
            <w:t xml:space="preserve"> registrations are void.</w:t>
          </w:r>
        </w:p>
        <w:p w:rsidR="00C43987" w:rsidRDefault="00C43987" w:rsidP="00C43987">
          <w:pPr>
            <w:pStyle w:val="NoSpacing"/>
          </w:pPr>
          <w:r>
            <w:tab/>
            <w:t xml:space="preserve">// It also closes the database connection. </w:t>
          </w:r>
        </w:p>
        <w:p w:rsidR="00C43987" w:rsidRDefault="00C43987" w:rsidP="00C43987">
          <w:pPr>
            <w:pStyle w:val="NoSpacing"/>
          </w:pPr>
          <w:r>
            <w:tab/>
            <w:t>// It was sourced online.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proofErr w:type="gramStart"/>
          <w:r>
            <w:t>public</w:t>
          </w:r>
          <w:proofErr w:type="gramEnd"/>
          <w:r>
            <w:t xml:space="preserve"> void run() {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proofErr w:type="gramStart"/>
          <w:r>
            <w:t>try</w:t>
          </w:r>
          <w:proofErr w:type="gramEnd"/>
          <w:r>
            <w:t xml:space="preserve"> {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r>
            <w:tab/>
          </w:r>
          <w:proofErr w:type="gramStart"/>
          <w:r>
            <w:t>if(</w:t>
          </w:r>
          <w:proofErr w:type="gramEnd"/>
          <w:r>
            <w:t>!</w:t>
          </w:r>
          <w:proofErr w:type="spellStart"/>
          <w:r>
            <w:t>storage.isPopulated</w:t>
          </w:r>
          <w:proofErr w:type="spellEnd"/>
          <w:r>
            <w:t>(username)){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proofErr w:type="spellStart"/>
          <w:proofErr w:type="gramStart"/>
          <w:r>
            <w:t>storage.deleteUser</w:t>
          </w:r>
          <w:proofErr w:type="spellEnd"/>
          <w:r>
            <w:t>(</w:t>
          </w:r>
          <w:proofErr w:type="gramEnd"/>
          <w:r>
            <w:t>username);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r>
            <w:tab/>
            <w:t>}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r>
            <w:tab/>
          </w:r>
          <w:proofErr w:type="spellStart"/>
          <w:proofErr w:type="gramStart"/>
          <w:r>
            <w:t>storage.closeConnection</w:t>
          </w:r>
          <w:proofErr w:type="spellEnd"/>
          <w:r>
            <w:t>(</w:t>
          </w:r>
          <w:proofErr w:type="gramEnd"/>
          <w:r>
            <w:t>);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  <w:t>} catch (</w:t>
          </w:r>
          <w:proofErr w:type="spellStart"/>
          <w:r>
            <w:t>SQLException</w:t>
          </w:r>
          <w:proofErr w:type="spellEnd"/>
          <w:r>
            <w:t xml:space="preserve"> | </w:t>
          </w:r>
          <w:proofErr w:type="spellStart"/>
          <w:r>
            <w:t>IOException</w:t>
          </w:r>
          <w:proofErr w:type="spellEnd"/>
          <w:r>
            <w:t xml:space="preserve"> e) {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r>
            <w:tab/>
          </w:r>
          <w:proofErr w:type="spellStart"/>
          <w:proofErr w:type="gramStart"/>
          <w:r>
            <w:t>storage.closeConnection</w:t>
          </w:r>
          <w:proofErr w:type="spellEnd"/>
          <w:r>
            <w:t>(</w:t>
          </w:r>
          <w:proofErr w:type="gramEnd"/>
          <w:r>
            <w:t>);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r>
            <w:tab/>
            <w:t>//</w:t>
          </w:r>
          <w:proofErr w:type="spellStart"/>
          <w:proofErr w:type="gramStart"/>
          <w:r>
            <w:t>e.printStackTrace</w:t>
          </w:r>
          <w:proofErr w:type="spellEnd"/>
          <w:r>
            <w:t>(</w:t>
          </w:r>
          <w:proofErr w:type="gramEnd"/>
          <w:r>
            <w:t>);</w:t>
          </w:r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</w:r>
          <w:r>
            <w:tab/>
            <w:t xml:space="preserve">//expected to catch errors if system is closed during </w:t>
          </w:r>
          <w:proofErr w:type="spellStart"/>
          <w:r>
            <w:t>LogIn</w:t>
          </w:r>
          <w:proofErr w:type="spellEnd"/>
        </w:p>
        <w:p w:rsidR="00C43987" w:rsidRDefault="00C43987" w:rsidP="00C43987">
          <w:pPr>
            <w:pStyle w:val="NoSpacing"/>
          </w:pPr>
          <w:r>
            <w:tab/>
          </w:r>
          <w:r>
            <w:tab/>
          </w:r>
          <w:r>
            <w:tab/>
            <w:t>}</w:t>
          </w:r>
        </w:p>
        <w:p w:rsidR="00C43987" w:rsidRDefault="00C43987" w:rsidP="00C43987">
          <w:pPr>
            <w:pStyle w:val="NoSpacing"/>
          </w:pPr>
          <w:r>
            <w:tab/>
            <w:t xml:space="preserve">      </w:t>
          </w:r>
          <w:r>
            <w:tab/>
            <w:t xml:space="preserve">  }</w:t>
          </w:r>
        </w:p>
        <w:p w:rsidR="00DD2F7C" w:rsidRDefault="00C43987" w:rsidP="00C43987">
          <w:pPr>
            <w:pStyle w:val="NoSpacing"/>
          </w:pPr>
          <w:r>
            <w:t xml:space="preserve">    }, "Shutdown-thread"));</w:t>
          </w:r>
        </w:p>
        <w:p w:rsidR="00DD2F7C" w:rsidRDefault="00DD2F7C" w:rsidP="00C43987">
          <w:pPr>
            <w:pStyle w:val="NoSpacing"/>
          </w:pPr>
        </w:p>
        <w:p w:rsidR="00DD2F7C" w:rsidRDefault="00DD2F7C" w:rsidP="00DD2F7C">
          <w:pPr>
            <w:pStyle w:val="Heading2"/>
          </w:pPr>
          <w:bookmarkStart w:id="2" w:name="_Toc491953383"/>
          <w:r>
            <w:t>Cell Phone Number Verification</w:t>
          </w:r>
          <w:bookmarkEnd w:id="2"/>
        </w:p>
        <w:p w:rsidR="00DD2F7C" w:rsidRDefault="00DD2F7C" w:rsidP="00DD2F7C">
          <w:pPr>
            <w:pStyle w:val="NoSpacing"/>
          </w:pPr>
          <w:proofErr w:type="gramStart"/>
          <w:r>
            <w:t>else</w:t>
          </w:r>
          <w:proofErr w:type="gramEnd"/>
          <w:r>
            <w:t xml:space="preserve"> if (!</w:t>
          </w:r>
          <w:proofErr w:type="spellStart"/>
          <w:r>
            <w:t>cellphone.matches</w:t>
          </w:r>
          <w:proofErr w:type="spellEnd"/>
          <w:r>
            <w:t>("\\d+"))</w:t>
          </w:r>
          <w:r w:rsidR="009E4135">
            <w:tab/>
          </w:r>
          <w:r>
            <w:t>{//</w:t>
          </w:r>
          <w:r w:rsidR="009E4135" w:rsidRPr="009E4135">
            <w:t>learnt online, checks that field contains digits only</w:t>
          </w:r>
        </w:p>
        <w:p w:rsidR="00DD2F7C" w:rsidRDefault="0075711A" w:rsidP="00DD2F7C">
          <w:pPr>
            <w:pStyle w:val="NoSpacing"/>
          </w:pPr>
          <w:r>
            <w:tab/>
          </w:r>
          <w:proofErr w:type="spellStart"/>
          <w:proofErr w:type="gramStart"/>
          <w:r w:rsidR="00DD2F7C">
            <w:t>MasterFrameGUI.getTutProfScrn</w:t>
          </w:r>
          <w:proofErr w:type="spellEnd"/>
          <w:r w:rsidR="00DD2F7C">
            <w:t>(</w:t>
          </w:r>
          <w:proofErr w:type="gramEnd"/>
          <w:r w:rsidR="00DD2F7C">
            <w:t>).</w:t>
          </w:r>
          <w:proofErr w:type="spellStart"/>
          <w:r w:rsidR="00DD2F7C">
            <w:t>setLblError</w:t>
          </w:r>
          <w:proofErr w:type="spellEnd"/>
          <w:r w:rsidR="00DD2F7C">
            <w:t>("Please enter your cellphone number using only numbers 0-9.");</w:t>
          </w:r>
        </w:p>
        <w:p w:rsidR="009E4135" w:rsidRDefault="00DD2F7C" w:rsidP="00DD2F7C">
          <w:pPr>
            <w:pStyle w:val="NoSpacing"/>
          </w:pPr>
          <w:r>
            <w:tab/>
          </w:r>
          <w:r>
            <w:tab/>
          </w:r>
          <w:r w:rsidR="009E4135">
            <w:tab/>
          </w:r>
          <w:r w:rsidR="009E4135">
            <w:tab/>
          </w:r>
          <w:r w:rsidR="009E4135">
            <w:tab/>
          </w:r>
          <w:r>
            <w:t>}</w:t>
          </w:r>
        </w:p>
        <w:p w:rsidR="009E4135" w:rsidRDefault="009E4135" w:rsidP="009E4135">
          <w:pPr>
            <w:pStyle w:val="Heading2"/>
          </w:pPr>
          <w:bookmarkStart w:id="3" w:name="_Toc491953384"/>
          <w:r>
            <w:t>Underlining Clickable Labels</w:t>
          </w:r>
          <w:bookmarkEnd w:id="3"/>
        </w:p>
        <w:p w:rsidR="009E4135" w:rsidRDefault="009E4135" w:rsidP="009E4135">
          <w:pPr>
            <w:pStyle w:val="NoSpacing"/>
          </w:pPr>
          <w:r>
            <w:t xml:space="preserve">Font </w:t>
          </w:r>
          <w:proofErr w:type="spellStart"/>
          <w:r>
            <w:t>font</w:t>
          </w:r>
          <w:proofErr w:type="spellEnd"/>
          <w:r>
            <w:t xml:space="preserve"> = </w:t>
          </w:r>
          <w:proofErr w:type="spellStart"/>
          <w:proofErr w:type="gramStart"/>
          <w:r>
            <w:t>lblViewProfile.getFont</w:t>
          </w:r>
          <w:proofErr w:type="spellEnd"/>
          <w:r>
            <w:t>(</w:t>
          </w:r>
          <w:proofErr w:type="gramEnd"/>
          <w:r>
            <w:t>);</w:t>
          </w:r>
        </w:p>
        <w:p w:rsidR="009E4135" w:rsidRDefault="009E4135" w:rsidP="009E4135">
          <w:pPr>
            <w:pStyle w:val="NoSpacing"/>
          </w:pPr>
          <w:r>
            <w:t xml:space="preserve">Map attributes = </w:t>
          </w:r>
          <w:proofErr w:type="spellStart"/>
          <w:proofErr w:type="gramStart"/>
          <w:r>
            <w:t>font.getAttributes</w:t>
          </w:r>
          <w:proofErr w:type="spellEnd"/>
          <w:r>
            <w:t>(</w:t>
          </w:r>
          <w:proofErr w:type="gramEnd"/>
          <w:r>
            <w:t xml:space="preserve">);//Had to </w:t>
          </w:r>
          <w:proofErr w:type="spellStart"/>
          <w:r>
            <w:t>google</w:t>
          </w:r>
          <w:proofErr w:type="spellEnd"/>
          <w:r>
            <w:t xml:space="preserve"> this</w:t>
          </w:r>
        </w:p>
        <w:p w:rsidR="009E4135" w:rsidRDefault="009E4135" w:rsidP="009E4135">
          <w:pPr>
            <w:pStyle w:val="NoSpacing"/>
          </w:pPr>
          <w:proofErr w:type="spellStart"/>
          <w:proofErr w:type="gramStart"/>
          <w:r>
            <w:t>attributes.put</w:t>
          </w:r>
          <w:proofErr w:type="spellEnd"/>
          <w:r>
            <w:t>(</w:t>
          </w:r>
          <w:proofErr w:type="spellStart"/>
          <w:proofErr w:type="gramEnd"/>
          <w:r>
            <w:t>TextAttribute.UNDERLINE</w:t>
          </w:r>
          <w:proofErr w:type="spellEnd"/>
          <w:r>
            <w:t xml:space="preserve">, </w:t>
          </w:r>
          <w:proofErr w:type="spellStart"/>
          <w:r>
            <w:t>TextAttribute.UNDERLINE_ON</w:t>
          </w:r>
          <w:proofErr w:type="spellEnd"/>
          <w:r>
            <w:t>);// and this.</w:t>
          </w:r>
        </w:p>
        <w:p w:rsidR="009E4135" w:rsidRDefault="009E4135" w:rsidP="009E4135">
          <w:pPr>
            <w:pStyle w:val="NoSpacing"/>
          </w:pPr>
          <w:proofErr w:type="spellStart"/>
          <w:proofErr w:type="gramStart"/>
          <w:r>
            <w:t>lblViewProfile.setFont</w:t>
          </w:r>
          <w:proofErr w:type="spellEnd"/>
          <w:r>
            <w:t>(</w:t>
          </w:r>
          <w:proofErr w:type="spellStart"/>
          <w:proofErr w:type="gramEnd"/>
          <w:r>
            <w:t>font.deriveFont</w:t>
          </w:r>
          <w:proofErr w:type="spellEnd"/>
          <w:r>
            <w:t>(attributes));</w:t>
          </w:r>
        </w:p>
        <w:p w:rsidR="0075711A" w:rsidRDefault="0075711A" w:rsidP="009E4135">
          <w:pPr>
            <w:pStyle w:val="NoSpacing"/>
          </w:pPr>
        </w:p>
        <w:p w:rsidR="0075711A" w:rsidRDefault="0075711A" w:rsidP="0075711A">
          <w:pPr>
            <w:pStyle w:val="Heading2"/>
          </w:pPr>
          <w:bookmarkStart w:id="4" w:name="_Toc491953385"/>
          <w:r>
            <w:t>Parsing MS Access Dates from Strings to Dates.</w:t>
          </w:r>
          <w:bookmarkEnd w:id="4"/>
        </w:p>
        <w:p w:rsidR="0075711A" w:rsidRDefault="0075711A" w:rsidP="0075711A">
          <w:pPr>
            <w:pStyle w:val="NoSpacing"/>
          </w:pPr>
          <w:r>
            <w:t xml:space="preserve">// </w:t>
          </w:r>
          <w:proofErr w:type="gramStart"/>
          <w:r>
            <w:t>This</w:t>
          </w:r>
          <w:proofErr w:type="gramEnd"/>
          <w:r>
            <w:t xml:space="preserve"> object can interpret strings representing dates in the format MM/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yyyy</w:t>
          </w:r>
          <w:proofErr w:type="spellEnd"/>
        </w:p>
        <w:p w:rsidR="0075711A" w:rsidRDefault="0075711A" w:rsidP="0075711A">
          <w:pPr>
            <w:pStyle w:val="NoSpacing"/>
          </w:pPr>
          <w:proofErr w:type="spellStart"/>
          <w:r>
            <w:t>DateFormat</w:t>
          </w:r>
          <w:proofErr w:type="spellEnd"/>
          <w:r>
            <w:t xml:space="preserve"> </w:t>
          </w:r>
          <w:proofErr w:type="spellStart"/>
          <w:r>
            <w:t>dF</w:t>
          </w:r>
          <w:proofErr w:type="spellEnd"/>
          <w:r>
            <w:t xml:space="preserve"> = new </w:t>
          </w:r>
          <w:proofErr w:type="spellStart"/>
          <w:proofErr w:type="gramStart"/>
          <w:r>
            <w:t>SimpleDateFormat</w:t>
          </w:r>
          <w:proofErr w:type="spellEnd"/>
          <w:r>
            <w:t>(</w:t>
          </w:r>
          <w:proofErr w:type="gramEnd"/>
          <w:r>
            <w:t>"</w:t>
          </w:r>
          <w:proofErr w:type="spellStart"/>
          <w:r>
            <w:t>yyyy</w:t>
          </w:r>
          <w:proofErr w:type="spellEnd"/>
          <w:r>
            <w:t>-MM-</w:t>
          </w:r>
          <w:proofErr w:type="spellStart"/>
          <w:r>
            <w:t>dd</w:t>
          </w:r>
          <w:proofErr w:type="spellEnd"/>
          <w:r>
            <w:t>"); //learnt online</w:t>
          </w:r>
        </w:p>
        <w:p w:rsidR="0075711A" w:rsidRDefault="0075711A" w:rsidP="0075711A">
          <w:pPr>
            <w:pStyle w:val="NoSpacing"/>
          </w:pPr>
          <w:r>
            <w:t>//parses from String to Date</w:t>
          </w:r>
        </w:p>
        <w:p w:rsidR="0075711A" w:rsidRDefault="0075711A" w:rsidP="0075711A">
          <w:pPr>
            <w:pStyle w:val="NoSpacing"/>
          </w:pPr>
          <w:r>
            <w:t xml:space="preserve">Date </w:t>
          </w:r>
          <w:proofErr w:type="spellStart"/>
          <w:r>
            <w:t>date</w:t>
          </w:r>
          <w:proofErr w:type="spellEnd"/>
          <w:r>
            <w:t xml:space="preserve"> = </w:t>
          </w:r>
          <w:proofErr w:type="spellStart"/>
          <w:proofErr w:type="gramStart"/>
          <w:r>
            <w:t>dF.parse</w:t>
          </w:r>
          <w:proofErr w:type="spellEnd"/>
          <w:r>
            <w:t>(</w:t>
          </w:r>
          <w:proofErr w:type="spellStart"/>
          <w:proofErr w:type="gramEnd"/>
          <w:r>
            <w:t>databaseDate</w:t>
          </w:r>
          <w:proofErr w:type="spellEnd"/>
          <w:r>
            <w:t>);</w:t>
          </w:r>
        </w:p>
        <w:p w:rsidR="00250772" w:rsidRDefault="00250772" w:rsidP="0075711A">
          <w:pPr>
            <w:pStyle w:val="NoSpacing"/>
          </w:pPr>
        </w:p>
        <w:p w:rsidR="00250772" w:rsidRDefault="00250772" w:rsidP="00250772">
          <w:pPr>
            <w:pStyle w:val="Heading2"/>
          </w:pPr>
          <w:bookmarkStart w:id="5" w:name="_Toc491953386"/>
          <w:r>
            <w:t>Mouse Action Listeners</w:t>
          </w:r>
          <w:bookmarkEnd w:id="5"/>
        </w:p>
        <w:p w:rsidR="00250772" w:rsidRPr="00250772" w:rsidRDefault="00250772" w:rsidP="00250772">
          <w:pPr>
            <w:pStyle w:val="NoSpacing"/>
          </w:pPr>
          <w:proofErr w:type="spellStart"/>
          <w:proofErr w:type="gramStart"/>
          <w:r w:rsidRPr="00250772">
            <w:t>usernameField.addMouseListener</w:t>
          </w:r>
          <w:proofErr w:type="spellEnd"/>
          <w:r w:rsidRPr="00250772">
            <w:t>(</w:t>
          </w:r>
          <w:proofErr w:type="gramEnd"/>
          <w:r w:rsidRPr="00250772">
            <w:t xml:space="preserve">new </w:t>
          </w:r>
          <w:proofErr w:type="spellStart"/>
          <w:r w:rsidRPr="00250772">
            <w:t>MouseAdapter</w:t>
          </w:r>
          <w:proofErr w:type="spellEnd"/>
          <w:r w:rsidRPr="00250772">
            <w:t>(){//makes the field white and clears errors.</w:t>
          </w:r>
        </w:p>
        <w:p w:rsidR="00250772" w:rsidRPr="00250772" w:rsidRDefault="00250772" w:rsidP="00250772">
          <w:pPr>
            <w:pStyle w:val="NoSpacing"/>
          </w:pPr>
          <w:r w:rsidRPr="00250772">
            <w:tab/>
            <w:t>@Override</w:t>
          </w:r>
        </w:p>
        <w:p w:rsidR="00250772" w:rsidRPr="00250772" w:rsidRDefault="00250772" w:rsidP="00250772">
          <w:pPr>
            <w:pStyle w:val="NoSpacing"/>
          </w:pPr>
          <w:r w:rsidRPr="00250772">
            <w:tab/>
          </w:r>
          <w:proofErr w:type="gramStart"/>
          <w:r w:rsidRPr="00250772">
            <w:t>public</w:t>
          </w:r>
          <w:proofErr w:type="gramEnd"/>
          <w:r w:rsidRPr="00250772">
            <w:t xml:space="preserve"> void </w:t>
          </w:r>
          <w:proofErr w:type="spellStart"/>
          <w:r w:rsidRPr="00250772">
            <w:t>mouseClicked</w:t>
          </w:r>
          <w:proofErr w:type="spellEnd"/>
          <w:r w:rsidRPr="00250772">
            <w:t>(</w:t>
          </w:r>
          <w:proofErr w:type="spellStart"/>
          <w:r w:rsidRPr="00250772">
            <w:t>MouseEvent</w:t>
          </w:r>
          <w:proofErr w:type="spellEnd"/>
          <w:r w:rsidRPr="00250772">
            <w:t xml:space="preserve"> arg0) {//had to </w:t>
          </w:r>
          <w:proofErr w:type="spellStart"/>
          <w:r w:rsidRPr="00250772">
            <w:t>google</w:t>
          </w:r>
          <w:proofErr w:type="spellEnd"/>
          <w:r w:rsidRPr="00250772">
            <w:t xml:space="preserve"> mouse action listeners initially</w:t>
          </w:r>
        </w:p>
        <w:p w:rsidR="00250772" w:rsidRPr="00250772" w:rsidRDefault="00250772" w:rsidP="00250772">
          <w:pPr>
            <w:pStyle w:val="NoSpacing"/>
          </w:pPr>
          <w:r w:rsidRPr="00250772">
            <w:tab/>
          </w:r>
          <w:r w:rsidRPr="00250772">
            <w:tab/>
          </w:r>
          <w:proofErr w:type="spellStart"/>
          <w:proofErr w:type="gramStart"/>
          <w:r w:rsidRPr="00250772">
            <w:t>usernameField.setBackground</w:t>
          </w:r>
          <w:proofErr w:type="spellEnd"/>
          <w:r w:rsidRPr="00250772">
            <w:t>(</w:t>
          </w:r>
          <w:proofErr w:type="gramEnd"/>
          <w:r w:rsidRPr="00250772">
            <w:t>new Color(255,255,255));</w:t>
          </w:r>
        </w:p>
        <w:p w:rsidR="00250772" w:rsidRPr="00250772" w:rsidRDefault="00250772" w:rsidP="00250772">
          <w:pPr>
            <w:pStyle w:val="NoSpacing"/>
          </w:pPr>
          <w:r w:rsidRPr="00250772">
            <w:tab/>
          </w:r>
          <w:r w:rsidRPr="00250772">
            <w:tab/>
          </w:r>
          <w:proofErr w:type="spellStart"/>
          <w:proofErr w:type="gramStart"/>
          <w:r w:rsidRPr="00250772">
            <w:t>lblError.setText</w:t>
          </w:r>
          <w:proofErr w:type="spellEnd"/>
          <w:r w:rsidRPr="00250772">
            <w:t>(</w:t>
          </w:r>
          <w:proofErr w:type="gramEnd"/>
          <w:r w:rsidRPr="00250772">
            <w:t>"");</w:t>
          </w:r>
        </w:p>
        <w:p w:rsidR="00250772" w:rsidRPr="00250772" w:rsidRDefault="00250772" w:rsidP="00250772">
          <w:pPr>
            <w:pStyle w:val="NoSpacing"/>
          </w:pPr>
          <w:r w:rsidRPr="00250772">
            <w:tab/>
            <w:t>}</w:t>
          </w:r>
          <w:r w:rsidRPr="00250772">
            <w:tab/>
          </w:r>
        </w:p>
        <w:p w:rsidR="00250772" w:rsidRPr="00250772" w:rsidRDefault="00250772" w:rsidP="00250772">
          <w:pPr>
            <w:pStyle w:val="NoSpacing"/>
          </w:pPr>
          <w:r w:rsidRPr="00250772">
            <w:t>});</w:t>
          </w:r>
        </w:p>
        <w:p w:rsidR="00250772" w:rsidRPr="00250772" w:rsidRDefault="00250772" w:rsidP="00250772">
          <w:pPr>
            <w:pStyle w:val="NoSpacing"/>
          </w:pPr>
          <w:proofErr w:type="spellStart"/>
          <w:proofErr w:type="gramStart"/>
          <w:r w:rsidRPr="00250772">
            <w:t>contentPane.add</w:t>
          </w:r>
          <w:proofErr w:type="spellEnd"/>
          <w:r w:rsidRPr="00250772">
            <w:t>(</w:t>
          </w:r>
          <w:proofErr w:type="spellStart"/>
          <w:proofErr w:type="gramEnd"/>
          <w:r w:rsidRPr="00250772">
            <w:t>usernameField</w:t>
          </w:r>
          <w:proofErr w:type="spellEnd"/>
          <w:r w:rsidRPr="00250772">
            <w:t>);</w:t>
          </w:r>
        </w:p>
        <w:p w:rsidR="00C43987" w:rsidRDefault="00C43987" w:rsidP="00C43987">
          <w:pPr>
            <w:pStyle w:val="Heading1"/>
            <w:rPr>
              <w:i/>
              <w:u w:val="single"/>
            </w:rPr>
          </w:pPr>
          <w:bookmarkStart w:id="6" w:name="_Toc491953387"/>
          <w:r w:rsidRPr="00C43987">
            <w:rPr>
              <w:i/>
              <w:u w:val="single"/>
            </w:rPr>
            <w:lastRenderedPageBreak/>
            <w:t>Explanation of Critical Algorithms</w:t>
          </w:r>
          <w:bookmarkEnd w:id="6"/>
        </w:p>
        <w:p w:rsidR="00AE5398" w:rsidRDefault="00AE5398" w:rsidP="00AE5398"/>
        <w:p w:rsidR="00AE5398" w:rsidRPr="00AE5398" w:rsidRDefault="00685D39" w:rsidP="00AE5398">
          <w:pPr>
            <w:pStyle w:val="Heading2"/>
          </w:pPr>
          <w:bookmarkStart w:id="7" w:name="_Toc491953388"/>
          <w:r>
            <w:t>Section A</w:t>
          </w:r>
          <w:bookmarkEnd w:id="7"/>
        </w:p>
        <w:p w:rsidR="00250772" w:rsidRDefault="00250772" w:rsidP="00250772">
          <w:pPr>
            <w:pStyle w:val="NoSpacing"/>
          </w:pPr>
        </w:p>
        <w:p w:rsidR="006122D2" w:rsidRDefault="006122D2" w:rsidP="006122D2">
          <w:r>
            <w:t xml:space="preserve">//The insert statement makes use of the </w:t>
          </w:r>
          <w:proofErr w:type="spellStart"/>
          <w:r>
            <w:t>timetableIDAutoNumber</w:t>
          </w:r>
          <w:proofErr w:type="spellEnd"/>
          <w:r>
            <w:t xml:space="preserve"> primary key and inserts an empty array.</w:t>
          </w:r>
        </w:p>
        <w:p w:rsidR="006122D2" w:rsidRDefault="006122D2" w:rsidP="006122D2">
          <w:proofErr w:type="gramStart"/>
          <w:r>
            <w:t>public</w:t>
          </w:r>
          <w:proofErr w:type="gramEnd"/>
          <w:r>
            <w:t xml:space="preserve"> void </w:t>
          </w:r>
          <w:proofErr w:type="spellStart"/>
          <w:r>
            <w:t>insertUserTable</w:t>
          </w:r>
          <w:proofErr w:type="spellEnd"/>
          <w:r>
            <w:t xml:space="preserve">(String </w:t>
          </w:r>
          <w:proofErr w:type="spellStart"/>
          <w:r>
            <w:t>username,JTable</w:t>
          </w:r>
          <w:proofErr w:type="spellEnd"/>
          <w:r>
            <w:t xml:space="preserve"> timetable) throws </w:t>
          </w:r>
          <w:proofErr w:type="spellStart"/>
          <w:r>
            <w:t>SQLException</w:t>
          </w:r>
          <w:proofErr w:type="spellEnd"/>
          <w:r>
            <w:t>{</w:t>
          </w:r>
        </w:p>
        <w:p w:rsidR="006122D2" w:rsidRDefault="006122D2" w:rsidP="006122D2">
          <w:r>
            <w:tab/>
            <w:t xml:space="preserve">String [] </w:t>
          </w:r>
          <w:proofErr w:type="spellStart"/>
          <w:r>
            <w:t>weekDay</w:t>
          </w:r>
          <w:proofErr w:type="spellEnd"/>
          <w:r>
            <w:t xml:space="preserve"> = {"</w:t>
          </w:r>
          <w:proofErr w:type="spellStart"/>
          <w:r>
            <w:t>Monday","Tuesday","Wednesday","Thursday","Friday</w:t>
          </w:r>
          <w:proofErr w:type="spellEnd"/>
          <w:r>
            <w:t>"};</w:t>
          </w:r>
        </w:p>
        <w:p w:rsidR="006122D2" w:rsidRDefault="006122D2" w:rsidP="006122D2">
          <w:r>
            <w:tab/>
          </w:r>
          <w:proofErr w:type="gramStart"/>
          <w:r>
            <w:t>for</w:t>
          </w:r>
          <w:proofErr w:type="gramEnd"/>
          <w:r>
            <w:t xml:space="preserve"> (</w:t>
          </w:r>
          <w:proofErr w:type="spellStart"/>
          <w:r>
            <w:t>int</w:t>
          </w:r>
          <w:proofErr w:type="spellEnd"/>
          <w:r>
            <w:t xml:space="preserve"> i = 0; i &lt; </w:t>
          </w:r>
          <w:proofErr w:type="spellStart"/>
          <w:r>
            <w:t>timetable.getRowCount</w:t>
          </w:r>
          <w:proofErr w:type="spellEnd"/>
          <w:r>
            <w:t>(); i++) {</w:t>
          </w:r>
        </w:p>
        <w:p w:rsidR="006122D2" w:rsidRDefault="006122D2" w:rsidP="006122D2">
          <w:pPr>
            <w:ind w:left="1440"/>
          </w:pPr>
          <w:proofErr w:type="spellStart"/>
          <w:proofErr w:type="gramStart"/>
          <w:r>
            <w:t>statement.executeUpdate</w:t>
          </w:r>
          <w:proofErr w:type="spellEnd"/>
          <w:r>
            <w:t>(</w:t>
          </w:r>
          <w:proofErr w:type="gramEnd"/>
          <w:r>
            <w:t xml:space="preserve">"INSERT INTO </w:t>
          </w:r>
          <w:proofErr w:type="spellStart"/>
          <w:r>
            <w:t>tblTimetable</w:t>
          </w:r>
          <w:proofErr w:type="spellEnd"/>
          <w:r>
            <w:t>(</w:t>
          </w:r>
          <w:proofErr w:type="spellStart"/>
          <w:r>
            <w:t>TimetableID,WeekDay</w:t>
          </w:r>
          <w:proofErr w:type="spellEnd"/>
          <w:r>
            <w:t>) Values "+ "('"+</w:t>
          </w:r>
          <w:proofErr w:type="spellStart"/>
          <w:r>
            <w:t>timetableIDAutoNumber</w:t>
          </w:r>
          <w:proofErr w:type="spellEnd"/>
          <w:r>
            <w:t>+"','"+</w:t>
          </w:r>
          <w:proofErr w:type="spellStart"/>
          <w:r>
            <w:t>weekDay</w:t>
          </w:r>
          <w:proofErr w:type="spellEnd"/>
          <w:r>
            <w:t>[i]+"');");</w:t>
          </w:r>
        </w:p>
        <w:p w:rsidR="006122D2" w:rsidRDefault="006122D2" w:rsidP="006122D2">
          <w:r>
            <w:tab/>
            <w:t>}</w:t>
          </w:r>
        </w:p>
        <w:p w:rsidR="006122D2" w:rsidRDefault="006122D2" w:rsidP="006122D2">
          <w:pPr>
            <w:ind w:left="720"/>
          </w:pPr>
          <w:proofErr w:type="spellStart"/>
          <w:proofErr w:type="gramStart"/>
          <w:r>
            <w:t>statement.executeUpdate</w:t>
          </w:r>
          <w:proofErr w:type="spellEnd"/>
          <w:r>
            <w:t>(</w:t>
          </w:r>
          <w:proofErr w:type="gramEnd"/>
          <w:r>
            <w:t xml:space="preserve">"UPDATE </w:t>
          </w:r>
          <w:proofErr w:type="spellStart"/>
          <w:r>
            <w:t>tblUser</w:t>
          </w:r>
          <w:proofErr w:type="spellEnd"/>
          <w:r>
            <w:t>\</w:t>
          </w:r>
          <w:proofErr w:type="spellStart"/>
          <w:r>
            <w:t>nSET</w:t>
          </w:r>
          <w:proofErr w:type="spellEnd"/>
          <w:r>
            <w:t xml:space="preserve"> </w:t>
          </w:r>
          <w:proofErr w:type="spellStart"/>
          <w:r>
            <w:t>TimetableID</w:t>
          </w:r>
          <w:proofErr w:type="spellEnd"/>
          <w:r>
            <w:t xml:space="preserve"> = '"+ </w:t>
          </w:r>
          <w:proofErr w:type="spellStart"/>
          <w:r>
            <w:t>timetableIDAutoNumber</w:t>
          </w:r>
          <w:proofErr w:type="spellEnd"/>
          <w:r>
            <w:t xml:space="preserve"> +"' WHERE Username = '"+username+"';");</w:t>
          </w:r>
        </w:p>
        <w:p w:rsidR="006122D2" w:rsidRDefault="006122D2" w:rsidP="006122D2">
          <w:r>
            <w:tab/>
          </w:r>
          <w:proofErr w:type="spellStart"/>
          <w:proofErr w:type="gramStart"/>
          <w:r>
            <w:t>timetableIDAutoNumber</w:t>
          </w:r>
          <w:proofErr w:type="spellEnd"/>
          <w:proofErr w:type="gramEnd"/>
          <w:r>
            <w:t>++;</w:t>
          </w:r>
        </w:p>
        <w:p w:rsidR="006122D2" w:rsidRDefault="006122D2" w:rsidP="006122D2">
          <w:r>
            <w:t>}</w:t>
          </w:r>
        </w:p>
        <w:p w:rsidR="00866D0A" w:rsidRDefault="00685D39" w:rsidP="00685D39">
          <w:pPr>
            <w:pStyle w:val="Heading2"/>
          </w:pPr>
          <w:bookmarkStart w:id="8" w:name="_Toc491953389"/>
          <w:r>
            <w:t>Section B</w:t>
          </w:r>
          <w:bookmarkEnd w:id="8"/>
        </w:p>
        <w:p w:rsidR="00685D39" w:rsidRPr="00685D39" w:rsidRDefault="00685D39" w:rsidP="00685D39"/>
        <w:p w:rsidR="006122D2" w:rsidRDefault="006122D2" w:rsidP="006122D2">
          <w:r>
            <w:t>//The update is used to change any already inserted timetable.</w:t>
          </w:r>
        </w:p>
        <w:p w:rsidR="006122D2" w:rsidRDefault="006122D2" w:rsidP="006122D2">
          <w:proofErr w:type="gramStart"/>
          <w:r>
            <w:t>public</w:t>
          </w:r>
          <w:proofErr w:type="gramEnd"/>
          <w:r>
            <w:t xml:space="preserve"> void </w:t>
          </w:r>
          <w:proofErr w:type="spellStart"/>
          <w:r>
            <w:t>updateUserTable</w:t>
          </w:r>
          <w:proofErr w:type="spellEnd"/>
          <w:r>
            <w:t xml:space="preserve">(String </w:t>
          </w:r>
          <w:proofErr w:type="spellStart"/>
          <w:r>
            <w:t>username,JTable</w:t>
          </w:r>
          <w:proofErr w:type="spellEnd"/>
          <w:r>
            <w:t xml:space="preserve"> timetable) throws </w:t>
          </w:r>
          <w:proofErr w:type="spellStart"/>
          <w:r>
            <w:t>SQLException</w:t>
          </w:r>
          <w:proofErr w:type="spellEnd"/>
          <w:r>
            <w:t>{</w:t>
          </w:r>
        </w:p>
        <w:p w:rsidR="006122D2" w:rsidRDefault="006122D2" w:rsidP="006122D2">
          <w:r>
            <w:tab/>
          </w:r>
          <w:proofErr w:type="spellStart"/>
          <w:proofErr w:type="gramStart"/>
          <w:r>
            <w:t>int</w:t>
          </w:r>
          <w:proofErr w:type="spellEnd"/>
          <w:proofErr w:type="gramEnd"/>
          <w:r>
            <w:t xml:space="preserve"> </w:t>
          </w:r>
          <w:proofErr w:type="spellStart"/>
          <w:r>
            <w:t>timetableID</w:t>
          </w:r>
          <w:proofErr w:type="spellEnd"/>
          <w:r>
            <w:t xml:space="preserve"> = </w:t>
          </w:r>
          <w:proofErr w:type="spellStart"/>
          <w:r>
            <w:t>getTimetableID</w:t>
          </w:r>
          <w:proofErr w:type="spellEnd"/>
          <w:r>
            <w:t>(username);</w:t>
          </w:r>
        </w:p>
        <w:p w:rsidR="006122D2" w:rsidRDefault="006122D2" w:rsidP="006122D2">
          <w:r>
            <w:tab/>
          </w:r>
          <w:proofErr w:type="gramStart"/>
          <w:r>
            <w:t>for</w:t>
          </w:r>
          <w:proofErr w:type="gramEnd"/>
          <w:r>
            <w:t xml:space="preserve"> (</w:t>
          </w:r>
          <w:proofErr w:type="spellStart"/>
          <w:r>
            <w:t>int</w:t>
          </w:r>
          <w:proofErr w:type="spellEnd"/>
          <w:r>
            <w:t xml:space="preserve"> i = 0; i &lt; </w:t>
          </w:r>
          <w:proofErr w:type="spellStart"/>
          <w:r>
            <w:t>timetable.getRowCount</w:t>
          </w:r>
          <w:proofErr w:type="spellEnd"/>
          <w:r>
            <w:t>(); i++) {</w:t>
          </w:r>
        </w:p>
        <w:p w:rsidR="006122D2" w:rsidRDefault="006122D2" w:rsidP="006122D2">
          <w:r>
            <w:tab/>
          </w:r>
          <w:r>
            <w:tab/>
          </w:r>
          <w:proofErr w:type="gramStart"/>
          <w:r>
            <w:t>for</w:t>
          </w:r>
          <w:proofErr w:type="gramEnd"/>
          <w:r>
            <w:t xml:space="preserve"> (</w:t>
          </w:r>
          <w:proofErr w:type="spellStart"/>
          <w:r>
            <w:t>int</w:t>
          </w:r>
          <w:proofErr w:type="spellEnd"/>
          <w:r>
            <w:t xml:space="preserve"> j = 1; j &lt; </w:t>
          </w:r>
          <w:proofErr w:type="spellStart"/>
          <w:r>
            <w:t>timetable.getColumnCount</w:t>
          </w:r>
          <w:proofErr w:type="spellEnd"/>
          <w:r>
            <w:t>(); j++) {</w:t>
          </w:r>
        </w:p>
        <w:p w:rsidR="006122D2" w:rsidRDefault="006122D2" w:rsidP="00F40DBB">
          <w:pPr>
            <w:ind w:left="2160"/>
          </w:pPr>
          <w:proofErr w:type="spellStart"/>
          <w:proofErr w:type="gramStart"/>
          <w:r>
            <w:t>statement.executeUpdate</w:t>
          </w:r>
          <w:proofErr w:type="spellEnd"/>
          <w:r>
            <w:t>(</w:t>
          </w:r>
          <w:proofErr w:type="gramEnd"/>
          <w:r>
            <w:t xml:space="preserve">"UPDATE </w:t>
          </w:r>
          <w:proofErr w:type="spellStart"/>
          <w:r>
            <w:t>tblTimetable</w:t>
          </w:r>
          <w:proofErr w:type="spellEnd"/>
          <w:r>
            <w:t>\</w:t>
          </w:r>
          <w:proofErr w:type="spellStart"/>
          <w:r>
            <w:t>nSET</w:t>
          </w:r>
          <w:proofErr w:type="spellEnd"/>
          <w:r>
            <w:t xml:space="preserve"> ["+</w:t>
          </w:r>
          <w:proofErr w:type="spellStart"/>
          <w:r>
            <w:t>timetable.getColumnName</w:t>
          </w:r>
          <w:proofErr w:type="spellEnd"/>
          <w:r>
            <w:t xml:space="preserve">(j)+"] = '"+ </w:t>
          </w:r>
          <w:proofErr w:type="spellStart"/>
          <w:r>
            <w:t>timetable.getValueAt</w:t>
          </w:r>
          <w:proofErr w:type="spellEnd"/>
          <w:r>
            <w:t xml:space="preserve">(i, j) +"' WHERE </w:t>
          </w:r>
          <w:proofErr w:type="spellStart"/>
          <w:r>
            <w:t>WeekDay</w:t>
          </w:r>
          <w:proofErr w:type="spellEnd"/>
          <w:r>
            <w:t xml:space="preserve"> = '"+</w:t>
          </w:r>
          <w:proofErr w:type="spellStart"/>
          <w:r>
            <w:t>timetable.getValueAt</w:t>
          </w:r>
          <w:proofErr w:type="spellEnd"/>
          <w:r>
            <w:t xml:space="preserve">(i, 0)+"' AND </w:t>
          </w:r>
          <w:proofErr w:type="spellStart"/>
          <w:r>
            <w:t>TimetableID</w:t>
          </w:r>
          <w:proofErr w:type="spellEnd"/>
          <w:r>
            <w:t xml:space="preserve"> = '"+</w:t>
          </w:r>
          <w:proofErr w:type="spellStart"/>
          <w:r>
            <w:t>timetableID</w:t>
          </w:r>
          <w:proofErr w:type="spellEnd"/>
          <w:r>
            <w:t>+"';");</w:t>
          </w:r>
        </w:p>
        <w:p w:rsidR="006122D2" w:rsidRDefault="00F40DBB" w:rsidP="006122D2">
          <w:r>
            <w:tab/>
          </w:r>
          <w:r w:rsidR="006122D2">
            <w:tab/>
            <w:t>}</w:t>
          </w:r>
        </w:p>
        <w:p w:rsidR="006122D2" w:rsidRDefault="006122D2" w:rsidP="006122D2">
          <w:r>
            <w:tab/>
            <w:t>}</w:t>
          </w:r>
        </w:p>
        <w:p w:rsidR="006122D2" w:rsidRDefault="006122D2" w:rsidP="006122D2">
          <w:pPr>
            <w:pStyle w:val="NoSpacing"/>
          </w:pPr>
          <w:r>
            <w:t>}</w:t>
          </w:r>
        </w:p>
        <w:p w:rsidR="006122D2" w:rsidRDefault="006122D2" w:rsidP="0075711A"/>
        <w:p w:rsidR="00F40DBB" w:rsidRDefault="00F40DBB" w:rsidP="0075711A"/>
        <w:p w:rsidR="007F1D5F" w:rsidRDefault="007F1D5F" w:rsidP="007F1D5F">
          <w:pPr>
            <w:pStyle w:val="Heading2"/>
          </w:pPr>
          <w:bookmarkStart w:id="9" w:name="_Toc491953390"/>
          <w:r>
            <w:lastRenderedPageBreak/>
            <w:t>Section C</w:t>
          </w:r>
          <w:bookmarkEnd w:id="9"/>
        </w:p>
        <w:p w:rsidR="007F1D5F" w:rsidRPr="007F1D5F" w:rsidRDefault="007F1D5F" w:rsidP="007F1D5F"/>
        <w:p w:rsidR="007F1D5F" w:rsidRDefault="007F1D5F" w:rsidP="007F1D5F">
          <w:pPr>
            <w:pStyle w:val="NoSpacing"/>
          </w:pPr>
          <w:r>
            <w:t>//inserts a tutor or student subject list an</w:t>
          </w:r>
          <w:r>
            <w:t>d gives them an appropriate ID.</w:t>
          </w:r>
        </w:p>
        <w:p w:rsidR="007F1D5F" w:rsidRDefault="007F1D5F" w:rsidP="007F1D5F">
          <w:pPr>
            <w:pStyle w:val="NoSpacing"/>
          </w:pPr>
          <w:proofErr w:type="gramStart"/>
          <w:r>
            <w:t>public</w:t>
          </w:r>
          <w:proofErr w:type="gramEnd"/>
          <w:r>
            <w:t xml:space="preserve"> void </w:t>
          </w:r>
          <w:proofErr w:type="spellStart"/>
          <w:r>
            <w:t>insertUserSubjectList</w:t>
          </w:r>
          <w:proofErr w:type="spellEnd"/>
          <w:r>
            <w:t xml:space="preserve">(String username, String[] </w:t>
          </w:r>
          <w:proofErr w:type="spellStart"/>
          <w:r>
            <w:t>subjectArray</w:t>
          </w:r>
          <w:proofErr w:type="spellEnd"/>
          <w:r>
            <w:t xml:space="preserve">) throws </w:t>
          </w:r>
          <w:proofErr w:type="spellStart"/>
          <w:r>
            <w:t>SQLException</w:t>
          </w:r>
          <w:proofErr w:type="spellEnd"/>
          <w:r>
            <w:t>{</w:t>
          </w:r>
        </w:p>
        <w:p w:rsidR="007F1D5F" w:rsidRDefault="007F1D5F" w:rsidP="007F1D5F">
          <w:pPr>
            <w:pStyle w:val="NoSpacing"/>
          </w:pPr>
          <w:r>
            <w:tab/>
          </w:r>
          <w:proofErr w:type="gramStart"/>
          <w:r>
            <w:t>for</w:t>
          </w:r>
          <w:proofErr w:type="gramEnd"/>
          <w:r>
            <w:t xml:space="preserve"> (</w:t>
          </w:r>
          <w:proofErr w:type="spellStart"/>
          <w:r>
            <w:t>int</w:t>
          </w:r>
          <w:proofErr w:type="spellEnd"/>
          <w:r>
            <w:t xml:space="preserve"> i = 0; i &lt; </w:t>
          </w:r>
          <w:proofErr w:type="spellStart"/>
          <w:r>
            <w:t>subjectArray.length</w:t>
          </w:r>
          <w:proofErr w:type="spellEnd"/>
          <w:r>
            <w:t>; i++) {</w:t>
          </w:r>
        </w:p>
        <w:p w:rsidR="007F1D5F" w:rsidRDefault="007F1D5F" w:rsidP="007F1D5F">
          <w:pPr>
            <w:pStyle w:val="NoSpacing"/>
            <w:ind w:left="1440"/>
          </w:pPr>
          <w:proofErr w:type="spellStart"/>
          <w:proofErr w:type="gramStart"/>
          <w:r>
            <w:t>statement.executeUpdate</w:t>
          </w:r>
          <w:proofErr w:type="spellEnd"/>
          <w:r>
            <w:t>(</w:t>
          </w:r>
          <w:proofErr w:type="gramEnd"/>
          <w:r>
            <w:t xml:space="preserve">"INSERT INTO </w:t>
          </w:r>
          <w:proofErr w:type="spellStart"/>
          <w:r>
            <w:t>tblSubjects</w:t>
          </w:r>
          <w:proofErr w:type="spellEnd"/>
          <w:r>
            <w:t>(</w:t>
          </w:r>
          <w:proofErr w:type="spellStart"/>
          <w:r>
            <w:t>SubjectID,Subject</w:t>
          </w:r>
          <w:proofErr w:type="spellEnd"/>
          <w:r>
            <w:t>) Values ('"+</w:t>
          </w:r>
          <w:proofErr w:type="spellStart"/>
          <w:r>
            <w:t>subjectsIDAutoNumber</w:t>
          </w:r>
          <w:proofErr w:type="spellEnd"/>
          <w:r>
            <w:t>+"','"+</w:t>
          </w:r>
          <w:proofErr w:type="spellStart"/>
          <w:r>
            <w:t>subjectArray</w:t>
          </w:r>
          <w:proofErr w:type="spellEnd"/>
          <w:r>
            <w:t>[i]+"');");</w:t>
          </w:r>
        </w:p>
        <w:p w:rsidR="007F1D5F" w:rsidRDefault="007F1D5F" w:rsidP="007F1D5F">
          <w:pPr>
            <w:pStyle w:val="NoSpacing"/>
          </w:pPr>
          <w:r>
            <w:tab/>
            <w:t>}</w:t>
          </w:r>
        </w:p>
        <w:p w:rsidR="007F1D5F" w:rsidRDefault="007F1D5F" w:rsidP="007F1D5F">
          <w:pPr>
            <w:pStyle w:val="NoSpacing"/>
            <w:ind w:left="720"/>
          </w:pPr>
          <w:proofErr w:type="spellStart"/>
          <w:proofErr w:type="gramStart"/>
          <w:r>
            <w:t>statement.executeUpdate</w:t>
          </w:r>
          <w:proofErr w:type="spellEnd"/>
          <w:r>
            <w:t>(</w:t>
          </w:r>
          <w:proofErr w:type="gramEnd"/>
          <w:r>
            <w:t xml:space="preserve">"UPDATE </w:t>
          </w:r>
          <w:proofErr w:type="spellStart"/>
          <w:r>
            <w:t>tblUser</w:t>
          </w:r>
          <w:proofErr w:type="spellEnd"/>
          <w:r>
            <w:t xml:space="preserve"> SET </w:t>
          </w:r>
          <w:proofErr w:type="spellStart"/>
          <w:r>
            <w:t>SubjectID</w:t>
          </w:r>
          <w:proofErr w:type="spellEnd"/>
          <w:r>
            <w:t xml:space="preserve"> = '"+ </w:t>
          </w:r>
          <w:proofErr w:type="spellStart"/>
          <w:r>
            <w:t>subjectsIDAutoNumber</w:t>
          </w:r>
          <w:proofErr w:type="spellEnd"/>
          <w:r>
            <w:t xml:space="preserve"> +"' WHERE Username = '"+username+"';");</w:t>
          </w:r>
        </w:p>
        <w:p w:rsidR="007F1D5F" w:rsidRDefault="007F1D5F" w:rsidP="007F1D5F">
          <w:pPr>
            <w:pStyle w:val="NoSpacing"/>
          </w:pPr>
          <w:r>
            <w:tab/>
          </w:r>
          <w:proofErr w:type="spellStart"/>
          <w:proofErr w:type="gramStart"/>
          <w:r>
            <w:t>subjectsIDAutoNumber</w:t>
          </w:r>
          <w:proofErr w:type="spellEnd"/>
          <w:proofErr w:type="gramEnd"/>
          <w:r>
            <w:t>++;</w:t>
          </w:r>
        </w:p>
        <w:p w:rsidR="007F1D5F" w:rsidRDefault="007F1D5F" w:rsidP="007F1D5F">
          <w:pPr>
            <w:pStyle w:val="NoSpacing"/>
          </w:pPr>
          <w:r>
            <w:t>}</w:t>
          </w:r>
        </w:p>
        <w:p w:rsidR="007F1D5F" w:rsidRDefault="007F1D5F" w:rsidP="007F1D5F">
          <w:pPr>
            <w:pStyle w:val="NoSpacing"/>
          </w:pPr>
        </w:p>
        <w:p w:rsidR="007F1D5F" w:rsidRDefault="007F1D5F" w:rsidP="007F1D5F">
          <w:pPr>
            <w:pStyle w:val="Heading2"/>
          </w:pPr>
          <w:bookmarkStart w:id="10" w:name="_Toc491953391"/>
          <w:r>
            <w:t>Section D</w:t>
          </w:r>
          <w:bookmarkEnd w:id="10"/>
        </w:p>
        <w:p w:rsidR="007F1D5F" w:rsidRDefault="007F1D5F" w:rsidP="007F1D5F">
          <w:pPr>
            <w:pStyle w:val="NoSpacing"/>
          </w:pPr>
          <w:r>
            <w:t>//deletes the subject records for the user but not their ID. The ID is deleted in the "</w:t>
          </w:r>
          <w:proofErr w:type="spellStart"/>
          <w:r>
            <w:t>deleteUser</w:t>
          </w:r>
          <w:proofErr w:type="spellEnd"/>
          <w:r>
            <w:t>" method</w:t>
          </w:r>
        </w:p>
        <w:p w:rsidR="007F1D5F" w:rsidRDefault="007F1D5F" w:rsidP="007F1D5F">
          <w:pPr>
            <w:pStyle w:val="NoSpacing"/>
          </w:pPr>
          <w:proofErr w:type="gramStart"/>
          <w:r>
            <w:t>public</w:t>
          </w:r>
          <w:proofErr w:type="gramEnd"/>
          <w:r>
            <w:t xml:space="preserve"> void </w:t>
          </w:r>
          <w:proofErr w:type="spellStart"/>
          <w:r>
            <w:t>deleteUserSubjectList</w:t>
          </w:r>
          <w:proofErr w:type="spellEnd"/>
          <w:r>
            <w:t xml:space="preserve">(String username) throws </w:t>
          </w:r>
          <w:proofErr w:type="spellStart"/>
          <w:r>
            <w:t>SQLException</w:t>
          </w:r>
          <w:proofErr w:type="spellEnd"/>
          <w:r>
            <w:t>{</w:t>
          </w:r>
        </w:p>
        <w:p w:rsidR="007F1D5F" w:rsidRDefault="007F1D5F" w:rsidP="007F1D5F">
          <w:pPr>
            <w:pStyle w:val="NoSpacing"/>
          </w:pPr>
          <w:r>
            <w:tab/>
          </w:r>
          <w:proofErr w:type="spellStart"/>
          <w:proofErr w:type="gramStart"/>
          <w:r>
            <w:t>int</w:t>
          </w:r>
          <w:proofErr w:type="spellEnd"/>
          <w:proofErr w:type="gramEnd"/>
          <w:r>
            <w:t xml:space="preserve"> </w:t>
          </w:r>
          <w:proofErr w:type="spellStart"/>
          <w:r>
            <w:t>subjectID</w:t>
          </w:r>
          <w:proofErr w:type="spellEnd"/>
          <w:r>
            <w:t xml:space="preserve"> = </w:t>
          </w:r>
          <w:proofErr w:type="spellStart"/>
          <w:r>
            <w:t>getSubjectID</w:t>
          </w:r>
          <w:proofErr w:type="spellEnd"/>
          <w:r>
            <w:t>(username);</w:t>
          </w:r>
        </w:p>
        <w:p w:rsidR="007F1D5F" w:rsidRDefault="007F1D5F" w:rsidP="007F1D5F">
          <w:pPr>
            <w:pStyle w:val="NoSpacing"/>
            <w:ind w:left="720"/>
          </w:pPr>
          <w:proofErr w:type="spellStart"/>
          <w:proofErr w:type="gramStart"/>
          <w:r>
            <w:t>statement.executeUpdate</w:t>
          </w:r>
          <w:proofErr w:type="spellEnd"/>
          <w:r>
            <w:t>(</w:t>
          </w:r>
          <w:proofErr w:type="gramEnd"/>
          <w:r>
            <w:t xml:space="preserve">"DELETE * FROM </w:t>
          </w:r>
          <w:proofErr w:type="spellStart"/>
          <w:r>
            <w:t>tblSubjects</w:t>
          </w:r>
          <w:proofErr w:type="spellEnd"/>
          <w:r>
            <w:t xml:space="preserve"> WHERE </w:t>
          </w:r>
          <w:proofErr w:type="spellStart"/>
          <w:r>
            <w:t>SubjectID</w:t>
          </w:r>
          <w:proofErr w:type="spellEnd"/>
          <w:r>
            <w:t xml:space="preserve"> = '"+</w:t>
          </w:r>
          <w:proofErr w:type="spellStart"/>
          <w:r>
            <w:t>subjectID</w:t>
          </w:r>
          <w:proofErr w:type="spellEnd"/>
          <w:r>
            <w:t>+"';");</w:t>
          </w:r>
        </w:p>
        <w:p w:rsidR="007F1D5F" w:rsidRDefault="007F1D5F" w:rsidP="007F1D5F">
          <w:pPr>
            <w:pStyle w:val="NoSpacing"/>
          </w:pPr>
          <w:r>
            <w:t>}</w:t>
          </w:r>
        </w:p>
        <w:p w:rsidR="007F1D5F" w:rsidRDefault="007F1D5F" w:rsidP="007F1D5F">
          <w:pPr>
            <w:pStyle w:val="NoSpacing"/>
          </w:pPr>
        </w:p>
        <w:p w:rsidR="005A4E15" w:rsidRDefault="007F1D5F" w:rsidP="005A4E15">
          <w:pPr>
            <w:pStyle w:val="Heading2"/>
          </w:pPr>
          <w:bookmarkStart w:id="11" w:name="_Toc491953392"/>
          <w:r>
            <w:t>Section E</w:t>
          </w:r>
          <w:bookmarkEnd w:id="11"/>
        </w:p>
        <w:p w:rsidR="005A4E15" w:rsidRPr="005A4E15" w:rsidRDefault="005A4E15" w:rsidP="005A4E15"/>
        <w:p w:rsidR="00F40DBB" w:rsidRDefault="00F40DBB" w:rsidP="00F40DBB">
          <w:pPr>
            <w:pStyle w:val="NoSpacing"/>
          </w:pPr>
          <w:r>
            <w:t xml:space="preserve">//these </w:t>
          </w:r>
          <w:proofErr w:type="spellStart"/>
          <w:r>
            <w:t>resultSets</w:t>
          </w:r>
          <w:proofErr w:type="spellEnd"/>
          <w:r>
            <w:t xml:space="preserve"> instantiate the </w:t>
          </w:r>
          <w:proofErr w:type="spellStart"/>
          <w:r>
            <w:t>autoNumbers</w:t>
          </w:r>
          <w:proofErr w:type="spellEnd"/>
          <w:r>
            <w:t xml:space="preserve"> which act as primary key's in the 'PAT Database'.</w:t>
          </w:r>
        </w:p>
        <w:p w:rsidR="00F40DBB" w:rsidRDefault="00F40DBB" w:rsidP="00F40DBB">
          <w:pPr>
            <w:pStyle w:val="NoSpacing"/>
          </w:pPr>
          <w:proofErr w:type="spellStart"/>
          <w:proofErr w:type="gramStart"/>
          <w:r>
            <w:t>resultSet</w:t>
          </w:r>
          <w:proofErr w:type="spellEnd"/>
          <w:proofErr w:type="gramEnd"/>
          <w:r>
            <w:t xml:space="preserve"> = </w:t>
          </w:r>
          <w:proofErr w:type="spellStart"/>
          <w:r>
            <w:t>statement.executeQuery</w:t>
          </w:r>
          <w:proofErr w:type="spellEnd"/>
          <w:r>
            <w:t>("SELECT MAX(</w:t>
          </w:r>
          <w:proofErr w:type="spellStart"/>
          <w:r>
            <w:t>TimetableID</w:t>
          </w:r>
          <w:proofErr w:type="spellEnd"/>
          <w:r>
            <w:t xml:space="preserve">)FROM </w:t>
          </w:r>
          <w:proofErr w:type="spellStart"/>
          <w:r>
            <w:t>tblUser</w:t>
          </w:r>
          <w:proofErr w:type="spellEnd"/>
          <w:r>
            <w:t>;");</w:t>
          </w:r>
        </w:p>
        <w:p w:rsidR="00F40DBB" w:rsidRDefault="00F40DBB" w:rsidP="00F40DBB">
          <w:pPr>
            <w:pStyle w:val="NoSpacing"/>
          </w:pPr>
          <w:proofErr w:type="spellStart"/>
          <w:proofErr w:type="gramStart"/>
          <w:r>
            <w:t>resultSet.next</w:t>
          </w:r>
          <w:proofErr w:type="spellEnd"/>
          <w:r>
            <w:t>(</w:t>
          </w:r>
          <w:proofErr w:type="gramEnd"/>
          <w:r>
            <w:t>);</w:t>
          </w:r>
        </w:p>
        <w:p w:rsidR="00F40DBB" w:rsidRDefault="00F40DBB" w:rsidP="00F40DBB">
          <w:pPr>
            <w:pStyle w:val="NoSpacing"/>
          </w:pPr>
          <w:proofErr w:type="spellStart"/>
          <w:proofErr w:type="gramStart"/>
          <w:r>
            <w:t>timetableIDAutoNumber</w:t>
          </w:r>
          <w:proofErr w:type="spellEnd"/>
          <w:proofErr w:type="gramEnd"/>
          <w:r>
            <w:t xml:space="preserve"> = </w:t>
          </w:r>
          <w:proofErr w:type="spellStart"/>
          <w:r>
            <w:t>resultSet.getInt</w:t>
          </w:r>
          <w:proofErr w:type="spellEnd"/>
          <w:r>
            <w:t>(1)+1;</w:t>
          </w:r>
        </w:p>
        <w:p w:rsidR="00F40DBB" w:rsidRDefault="00F40DBB" w:rsidP="00F40DBB">
          <w:pPr>
            <w:pStyle w:val="NoSpacing"/>
          </w:pPr>
          <w:proofErr w:type="spellStart"/>
          <w:proofErr w:type="gramStart"/>
          <w:r>
            <w:t>resultSet</w:t>
          </w:r>
          <w:proofErr w:type="spellEnd"/>
          <w:proofErr w:type="gramEnd"/>
          <w:r>
            <w:t xml:space="preserve"> = </w:t>
          </w:r>
          <w:proofErr w:type="spellStart"/>
          <w:r>
            <w:t>statement.executeQuery</w:t>
          </w:r>
          <w:proofErr w:type="spellEnd"/>
          <w:r>
            <w:t>("SELECT MAX(</w:t>
          </w:r>
          <w:proofErr w:type="spellStart"/>
          <w:r>
            <w:t>SubjectID</w:t>
          </w:r>
          <w:proofErr w:type="spellEnd"/>
          <w:r>
            <w:t xml:space="preserve">)FROM </w:t>
          </w:r>
          <w:proofErr w:type="spellStart"/>
          <w:r>
            <w:t>tblUser</w:t>
          </w:r>
          <w:proofErr w:type="spellEnd"/>
          <w:r>
            <w:t>;");</w:t>
          </w:r>
        </w:p>
        <w:p w:rsidR="00F40DBB" w:rsidRDefault="00F40DBB" w:rsidP="00F40DBB">
          <w:pPr>
            <w:pStyle w:val="NoSpacing"/>
          </w:pPr>
          <w:proofErr w:type="spellStart"/>
          <w:proofErr w:type="gramStart"/>
          <w:r>
            <w:t>resultSet.next</w:t>
          </w:r>
          <w:proofErr w:type="spellEnd"/>
          <w:r>
            <w:t>(</w:t>
          </w:r>
          <w:proofErr w:type="gramEnd"/>
          <w:r>
            <w:t>);</w:t>
          </w:r>
        </w:p>
        <w:p w:rsidR="00F40DBB" w:rsidRDefault="00F40DBB" w:rsidP="00F40DBB">
          <w:pPr>
            <w:pStyle w:val="NoSpacing"/>
          </w:pPr>
          <w:proofErr w:type="spellStart"/>
          <w:proofErr w:type="gramStart"/>
          <w:r>
            <w:t>subjectsIDAutoNumber</w:t>
          </w:r>
          <w:proofErr w:type="spellEnd"/>
          <w:proofErr w:type="gramEnd"/>
          <w:r>
            <w:t xml:space="preserve"> = </w:t>
          </w:r>
          <w:proofErr w:type="spellStart"/>
          <w:r>
            <w:t>resultSet.getInt</w:t>
          </w:r>
          <w:proofErr w:type="spellEnd"/>
          <w:r>
            <w:t>(1)+1;</w:t>
          </w:r>
        </w:p>
        <w:p w:rsidR="00F40DBB" w:rsidRDefault="00F40DBB" w:rsidP="00F40DBB">
          <w:pPr>
            <w:pStyle w:val="NoSpacing"/>
          </w:pPr>
          <w:proofErr w:type="spellStart"/>
          <w:proofErr w:type="gramStart"/>
          <w:r>
            <w:t>resultSet</w:t>
          </w:r>
          <w:proofErr w:type="spellEnd"/>
          <w:proofErr w:type="gramEnd"/>
          <w:r>
            <w:t xml:space="preserve"> = null;</w:t>
          </w:r>
        </w:p>
        <w:p w:rsidR="0075711A" w:rsidRDefault="0075711A" w:rsidP="0075711A">
          <w:proofErr w:type="spellStart"/>
          <w:r>
            <w:t>Ucan</w:t>
          </w:r>
          <w:proofErr w:type="spellEnd"/>
          <w:r>
            <w:t xml:space="preserve"> access dates</w:t>
          </w:r>
        </w:p>
        <w:p w:rsidR="00EF61D0" w:rsidRDefault="00EF61D0">
          <w:r>
            <w:br w:type="page"/>
          </w:r>
        </w:p>
        <w:p w:rsidR="00EF61D0" w:rsidRDefault="00EF61D0" w:rsidP="0075711A"/>
        <w:p w:rsidR="00974EBA" w:rsidRDefault="00974EBA" w:rsidP="00974EBA">
          <w:pPr>
            <w:pStyle w:val="Heading2"/>
          </w:pPr>
          <w:bookmarkStart w:id="12" w:name="_Toc491953393"/>
          <w:r>
            <w:t>Explanation</w:t>
          </w:r>
          <w:r w:rsidR="000D589A">
            <w:t xml:space="preserve"> of Sections A, </w:t>
          </w:r>
          <w:r w:rsidR="00A2695A">
            <w:t>B, C, D and E</w:t>
          </w:r>
          <w:bookmarkEnd w:id="12"/>
        </w:p>
        <w:p w:rsidR="00974EBA" w:rsidRDefault="00974EBA" w:rsidP="000D589A"/>
        <w:p w:rsidR="00B51600" w:rsidRDefault="009A03A3" w:rsidP="000D589A">
          <w:r>
            <w:t>Section E</w:t>
          </w:r>
          <w:r w:rsidR="000D589A">
            <w:t xml:space="preserve"> initialises the declared integer fields ‘</w:t>
          </w:r>
          <w:proofErr w:type="spellStart"/>
          <w:r w:rsidR="000D589A">
            <w:t>timetableIDAutoNumber</w:t>
          </w:r>
          <w:proofErr w:type="spellEnd"/>
          <w:r w:rsidR="000D589A">
            <w:t>’ and ‘</w:t>
          </w:r>
          <w:proofErr w:type="spellStart"/>
          <w:r w:rsidR="000D589A">
            <w:t>subjectsIDAutoNumber</w:t>
          </w:r>
          <w:proofErr w:type="spellEnd"/>
          <w:r w:rsidR="000D589A">
            <w:t>’. These values act as the foreign keys in the table ‘</w:t>
          </w:r>
          <w:proofErr w:type="spellStart"/>
          <w:r w:rsidR="000D589A">
            <w:t>tblUser</w:t>
          </w:r>
          <w:proofErr w:type="spellEnd"/>
          <w:r w:rsidR="000D589A">
            <w:t xml:space="preserve">’ in the database. Each user will </w:t>
          </w:r>
          <w:r w:rsidR="00B51600">
            <w:t>need</w:t>
          </w:r>
          <w:r w:rsidR="000D589A">
            <w:t xml:space="preserve"> unique ID values </w:t>
          </w:r>
          <w:r w:rsidR="00B51600">
            <w:t xml:space="preserve">and this is achieved by using the ‘MAX’ function. Using ‘MAX’ allows for unique ID values </w:t>
          </w:r>
          <w:r w:rsidR="000D589A">
            <w:t xml:space="preserve">since the values are higher than the highest </w:t>
          </w:r>
          <w:r w:rsidR="007F1D5F">
            <w:t xml:space="preserve">ID </w:t>
          </w:r>
          <w:r w:rsidR="000D589A">
            <w:t>value</w:t>
          </w:r>
          <w:r w:rsidR="007F1D5F">
            <w:t>s</w:t>
          </w:r>
          <w:r w:rsidR="000D589A">
            <w:t xml:space="preserve"> found in </w:t>
          </w:r>
          <w:proofErr w:type="spellStart"/>
          <w:r w:rsidR="000D589A">
            <w:t>tblUser</w:t>
          </w:r>
          <w:proofErr w:type="spellEnd"/>
          <w:r w:rsidR="007F1D5F">
            <w:t xml:space="preserve"> at the start of the runtime session</w:t>
          </w:r>
          <w:r w:rsidR="000D589A">
            <w:t xml:space="preserve">. </w:t>
          </w:r>
        </w:p>
        <w:p w:rsidR="00B51600" w:rsidRDefault="00B51600" w:rsidP="000D589A">
          <w:r>
            <w:t>These values are used directly in sections A and C when data gets inserted into the table,</w:t>
          </w:r>
        </w:p>
        <w:p w:rsidR="00B51600" w:rsidRDefault="000D589A" w:rsidP="000D589A">
          <w:r>
            <w:t>These valu</w:t>
          </w:r>
          <w:r w:rsidR="00B51600">
            <w:t>es are called again from the database</w:t>
          </w:r>
          <w:r w:rsidR="006D64C5">
            <w:t>, for example</w:t>
          </w:r>
          <w:r w:rsidR="00B51600">
            <w:t xml:space="preserve"> in sections </w:t>
          </w:r>
          <w:r>
            <w:t>B</w:t>
          </w:r>
          <w:r w:rsidR="00701A61">
            <w:t xml:space="preserve"> </w:t>
          </w:r>
          <w:r w:rsidR="00B51600">
            <w:t xml:space="preserve">and D </w:t>
          </w:r>
          <w:r w:rsidR="006D64C5">
            <w:t>they are called to</w:t>
          </w:r>
          <w:r w:rsidR="00B51600">
            <w:t xml:space="preserve"> update and delete user timetable data or subject data. </w:t>
          </w:r>
        </w:p>
        <w:p w:rsidR="000D589A" w:rsidRDefault="000D589A" w:rsidP="000D589A">
          <w:r>
            <w:t>These algorithms are thus critical</w:t>
          </w:r>
          <w:r w:rsidR="007F1D5F">
            <w:t xml:space="preserve"> to the data storage of user subjects and timetables and allows for data to be stored uniquel</w:t>
          </w:r>
          <w:r w:rsidR="00AF2035">
            <w:t xml:space="preserve">y and in a normalized fashion </w:t>
          </w:r>
          <w:r w:rsidR="006D64C5">
            <w:t>(</w:t>
          </w:r>
          <w:r w:rsidR="00AF2035">
            <w:t xml:space="preserve">since they allow for a </w:t>
          </w:r>
          <w:r w:rsidR="007F1D5F">
            <w:t>one to many</w:t>
          </w:r>
          <w:r w:rsidR="00AF2035">
            <w:t xml:space="preserve"> relationship</w:t>
          </w:r>
          <w:r w:rsidR="007F1D5F">
            <w:t xml:space="preserve"> </w:t>
          </w:r>
          <w:r w:rsidR="006D64C5">
            <w:t xml:space="preserve">between tables </w:t>
          </w:r>
          <w:r w:rsidR="007F1D5F">
            <w:t>in the database</w:t>
          </w:r>
          <w:r w:rsidR="006D64C5">
            <w:t>)</w:t>
          </w:r>
          <w:r w:rsidR="007F1D5F">
            <w:t>.</w:t>
          </w:r>
          <w:r w:rsidR="006D64C5">
            <w:t>Thus Section E can be seen as a critical Algorithm</w:t>
          </w:r>
          <w:r w:rsidR="004B7D6B">
            <w:t>.</w:t>
          </w:r>
        </w:p>
        <w:p w:rsidR="00AE7BAB" w:rsidRDefault="00A35C00">
          <w:r>
            <w:rPr>
              <w:noProof/>
              <w:lang w:eastAsia="en-Z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954405</wp:posOffset>
                </wp:positionV>
                <wp:extent cx="5486400" cy="3200400"/>
                <wp:effectExtent l="0" t="19050" r="0" b="0"/>
                <wp:wrapTight wrapText="bothSides">
                  <wp:wrapPolygon edited="0">
                    <wp:start x="12300" y="-129"/>
                    <wp:lineTo x="6825" y="514"/>
                    <wp:lineTo x="6825" y="2186"/>
                    <wp:lineTo x="7125" y="4243"/>
                    <wp:lineTo x="5925" y="5400"/>
                    <wp:lineTo x="5775" y="5657"/>
                    <wp:lineTo x="6075" y="6300"/>
                    <wp:lineTo x="5700" y="8357"/>
                    <wp:lineTo x="5625" y="10157"/>
                    <wp:lineTo x="6975" y="10414"/>
                    <wp:lineTo x="14550" y="10414"/>
                    <wp:lineTo x="4500" y="11443"/>
                    <wp:lineTo x="4500" y="12343"/>
                    <wp:lineTo x="3975" y="12857"/>
                    <wp:lineTo x="3975" y="13629"/>
                    <wp:lineTo x="15150" y="14529"/>
                    <wp:lineTo x="7725" y="15043"/>
                    <wp:lineTo x="6825" y="15171"/>
                    <wp:lineTo x="6825" y="16714"/>
                    <wp:lineTo x="9000" y="18643"/>
                    <wp:lineTo x="9075" y="20571"/>
                    <wp:lineTo x="13275" y="20571"/>
                    <wp:lineTo x="13275" y="18643"/>
                    <wp:lineTo x="14250" y="18643"/>
                    <wp:lineTo x="15375" y="17486"/>
                    <wp:lineTo x="15375" y="16586"/>
                    <wp:lineTo x="17175" y="14657"/>
                    <wp:lineTo x="17175" y="14529"/>
                    <wp:lineTo x="17625" y="12857"/>
                    <wp:lineTo x="17025" y="12729"/>
                    <wp:lineTo x="17850" y="12086"/>
                    <wp:lineTo x="17700" y="10414"/>
                    <wp:lineTo x="16800" y="8357"/>
                    <wp:lineTo x="16425" y="6300"/>
                    <wp:lineTo x="16500" y="5143"/>
                    <wp:lineTo x="12825" y="4243"/>
                    <wp:lineTo x="13425" y="4243"/>
                    <wp:lineTo x="15600" y="3600"/>
                    <wp:lineTo x="15600" y="1800"/>
                    <wp:lineTo x="12600" y="-129"/>
                    <wp:lineTo x="12300" y="-129"/>
                  </wp:wrapPolygon>
                </wp:wrapTight>
                <wp:docPr id="2" name="Diagram 2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7" r:lo="rId8" r:qs="rId9" r:cs="rId10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E7BAB">
            <w:br w:type="page"/>
          </w:r>
        </w:p>
        <w:p w:rsidR="00C43987" w:rsidRDefault="00C43987" w:rsidP="00C43987">
          <w:pPr>
            <w:pStyle w:val="Heading1"/>
            <w:rPr>
              <w:i/>
              <w:u w:val="single"/>
            </w:rPr>
          </w:pPr>
          <w:bookmarkStart w:id="13" w:name="_Toc491953394"/>
          <w:r>
            <w:rPr>
              <w:i/>
              <w:u w:val="single"/>
            </w:rPr>
            <w:lastRenderedPageBreak/>
            <w:t>Advanced Techniques</w:t>
          </w:r>
          <w:bookmarkEnd w:id="13"/>
        </w:p>
        <w:p w:rsidR="00C43987" w:rsidRDefault="00C43987" w:rsidP="00C43987"/>
        <w:p w:rsidR="0075711A" w:rsidRDefault="0075711A" w:rsidP="000C0ED9">
          <w:pPr>
            <w:pStyle w:val="Heading2"/>
          </w:pPr>
          <w:bookmarkStart w:id="14" w:name="_Toc491953395"/>
          <w:r>
            <w:t>H</w:t>
          </w:r>
          <w:r w:rsidR="00F40804">
            <w:t>TML</w:t>
          </w:r>
          <w:r>
            <w:t xml:space="preserve"> </w:t>
          </w:r>
          <w:r w:rsidR="000C0ED9">
            <w:t>U</w:t>
          </w:r>
          <w:r>
            <w:t>sage</w:t>
          </w:r>
          <w:bookmarkEnd w:id="14"/>
        </w:p>
        <w:p w:rsidR="000C0ED9" w:rsidRPr="000C0ED9" w:rsidRDefault="000C0ED9" w:rsidP="000C0ED9"/>
        <w:p w:rsidR="00F40804" w:rsidRDefault="00F40804" w:rsidP="00F40804">
          <w:pPr>
            <w:pStyle w:val="NoSpacing"/>
          </w:pPr>
          <w:r>
            <w:t>//creates the setter that allows users to see errors they have made.</w:t>
          </w:r>
        </w:p>
        <w:p w:rsidR="00F40804" w:rsidRDefault="00F40804" w:rsidP="00F40804">
          <w:pPr>
            <w:pStyle w:val="NoSpacing"/>
          </w:pPr>
          <w:r>
            <w:tab/>
          </w:r>
          <w:proofErr w:type="gramStart"/>
          <w:r>
            <w:t>public</w:t>
          </w:r>
          <w:proofErr w:type="gramEnd"/>
          <w:r>
            <w:t xml:space="preserve"> void </w:t>
          </w:r>
          <w:proofErr w:type="spellStart"/>
          <w:r>
            <w:t>setLblError</w:t>
          </w:r>
          <w:proofErr w:type="spellEnd"/>
          <w:r>
            <w:t xml:space="preserve">(String </w:t>
          </w:r>
          <w:proofErr w:type="spellStart"/>
          <w:r>
            <w:t>lbllError</w:t>
          </w:r>
          <w:proofErr w:type="spellEnd"/>
          <w:r>
            <w:t xml:space="preserve">) {//HTML used here to get </w:t>
          </w:r>
          <w:proofErr w:type="spellStart"/>
          <w:r>
            <w:t>JLabel</w:t>
          </w:r>
          <w:proofErr w:type="spellEnd"/>
          <w:r>
            <w:t xml:space="preserve"> to wrap tight around text.</w:t>
          </w:r>
        </w:p>
        <w:p w:rsidR="00F40804" w:rsidRDefault="00F40804" w:rsidP="00F40804">
          <w:pPr>
            <w:pStyle w:val="NoSpacing"/>
          </w:pPr>
          <w:r>
            <w:tab/>
          </w:r>
          <w:r>
            <w:tab/>
          </w:r>
          <w:proofErr w:type="spellStart"/>
          <w:proofErr w:type="gramStart"/>
          <w:r>
            <w:t>this.lblError.setText</w:t>
          </w:r>
          <w:proofErr w:type="spellEnd"/>
          <w:r>
            <w:t>(</w:t>
          </w:r>
          <w:proofErr w:type="gramEnd"/>
          <w:r>
            <w:t>"&lt;html&gt;&lt;p&gt;"+</w:t>
          </w:r>
          <w:proofErr w:type="spellStart"/>
          <w:r>
            <w:t>lbllError</w:t>
          </w:r>
          <w:proofErr w:type="spellEnd"/>
          <w:r>
            <w:t xml:space="preserve">+"&lt;/p&gt;&lt;/html&gt;"); </w:t>
          </w:r>
        </w:p>
        <w:p w:rsidR="000C0ED9" w:rsidRDefault="00F40804" w:rsidP="00F40804">
          <w:pPr>
            <w:pStyle w:val="NoSpacing"/>
          </w:pPr>
          <w:r>
            <w:tab/>
            <w:t>}</w:t>
          </w:r>
        </w:p>
        <w:p w:rsidR="000C0ED9" w:rsidRDefault="000C0ED9" w:rsidP="000C0ED9">
          <w:pPr>
            <w:pStyle w:val="NoSpacing"/>
          </w:pPr>
          <w:r>
            <w:t xml:space="preserve">Using HTML in the setting methods of various labels as shown above, allows the </w:t>
          </w:r>
          <w:proofErr w:type="spellStart"/>
          <w:r>
            <w:t>JLabel</w:t>
          </w:r>
          <w:proofErr w:type="spellEnd"/>
          <w:r>
            <w:t xml:space="preserve"> to wrap around the text dynamically based on the size of the content. This is convenient for changing error messages since the </w:t>
          </w:r>
          <w:proofErr w:type="spellStart"/>
          <w:r>
            <w:t>JLabel</w:t>
          </w:r>
          <w:proofErr w:type="spellEnd"/>
          <w:r>
            <w:t xml:space="preserve"> size can adapt to the message size. It also allows for certain HTML breaks to be used as shown below, which enhance the formatting of the </w:t>
          </w:r>
          <w:proofErr w:type="spellStart"/>
          <w:r>
            <w:t>JLabel</w:t>
          </w:r>
          <w:proofErr w:type="spellEnd"/>
          <w:r>
            <w:t>.</w:t>
          </w:r>
        </w:p>
        <w:p w:rsidR="000C0ED9" w:rsidRDefault="000C0ED9" w:rsidP="000C0ED9">
          <w:pPr>
            <w:pStyle w:val="NoSpacing"/>
          </w:pPr>
        </w:p>
        <w:p w:rsidR="00DA2DA0" w:rsidRDefault="00DA2DA0" w:rsidP="00DA2DA0">
          <w:pPr>
            <w:pStyle w:val="NoSpacing"/>
          </w:pPr>
          <w:proofErr w:type="gramStart"/>
          <w:r>
            <w:t>public</w:t>
          </w:r>
          <w:proofErr w:type="gramEnd"/>
          <w:r>
            <w:t xml:space="preserve"> void </w:t>
          </w:r>
          <w:proofErr w:type="spellStart"/>
          <w:r>
            <w:t>setCDLabel</w:t>
          </w:r>
          <w:proofErr w:type="spellEnd"/>
          <w:r>
            <w:t xml:space="preserve">(String </w:t>
          </w:r>
          <w:proofErr w:type="spellStart"/>
          <w:r>
            <w:t>cDlabel</w:t>
          </w:r>
          <w:proofErr w:type="spellEnd"/>
          <w:r>
            <w:t>){</w:t>
          </w:r>
        </w:p>
        <w:p w:rsidR="00DA2DA0" w:rsidRDefault="00DA2DA0" w:rsidP="00DA2DA0">
          <w:pPr>
            <w:pStyle w:val="NoSpacing"/>
          </w:pPr>
          <w:r>
            <w:tab/>
          </w:r>
          <w:proofErr w:type="gramStart"/>
          <w:r>
            <w:t>this.lblWarning.setText(</w:t>
          </w:r>
          <w:proofErr w:type="gramEnd"/>
          <w:r>
            <w:t>"&lt;html&gt;&lt;p&gt;&lt;center&gt;"+cDlabel+"&lt;/center&gt;&lt;/p&gt;&lt;/html&gt;");</w:t>
          </w:r>
        </w:p>
        <w:p w:rsidR="00DA2DA0" w:rsidRPr="00DA2DA0" w:rsidRDefault="00DA2DA0" w:rsidP="00DA2DA0">
          <w:pPr>
            <w:pStyle w:val="NoSpacing"/>
          </w:pPr>
          <w:r>
            <w:t>}</w:t>
          </w:r>
        </w:p>
        <w:p w:rsidR="00DA2DA0" w:rsidRDefault="00DA2DA0" w:rsidP="000C0ED9">
          <w:pPr>
            <w:pStyle w:val="NoSpacing"/>
          </w:pPr>
        </w:p>
        <w:p w:rsidR="000C0ED9" w:rsidRDefault="000C0ED9" w:rsidP="000C0ED9">
          <w:pPr>
            <w:pStyle w:val="NoSpacing"/>
          </w:pPr>
          <w:proofErr w:type="spellStart"/>
          <w:proofErr w:type="gramStart"/>
          <w:r>
            <w:t>MasterFrameGUI.getCD</w:t>
          </w:r>
          <w:proofErr w:type="spellEnd"/>
          <w:r>
            <w:t>(</w:t>
          </w:r>
          <w:proofErr w:type="gramEnd"/>
          <w:r>
            <w:t>).</w:t>
          </w:r>
          <w:proofErr w:type="spellStart"/>
          <w:r>
            <w:t>setCDLabel</w:t>
          </w:r>
          <w:proofErr w:type="spellEnd"/>
          <w:r>
            <w:t>(</w:t>
          </w:r>
        </w:p>
        <w:p w:rsidR="000C0ED9" w:rsidRDefault="000C0ED9" w:rsidP="000C0ED9">
          <w:pPr>
            <w:pStyle w:val="NoSpacing"/>
          </w:pPr>
          <w:r>
            <w:tab/>
            <w:t>"Performing this action causes you to overwrite your current account details</w:t>
          </w:r>
          <w:proofErr w:type="gramStart"/>
          <w:r>
            <w:t>.&lt;</w:t>
          </w:r>
          <w:proofErr w:type="spellStart"/>
          <w:proofErr w:type="gramEnd"/>
          <w:r>
            <w:t>br</w:t>
          </w:r>
          <w:proofErr w:type="spellEnd"/>
          <w:r>
            <w:t>&gt;&lt;</w:t>
          </w:r>
          <w:proofErr w:type="spellStart"/>
          <w:r>
            <w:t>br</w:t>
          </w:r>
          <w:proofErr w:type="spellEnd"/>
          <w:r>
            <w:t>&gt;"</w:t>
          </w:r>
        </w:p>
        <w:p w:rsidR="000C0ED9" w:rsidRDefault="000C0ED9" w:rsidP="000C0ED9">
          <w:pPr>
            <w:pStyle w:val="NoSpacing"/>
          </w:pPr>
          <w:r>
            <w:tab/>
            <w:t>+ "Are you sure you want to continue?");</w:t>
          </w:r>
        </w:p>
        <w:p w:rsidR="00BC14A9" w:rsidRDefault="00BD2069"/>
      </w:sdtContent>
    </w:sdt>
    <w:bookmarkStart w:id="15" w:name="_GoBack" w:displacedByCustomXml="prev"/>
    <w:bookmarkEnd w:id="15" w:displacedByCustomXml="prev"/>
    <w:sectPr w:rsidR="00BC14A9" w:rsidSect="00684EA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8A"/>
    <w:rsid w:val="000C0ED9"/>
    <w:rsid w:val="000D589A"/>
    <w:rsid w:val="00102BC5"/>
    <w:rsid w:val="00250772"/>
    <w:rsid w:val="00282732"/>
    <w:rsid w:val="003150B7"/>
    <w:rsid w:val="00476758"/>
    <w:rsid w:val="004B7D6B"/>
    <w:rsid w:val="00584C69"/>
    <w:rsid w:val="005A4E15"/>
    <w:rsid w:val="006122D2"/>
    <w:rsid w:val="006444EF"/>
    <w:rsid w:val="00647406"/>
    <w:rsid w:val="00684EA2"/>
    <w:rsid w:val="00685D39"/>
    <w:rsid w:val="006D64C5"/>
    <w:rsid w:val="00701A61"/>
    <w:rsid w:val="0075711A"/>
    <w:rsid w:val="007E5E0D"/>
    <w:rsid w:val="007F1D5F"/>
    <w:rsid w:val="00866D0A"/>
    <w:rsid w:val="008B62EF"/>
    <w:rsid w:val="0091403C"/>
    <w:rsid w:val="00974EBA"/>
    <w:rsid w:val="009A03A3"/>
    <w:rsid w:val="009E4135"/>
    <w:rsid w:val="00A2695A"/>
    <w:rsid w:val="00A35C00"/>
    <w:rsid w:val="00AE3584"/>
    <w:rsid w:val="00AE5398"/>
    <w:rsid w:val="00AE7BAB"/>
    <w:rsid w:val="00AF2035"/>
    <w:rsid w:val="00B51600"/>
    <w:rsid w:val="00B6178E"/>
    <w:rsid w:val="00BD2069"/>
    <w:rsid w:val="00C035EC"/>
    <w:rsid w:val="00C43987"/>
    <w:rsid w:val="00DA2DA0"/>
    <w:rsid w:val="00DD2F7C"/>
    <w:rsid w:val="00E82692"/>
    <w:rsid w:val="00E970BE"/>
    <w:rsid w:val="00EF61D0"/>
    <w:rsid w:val="00F30BDD"/>
    <w:rsid w:val="00F40804"/>
    <w:rsid w:val="00F40DBB"/>
    <w:rsid w:val="00F54B8A"/>
    <w:rsid w:val="00F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4EA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4EA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2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BC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39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269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4EA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4EA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2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BC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39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26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53AE15-05E6-4DE1-892B-E8E58F668585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06C631EC-70C5-42BC-8CA4-BE07DFFA9730}">
      <dgm:prSet phldrT="[Text]"/>
      <dgm:spPr/>
      <dgm:t>
        <a:bodyPr/>
        <a:lstStyle/>
        <a:p>
          <a:r>
            <a:rPr lang="en-ZA"/>
            <a:t>MAX ID selected</a:t>
          </a:r>
        </a:p>
      </dgm:t>
    </dgm:pt>
    <dgm:pt modelId="{9D831D73-2A0C-4434-93BC-AA277B83A96F}" type="parTrans" cxnId="{E0303535-AF8F-473B-9848-01F2D735806F}">
      <dgm:prSet/>
      <dgm:spPr/>
      <dgm:t>
        <a:bodyPr/>
        <a:lstStyle/>
        <a:p>
          <a:endParaRPr lang="en-ZA"/>
        </a:p>
      </dgm:t>
    </dgm:pt>
    <dgm:pt modelId="{BB3D802F-1E7F-4380-858F-12AF9EDD73C6}" type="sibTrans" cxnId="{E0303535-AF8F-473B-9848-01F2D735806F}">
      <dgm:prSet/>
      <dgm:spPr/>
      <dgm:t>
        <a:bodyPr/>
        <a:lstStyle/>
        <a:p>
          <a:endParaRPr lang="en-ZA"/>
        </a:p>
      </dgm:t>
    </dgm:pt>
    <dgm:pt modelId="{A4EE9446-FFA8-42B5-AAA1-4770F9F542FE}">
      <dgm:prSet phldrT="[Text]"/>
      <dgm:spPr/>
      <dgm:t>
        <a:bodyPr/>
        <a:lstStyle/>
        <a:p>
          <a:r>
            <a:rPr lang="en-ZA"/>
            <a:t>MAX ID +1 Inserted into user record</a:t>
          </a:r>
        </a:p>
      </dgm:t>
    </dgm:pt>
    <dgm:pt modelId="{9DBE7F2F-4E43-4F6D-AFF1-57571CD4F11B}" type="parTrans" cxnId="{7F2AC892-3CB3-4178-9838-C9FB787EB9D0}">
      <dgm:prSet/>
      <dgm:spPr/>
      <dgm:t>
        <a:bodyPr/>
        <a:lstStyle/>
        <a:p>
          <a:endParaRPr lang="en-ZA"/>
        </a:p>
      </dgm:t>
    </dgm:pt>
    <dgm:pt modelId="{A4E3229B-126A-49A0-A08A-97C862D6E509}" type="sibTrans" cxnId="{7F2AC892-3CB3-4178-9838-C9FB787EB9D0}">
      <dgm:prSet/>
      <dgm:spPr/>
      <dgm:t>
        <a:bodyPr/>
        <a:lstStyle/>
        <a:p>
          <a:endParaRPr lang="en-ZA"/>
        </a:p>
      </dgm:t>
    </dgm:pt>
    <dgm:pt modelId="{52809219-D6CF-46C8-9E4E-E801D0E5A089}">
      <dgm:prSet phldrT="[Text]"/>
      <dgm:spPr/>
      <dgm:t>
        <a:bodyPr/>
        <a:lstStyle/>
        <a:p>
          <a:r>
            <a:rPr lang="en-ZA"/>
            <a:t>User UPDATE and SELECT queries use the new ID</a:t>
          </a:r>
        </a:p>
      </dgm:t>
    </dgm:pt>
    <dgm:pt modelId="{EC5AE067-9AC4-46B3-8E6C-F824AB27DA53}" type="parTrans" cxnId="{4FFD888F-15CC-47EF-ADDF-72118191461E}">
      <dgm:prSet/>
      <dgm:spPr/>
      <dgm:t>
        <a:bodyPr/>
        <a:lstStyle/>
        <a:p>
          <a:endParaRPr lang="en-ZA"/>
        </a:p>
      </dgm:t>
    </dgm:pt>
    <dgm:pt modelId="{73C1EF8B-2370-4F7C-950F-63A69AAFD5C0}" type="sibTrans" cxnId="{4FFD888F-15CC-47EF-ADDF-72118191461E}">
      <dgm:prSet/>
      <dgm:spPr/>
      <dgm:t>
        <a:bodyPr/>
        <a:lstStyle/>
        <a:p>
          <a:endParaRPr lang="en-ZA"/>
        </a:p>
      </dgm:t>
    </dgm:pt>
    <dgm:pt modelId="{3C193913-4F7E-4A45-AE90-01963137DEB8}">
      <dgm:prSet phldrT="[Text]"/>
      <dgm:spPr/>
      <dgm:t>
        <a:bodyPr/>
        <a:lstStyle/>
        <a:p>
          <a:r>
            <a:rPr lang="en-ZA"/>
            <a:t>The runtime session is closed</a:t>
          </a:r>
        </a:p>
      </dgm:t>
    </dgm:pt>
    <dgm:pt modelId="{6E3202C3-7784-4060-8030-C99F7E778C11}" type="parTrans" cxnId="{BBBD54E0-81CC-435E-88F7-7077FB2C7D1B}">
      <dgm:prSet/>
      <dgm:spPr/>
      <dgm:t>
        <a:bodyPr/>
        <a:lstStyle/>
        <a:p>
          <a:endParaRPr lang="en-ZA"/>
        </a:p>
      </dgm:t>
    </dgm:pt>
    <dgm:pt modelId="{FB9427EB-F2E9-479E-8957-1FFC31C8E2AA}" type="sibTrans" cxnId="{BBBD54E0-81CC-435E-88F7-7077FB2C7D1B}">
      <dgm:prSet/>
      <dgm:spPr/>
      <dgm:t>
        <a:bodyPr/>
        <a:lstStyle/>
        <a:p>
          <a:endParaRPr lang="en-ZA"/>
        </a:p>
      </dgm:t>
    </dgm:pt>
    <dgm:pt modelId="{19D4F958-FD43-4A08-8EF9-4C541BFF6C4A}">
      <dgm:prSet phldrT="[Text]"/>
      <dgm:spPr/>
      <dgm:t>
        <a:bodyPr/>
        <a:lstStyle/>
        <a:p>
          <a:r>
            <a:rPr lang="en-ZA"/>
            <a:t>A new Runtime session begins</a:t>
          </a:r>
        </a:p>
      </dgm:t>
    </dgm:pt>
    <dgm:pt modelId="{9C6CFF9C-465D-47D4-8FA8-9E2CE990222A}" type="parTrans" cxnId="{18EFF3A2-8D7E-4F1B-80EE-D84746DBBCAF}">
      <dgm:prSet/>
      <dgm:spPr/>
      <dgm:t>
        <a:bodyPr/>
        <a:lstStyle/>
        <a:p>
          <a:endParaRPr lang="en-ZA"/>
        </a:p>
      </dgm:t>
    </dgm:pt>
    <dgm:pt modelId="{5BB77EA1-A346-471F-BFEF-48A0DC1353FA}" type="sibTrans" cxnId="{18EFF3A2-8D7E-4F1B-80EE-D84746DBBCAF}">
      <dgm:prSet/>
      <dgm:spPr/>
      <dgm:t>
        <a:bodyPr/>
        <a:lstStyle/>
        <a:p>
          <a:endParaRPr lang="en-ZA"/>
        </a:p>
      </dgm:t>
    </dgm:pt>
    <dgm:pt modelId="{1B016FF9-44D6-4835-A06E-21EC4D692AE9}" type="pres">
      <dgm:prSet presAssocID="{7153AE15-05E6-4DE1-892B-E8E58F668585}" presName="cycle" presStyleCnt="0">
        <dgm:presLayoutVars>
          <dgm:dir/>
          <dgm:resizeHandles val="exact"/>
        </dgm:presLayoutVars>
      </dgm:prSet>
      <dgm:spPr/>
    </dgm:pt>
    <dgm:pt modelId="{8701AE77-5855-4193-8071-4882EA69AE72}" type="pres">
      <dgm:prSet presAssocID="{06C631EC-70C5-42BC-8CA4-BE07DFFA9730}" presName="dummy" presStyleCnt="0"/>
      <dgm:spPr/>
    </dgm:pt>
    <dgm:pt modelId="{E126B620-6C65-4FE8-9D82-05DCF19BECA3}" type="pres">
      <dgm:prSet presAssocID="{06C631EC-70C5-42BC-8CA4-BE07DFFA9730}" presName="node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02147647-E0B8-4556-B3AF-E3C5D3017650}" type="pres">
      <dgm:prSet presAssocID="{BB3D802F-1E7F-4380-858F-12AF9EDD73C6}" presName="sibTrans" presStyleLbl="node1" presStyleIdx="0" presStyleCnt="5"/>
      <dgm:spPr/>
    </dgm:pt>
    <dgm:pt modelId="{4A019A45-83EA-408E-BD0B-DB1AC1CF1827}" type="pres">
      <dgm:prSet presAssocID="{A4EE9446-FFA8-42B5-AAA1-4770F9F542FE}" presName="dummy" presStyleCnt="0"/>
      <dgm:spPr/>
    </dgm:pt>
    <dgm:pt modelId="{0178215C-DBCD-403A-ADAE-6614346519AA}" type="pres">
      <dgm:prSet presAssocID="{A4EE9446-FFA8-42B5-AAA1-4770F9F542FE}" presName="node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6CF3CEFC-AEDA-479D-9E25-62EBCDE6E0E6}" type="pres">
      <dgm:prSet presAssocID="{A4E3229B-126A-49A0-A08A-97C862D6E509}" presName="sibTrans" presStyleLbl="node1" presStyleIdx="1" presStyleCnt="5"/>
      <dgm:spPr/>
    </dgm:pt>
    <dgm:pt modelId="{A4548AB4-359E-4269-A7D3-0AC19F5AD87E}" type="pres">
      <dgm:prSet presAssocID="{52809219-D6CF-46C8-9E4E-E801D0E5A089}" presName="dummy" presStyleCnt="0"/>
      <dgm:spPr/>
    </dgm:pt>
    <dgm:pt modelId="{0827608B-3351-4962-A415-6E27B6764B73}" type="pres">
      <dgm:prSet presAssocID="{52809219-D6CF-46C8-9E4E-E801D0E5A089}" presName="node" presStyleLbl="revTx" presStyleIdx="2" presStyleCnt="5" custScaleX="161850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A75996DB-E7BE-4256-AB1A-728573EA8CAA}" type="pres">
      <dgm:prSet presAssocID="{73C1EF8B-2370-4F7C-950F-63A69AAFD5C0}" presName="sibTrans" presStyleLbl="node1" presStyleIdx="2" presStyleCnt="5"/>
      <dgm:spPr/>
    </dgm:pt>
    <dgm:pt modelId="{BA982A0F-55E2-4FAB-98A0-DC6150882F78}" type="pres">
      <dgm:prSet presAssocID="{3C193913-4F7E-4A45-AE90-01963137DEB8}" presName="dummy" presStyleCnt="0"/>
      <dgm:spPr/>
    </dgm:pt>
    <dgm:pt modelId="{FFF79A07-CEA5-4FAD-BC50-16132A4970B7}" type="pres">
      <dgm:prSet presAssocID="{3C193913-4F7E-4A45-AE90-01963137DEB8}" presName="node" presStyleLbl="revTx" presStyleIdx="3" presStyleCnt="5" custScaleX="15761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48C89A56-96E6-44B1-85FC-B5A41C73E85C}" type="pres">
      <dgm:prSet presAssocID="{FB9427EB-F2E9-479E-8957-1FFC31C8E2AA}" presName="sibTrans" presStyleLbl="node1" presStyleIdx="3" presStyleCnt="5"/>
      <dgm:spPr/>
    </dgm:pt>
    <dgm:pt modelId="{562DE65B-7BA0-466D-83A7-29C145953B15}" type="pres">
      <dgm:prSet presAssocID="{19D4F958-FD43-4A08-8EF9-4C541BFF6C4A}" presName="dummy" presStyleCnt="0"/>
      <dgm:spPr/>
    </dgm:pt>
    <dgm:pt modelId="{13DF2FC6-606F-45D9-962D-A1CC7FFE7341}" type="pres">
      <dgm:prSet presAssocID="{19D4F958-FD43-4A08-8EF9-4C541BFF6C4A}" presName="node" presStyleLbl="revTx" presStyleIdx="4" presStyleCnt="5" custScaleX="125464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E8F5F44A-C230-4EB9-9768-F2FBF69F03CC}" type="pres">
      <dgm:prSet presAssocID="{5BB77EA1-A346-471F-BFEF-48A0DC1353FA}" presName="sibTrans" presStyleLbl="node1" presStyleIdx="4" presStyleCnt="5"/>
      <dgm:spPr/>
    </dgm:pt>
  </dgm:ptLst>
  <dgm:cxnLst>
    <dgm:cxn modelId="{24B2028B-DE5B-45AB-BE18-33535D408FA4}" type="presOf" srcId="{A4E3229B-126A-49A0-A08A-97C862D6E509}" destId="{6CF3CEFC-AEDA-479D-9E25-62EBCDE6E0E6}" srcOrd="0" destOrd="0" presId="urn:microsoft.com/office/officeart/2005/8/layout/cycle1"/>
    <dgm:cxn modelId="{BBBD54E0-81CC-435E-88F7-7077FB2C7D1B}" srcId="{7153AE15-05E6-4DE1-892B-E8E58F668585}" destId="{3C193913-4F7E-4A45-AE90-01963137DEB8}" srcOrd="3" destOrd="0" parTransId="{6E3202C3-7784-4060-8030-C99F7E778C11}" sibTransId="{FB9427EB-F2E9-479E-8957-1FFC31C8E2AA}"/>
    <dgm:cxn modelId="{1D26226F-A09E-46E3-B883-9E0EAA301227}" type="presOf" srcId="{BB3D802F-1E7F-4380-858F-12AF9EDD73C6}" destId="{02147647-E0B8-4556-B3AF-E3C5D3017650}" srcOrd="0" destOrd="0" presId="urn:microsoft.com/office/officeart/2005/8/layout/cycle1"/>
    <dgm:cxn modelId="{2B9BCE65-6255-4F5C-A440-DF2EB9BA7E9B}" type="presOf" srcId="{3C193913-4F7E-4A45-AE90-01963137DEB8}" destId="{FFF79A07-CEA5-4FAD-BC50-16132A4970B7}" srcOrd="0" destOrd="0" presId="urn:microsoft.com/office/officeart/2005/8/layout/cycle1"/>
    <dgm:cxn modelId="{18EFF3A2-8D7E-4F1B-80EE-D84746DBBCAF}" srcId="{7153AE15-05E6-4DE1-892B-E8E58F668585}" destId="{19D4F958-FD43-4A08-8EF9-4C541BFF6C4A}" srcOrd="4" destOrd="0" parTransId="{9C6CFF9C-465D-47D4-8FA8-9E2CE990222A}" sibTransId="{5BB77EA1-A346-471F-BFEF-48A0DC1353FA}"/>
    <dgm:cxn modelId="{8E948483-87C9-424C-B61A-45E9474D16D4}" type="presOf" srcId="{52809219-D6CF-46C8-9E4E-E801D0E5A089}" destId="{0827608B-3351-4962-A415-6E27B6764B73}" srcOrd="0" destOrd="0" presId="urn:microsoft.com/office/officeart/2005/8/layout/cycle1"/>
    <dgm:cxn modelId="{7F2AC892-3CB3-4178-9838-C9FB787EB9D0}" srcId="{7153AE15-05E6-4DE1-892B-E8E58F668585}" destId="{A4EE9446-FFA8-42B5-AAA1-4770F9F542FE}" srcOrd="1" destOrd="0" parTransId="{9DBE7F2F-4E43-4F6D-AFF1-57571CD4F11B}" sibTransId="{A4E3229B-126A-49A0-A08A-97C862D6E509}"/>
    <dgm:cxn modelId="{B646BFC6-56A9-4CC0-99A2-1ED768F566EC}" type="presOf" srcId="{7153AE15-05E6-4DE1-892B-E8E58F668585}" destId="{1B016FF9-44D6-4835-A06E-21EC4D692AE9}" srcOrd="0" destOrd="0" presId="urn:microsoft.com/office/officeart/2005/8/layout/cycle1"/>
    <dgm:cxn modelId="{585E0C46-0B2F-4137-84D5-10AB071047D5}" type="presOf" srcId="{73C1EF8B-2370-4F7C-950F-63A69AAFD5C0}" destId="{A75996DB-E7BE-4256-AB1A-728573EA8CAA}" srcOrd="0" destOrd="0" presId="urn:microsoft.com/office/officeart/2005/8/layout/cycle1"/>
    <dgm:cxn modelId="{E0303535-AF8F-473B-9848-01F2D735806F}" srcId="{7153AE15-05E6-4DE1-892B-E8E58F668585}" destId="{06C631EC-70C5-42BC-8CA4-BE07DFFA9730}" srcOrd="0" destOrd="0" parTransId="{9D831D73-2A0C-4434-93BC-AA277B83A96F}" sibTransId="{BB3D802F-1E7F-4380-858F-12AF9EDD73C6}"/>
    <dgm:cxn modelId="{1AD4322C-29A8-42B2-9EC9-96EC5BFED071}" type="presOf" srcId="{5BB77EA1-A346-471F-BFEF-48A0DC1353FA}" destId="{E8F5F44A-C230-4EB9-9768-F2FBF69F03CC}" srcOrd="0" destOrd="0" presId="urn:microsoft.com/office/officeart/2005/8/layout/cycle1"/>
    <dgm:cxn modelId="{A9202272-8020-476D-9D2E-FD5FDD4F30CD}" type="presOf" srcId="{FB9427EB-F2E9-479E-8957-1FFC31C8E2AA}" destId="{48C89A56-96E6-44B1-85FC-B5A41C73E85C}" srcOrd="0" destOrd="0" presId="urn:microsoft.com/office/officeart/2005/8/layout/cycle1"/>
    <dgm:cxn modelId="{FD4F6405-D17F-4E1B-9AE4-EB3F8E4A4EEC}" type="presOf" srcId="{19D4F958-FD43-4A08-8EF9-4C541BFF6C4A}" destId="{13DF2FC6-606F-45D9-962D-A1CC7FFE7341}" srcOrd="0" destOrd="0" presId="urn:microsoft.com/office/officeart/2005/8/layout/cycle1"/>
    <dgm:cxn modelId="{B9610339-C5F4-48E9-B9C5-3D952A7404A4}" type="presOf" srcId="{A4EE9446-FFA8-42B5-AAA1-4770F9F542FE}" destId="{0178215C-DBCD-403A-ADAE-6614346519AA}" srcOrd="0" destOrd="0" presId="urn:microsoft.com/office/officeart/2005/8/layout/cycle1"/>
    <dgm:cxn modelId="{4FFD888F-15CC-47EF-ADDF-72118191461E}" srcId="{7153AE15-05E6-4DE1-892B-E8E58F668585}" destId="{52809219-D6CF-46C8-9E4E-E801D0E5A089}" srcOrd="2" destOrd="0" parTransId="{EC5AE067-9AC4-46B3-8E6C-F824AB27DA53}" sibTransId="{73C1EF8B-2370-4F7C-950F-63A69AAFD5C0}"/>
    <dgm:cxn modelId="{AC43A899-979F-4518-9BB2-846F05F43FA7}" type="presOf" srcId="{06C631EC-70C5-42BC-8CA4-BE07DFFA9730}" destId="{E126B620-6C65-4FE8-9D82-05DCF19BECA3}" srcOrd="0" destOrd="0" presId="urn:microsoft.com/office/officeart/2005/8/layout/cycle1"/>
    <dgm:cxn modelId="{D8D85A83-305C-4854-84C3-8F0E9003655F}" type="presParOf" srcId="{1B016FF9-44D6-4835-A06E-21EC4D692AE9}" destId="{8701AE77-5855-4193-8071-4882EA69AE72}" srcOrd="0" destOrd="0" presId="urn:microsoft.com/office/officeart/2005/8/layout/cycle1"/>
    <dgm:cxn modelId="{C19BB0ED-2AFC-4360-A35B-2D1A473231CE}" type="presParOf" srcId="{1B016FF9-44D6-4835-A06E-21EC4D692AE9}" destId="{E126B620-6C65-4FE8-9D82-05DCF19BECA3}" srcOrd="1" destOrd="0" presId="urn:microsoft.com/office/officeart/2005/8/layout/cycle1"/>
    <dgm:cxn modelId="{AEA3EB17-60B0-4C21-935C-53A149E8519D}" type="presParOf" srcId="{1B016FF9-44D6-4835-A06E-21EC4D692AE9}" destId="{02147647-E0B8-4556-B3AF-E3C5D3017650}" srcOrd="2" destOrd="0" presId="urn:microsoft.com/office/officeart/2005/8/layout/cycle1"/>
    <dgm:cxn modelId="{C03949A0-7392-48CF-B393-CEC970217316}" type="presParOf" srcId="{1B016FF9-44D6-4835-A06E-21EC4D692AE9}" destId="{4A019A45-83EA-408E-BD0B-DB1AC1CF1827}" srcOrd="3" destOrd="0" presId="urn:microsoft.com/office/officeart/2005/8/layout/cycle1"/>
    <dgm:cxn modelId="{EF42191D-F803-4938-B118-3F82FCBE5877}" type="presParOf" srcId="{1B016FF9-44D6-4835-A06E-21EC4D692AE9}" destId="{0178215C-DBCD-403A-ADAE-6614346519AA}" srcOrd="4" destOrd="0" presId="urn:microsoft.com/office/officeart/2005/8/layout/cycle1"/>
    <dgm:cxn modelId="{2A64D121-7A45-4346-B8FD-936ED432954C}" type="presParOf" srcId="{1B016FF9-44D6-4835-A06E-21EC4D692AE9}" destId="{6CF3CEFC-AEDA-479D-9E25-62EBCDE6E0E6}" srcOrd="5" destOrd="0" presId="urn:microsoft.com/office/officeart/2005/8/layout/cycle1"/>
    <dgm:cxn modelId="{72DB702C-DDDC-467A-B995-422E98F44761}" type="presParOf" srcId="{1B016FF9-44D6-4835-A06E-21EC4D692AE9}" destId="{A4548AB4-359E-4269-A7D3-0AC19F5AD87E}" srcOrd="6" destOrd="0" presId="urn:microsoft.com/office/officeart/2005/8/layout/cycle1"/>
    <dgm:cxn modelId="{1E6FF1DC-7D0C-4BFC-8322-78CDFF14A36A}" type="presParOf" srcId="{1B016FF9-44D6-4835-A06E-21EC4D692AE9}" destId="{0827608B-3351-4962-A415-6E27B6764B73}" srcOrd="7" destOrd="0" presId="urn:microsoft.com/office/officeart/2005/8/layout/cycle1"/>
    <dgm:cxn modelId="{B0853E47-35F8-47A0-89C7-A7AF2DD27F2C}" type="presParOf" srcId="{1B016FF9-44D6-4835-A06E-21EC4D692AE9}" destId="{A75996DB-E7BE-4256-AB1A-728573EA8CAA}" srcOrd="8" destOrd="0" presId="urn:microsoft.com/office/officeart/2005/8/layout/cycle1"/>
    <dgm:cxn modelId="{08F4B22F-D941-4D96-8A80-A7DAB770DC34}" type="presParOf" srcId="{1B016FF9-44D6-4835-A06E-21EC4D692AE9}" destId="{BA982A0F-55E2-4FAB-98A0-DC6150882F78}" srcOrd="9" destOrd="0" presId="urn:microsoft.com/office/officeart/2005/8/layout/cycle1"/>
    <dgm:cxn modelId="{862F0593-F23A-4919-8893-9A591E128CD0}" type="presParOf" srcId="{1B016FF9-44D6-4835-A06E-21EC4D692AE9}" destId="{FFF79A07-CEA5-4FAD-BC50-16132A4970B7}" srcOrd="10" destOrd="0" presId="urn:microsoft.com/office/officeart/2005/8/layout/cycle1"/>
    <dgm:cxn modelId="{4CE1B4D2-02DF-493E-8C88-7478261D48D5}" type="presParOf" srcId="{1B016FF9-44D6-4835-A06E-21EC4D692AE9}" destId="{48C89A56-96E6-44B1-85FC-B5A41C73E85C}" srcOrd="11" destOrd="0" presId="urn:microsoft.com/office/officeart/2005/8/layout/cycle1"/>
    <dgm:cxn modelId="{3AEB3BB5-E333-4D65-8B3D-680B5D42E7A4}" type="presParOf" srcId="{1B016FF9-44D6-4835-A06E-21EC4D692AE9}" destId="{562DE65B-7BA0-466D-83A7-29C145953B15}" srcOrd="12" destOrd="0" presId="urn:microsoft.com/office/officeart/2005/8/layout/cycle1"/>
    <dgm:cxn modelId="{11339E56-0CF3-4A28-8BF5-E756874784E0}" type="presParOf" srcId="{1B016FF9-44D6-4835-A06E-21EC4D692AE9}" destId="{13DF2FC6-606F-45D9-962D-A1CC7FFE7341}" srcOrd="13" destOrd="0" presId="urn:microsoft.com/office/officeart/2005/8/layout/cycle1"/>
    <dgm:cxn modelId="{9343B833-39BA-42DF-96DB-5E9D36A92FD1}" type="presParOf" srcId="{1B016FF9-44D6-4835-A06E-21EC4D692AE9}" destId="{E8F5F44A-C230-4EB9-9768-F2FBF69F03CC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26B620-6C65-4FE8-9D82-05DCF19BECA3}">
      <dsp:nvSpPr>
        <dsp:cNvPr id="0" name=""/>
        <dsp:cNvSpPr/>
      </dsp:nvSpPr>
      <dsp:spPr>
        <a:xfrm>
          <a:off x="3235470" y="2420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MAX ID selected</a:t>
          </a:r>
        </a:p>
      </dsp:txBody>
      <dsp:txXfrm>
        <a:off x="3235470" y="24204"/>
        <a:ext cx="791616" cy="791616"/>
      </dsp:txXfrm>
    </dsp:sp>
    <dsp:sp modelId="{02147647-E0B8-4556-B3AF-E3C5D3017650}">
      <dsp:nvSpPr>
        <dsp:cNvPr id="0" name=""/>
        <dsp:cNvSpPr/>
      </dsp:nvSpPr>
      <dsp:spPr>
        <a:xfrm>
          <a:off x="1373079" y="1276"/>
          <a:ext cx="2968278" cy="2968278"/>
        </a:xfrm>
        <a:prstGeom prst="circularArrow">
          <a:avLst>
            <a:gd name="adj1" fmla="val 5200"/>
            <a:gd name="adj2" fmla="val 335938"/>
            <a:gd name="adj3" fmla="val 21293141"/>
            <a:gd name="adj4" fmla="val 19766327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78215C-DBCD-403A-ADAE-6614346519AA}">
      <dsp:nvSpPr>
        <dsp:cNvPr id="0" name=""/>
        <dsp:cNvSpPr/>
      </dsp:nvSpPr>
      <dsp:spPr>
        <a:xfrm>
          <a:off x="3713866" y="149655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MAX ID +1 Inserted into user record</a:t>
          </a:r>
        </a:p>
      </dsp:txBody>
      <dsp:txXfrm>
        <a:off x="3713866" y="1496554"/>
        <a:ext cx="791616" cy="791616"/>
      </dsp:txXfrm>
    </dsp:sp>
    <dsp:sp modelId="{6CF3CEFC-AEDA-479D-9E25-62EBCDE6E0E6}">
      <dsp:nvSpPr>
        <dsp:cNvPr id="0" name=""/>
        <dsp:cNvSpPr/>
      </dsp:nvSpPr>
      <dsp:spPr>
        <a:xfrm>
          <a:off x="1373079" y="1276"/>
          <a:ext cx="2968278" cy="2968278"/>
        </a:xfrm>
        <a:prstGeom prst="circularArrow">
          <a:avLst>
            <a:gd name="adj1" fmla="val 5200"/>
            <a:gd name="adj2" fmla="val 335938"/>
            <a:gd name="adj3" fmla="val 3317597"/>
            <a:gd name="adj4" fmla="val 2253528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27608B-3351-4962-A415-6E27B6764B73}">
      <dsp:nvSpPr>
        <dsp:cNvPr id="0" name=""/>
        <dsp:cNvSpPr/>
      </dsp:nvSpPr>
      <dsp:spPr>
        <a:xfrm>
          <a:off x="2216602" y="2406517"/>
          <a:ext cx="1281231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User UPDATE and SELECT queries use the new ID</a:t>
          </a:r>
        </a:p>
      </dsp:txBody>
      <dsp:txXfrm>
        <a:off x="2216602" y="2406517"/>
        <a:ext cx="1281231" cy="791616"/>
      </dsp:txXfrm>
    </dsp:sp>
    <dsp:sp modelId="{A75996DB-E7BE-4256-AB1A-728573EA8CAA}">
      <dsp:nvSpPr>
        <dsp:cNvPr id="0" name=""/>
        <dsp:cNvSpPr/>
      </dsp:nvSpPr>
      <dsp:spPr>
        <a:xfrm>
          <a:off x="1373079" y="1276"/>
          <a:ext cx="2968278" cy="2968278"/>
        </a:xfrm>
        <a:prstGeom prst="circularArrow">
          <a:avLst>
            <a:gd name="adj1" fmla="val 5200"/>
            <a:gd name="adj2" fmla="val 335938"/>
            <a:gd name="adj3" fmla="val 8210534"/>
            <a:gd name="adj4" fmla="val 7146465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F79A07-CEA5-4FAD-BC50-16132A4970B7}">
      <dsp:nvSpPr>
        <dsp:cNvPr id="0" name=""/>
        <dsp:cNvSpPr/>
      </dsp:nvSpPr>
      <dsp:spPr>
        <a:xfrm>
          <a:off x="980916" y="1496554"/>
          <a:ext cx="1247690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The runtime session is closed</a:t>
          </a:r>
        </a:p>
      </dsp:txBody>
      <dsp:txXfrm>
        <a:off x="980916" y="1496554"/>
        <a:ext cx="1247690" cy="791616"/>
      </dsp:txXfrm>
    </dsp:sp>
    <dsp:sp modelId="{48C89A56-96E6-44B1-85FC-B5A41C73E85C}">
      <dsp:nvSpPr>
        <dsp:cNvPr id="0" name=""/>
        <dsp:cNvSpPr/>
      </dsp:nvSpPr>
      <dsp:spPr>
        <a:xfrm>
          <a:off x="1373079" y="1276"/>
          <a:ext cx="2968278" cy="2968278"/>
        </a:xfrm>
        <a:prstGeom prst="circularArrow">
          <a:avLst>
            <a:gd name="adj1" fmla="val 5200"/>
            <a:gd name="adj2" fmla="val 335938"/>
            <a:gd name="adj3" fmla="val 12297735"/>
            <a:gd name="adj4" fmla="val 10770921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DF2FC6-606F-45D9-962D-A1CC7FFE7341}">
      <dsp:nvSpPr>
        <dsp:cNvPr id="0" name=""/>
        <dsp:cNvSpPr/>
      </dsp:nvSpPr>
      <dsp:spPr>
        <a:xfrm>
          <a:off x="1586560" y="24204"/>
          <a:ext cx="993194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kern="1200"/>
            <a:t>A new Runtime session begins</a:t>
          </a:r>
        </a:p>
      </dsp:txBody>
      <dsp:txXfrm>
        <a:off x="1586560" y="24204"/>
        <a:ext cx="993194" cy="791616"/>
      </dsp:txXfrm>
    </dsp:sp>
    <dsp:sp modelId="{E8F5F44A-C230-4EB9-9768-F2FBF69F03CC}">
      <dsp:nvSpPr>
        <dsp:cNvPr id="0" name=""/>
        <dsp:cNvSpPr/>
      </dsp:nvSpPr>
      <dsp:spPr>
        <a:xfrm>
          <a:off x="1373079" y="1276"/>
          <a:ext cx="2968278" cy="2968278"/>
        </a:xfrm>
        <a:prstGeom prst="circularArrow">
          <a:avLst>
            <a:gd name="adj1" fmla="val 5200"/>
            <a:gd name="adj2" fmla="val 335938"/>
            <a:gd name="adj3" fmla="val 16865583"/>
            <a:gd name="adj4" fmla="val 15470223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BE8947387482A85EF260CFAA8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7823-B131-4E6D-96AF-E04564E24C18}"/>
      </w:docPartPr>
      <w:docPartBody>
        <w:p w:rsidR="001035DF" w:rsidRDefault="00711C06" w:rsidP="00711C06">
          <w:pPr>
            <w:pStyle w:val="CA9BE8947387482A85EF260CFAA82F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54A0AAC82A943E4B72A8C8EF1D5C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5922-B0B2-4401-B4A0-E5BFFF2961B5}"/>
      </w:docPartPr>
      <w:docPartBody>
        <w:p w:rsidR="001035DF" w:rsidRDefault="00711C06" w:rsidP="00711C06">
          <w:pPr>
            <w:pStyle w:val="B54A0AAC82A943E4B72A8C8EF1D5CB8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06"/>
    <w:rsid w:val="001035DF"/>
    <w:rsid w:val="004815CA"/>
    <w:rsid w:val="00523AF3"/>
    <w:rsid w:val="00711C06"/>
    <w:rsid w:val="0095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9BE8947387482A85EF260CFAA82FB1">
    <w:name w:val="CA9BE8947387482A85EF260CFAA82FB1"/>
    <w:rsid w:val="00711C06"/>
  </w:style>
  <w:style w:type="paragraph" w:customStyle="1" w:styleId="B54A0AAC82A943E4B72A8C8EF1D5CB8A">
    <w:name w:val="B54A0AAC82A943E4B72A8C8EF1D5CB8A"/>
    <w:rsid w:val="00711C06"/>
  </w:style>
  <w:style w:type="paragraph" w:customStyle="1" w:styleId="3E6E4F25C5614BC0A195799273039719">
    <w:name w:val="3E6E4F25C5614BC0A195799273039719"/>
    <w:rsid w:val="00711C06"/>
  </w:style>
  <w:style w:type="paragraph" w:customStyle="1" w:styleId="E20C1A63C52247029DBED37187F34060">
    <w:name w:val="E20C1A63C52247029DBED37187F34060"/>
    <w:rsid w:val="00711C06"/>
  </w:style>
  <w:style w:type="paragraph" w:customStyle="1" w:styleId="02FC6017495245D092D4411628C88432">
    <w:name w:val="02FC6017495245D092D4411628C88432"/>
    <w:rsid w:val="00711C06"/>
  </w:style>
  <w:style w:type="paragraph" w:customStyle="1" w:styleId="558CAC9333674CF493497CFE130C2B4D">
    <w:name w:val="558CAC9333674CF493497CFE130C2B4D"/>
    <w:rsid w:val="00711C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9BE8947387482A85EF260CFAA82FB1">
    <w:name w:val="CA9BE8947387482A85EF260CFAA82FB1"/>
    <w:rsid w:val="00711C06"/>
  </w:style>
  <w:style w:type="paragraph" w:customStyle="1" w:styleId="B54A0AAC82A943E4B72A8C8EF1D5CB8A">
    <w:name w:val="B54A0AAC82A943E4B72A8C8EF1D5CB8A"/>
    <w:rsid w:val="00711C06"/>
  </w:style>
  <w:style w:type="paragraph" w:customStyle="1" w:styleId="3E6E4F25C5614BC0A195799273039719">
    <w:name w:val="3E6E4F25C5614BC0A195799273039719"/>
    <w:rsid w:val="00711C06"/>
  </w:style>
  <w:style w:type="paragraph" w:customStyle="1" w:styleId="E20C1A63C52247029DBED37187F34060">
    <w:name w:val="E20C1A63C52247029DBED37187F34060"/>
    <w:rsid w:val="00711C06"/>
  </w:style>
  <w:style w:type="paragraph" w:customStyle="1" w:styleId="02FC6017495245D092D4411628C88432">
    <w:name w:val="02FC6017495245D092D4411628C88432"/>
    <w:rsid w:val="00711C06"/>
  </w:style>
  <w:style w:type="paragraph" w:customStyle="1" w:styleId="558CAC9333674CF493497CFE130C2B4D">
    <w:name w:val="558CAC9333674CF493497CFE130C2B4D"/>
    <w:rsid w:val="00711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Glenwood House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097E0-2581-4A68-BFCF-0605A82F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I.T. P.A.T.</vt:lpstr>
    </vt:vector>
  </TitlesOfParts>
  <Company>Microsoft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I.T. P.A.T.</dc:title>
  <dc:subject>System Technical Document</dc:subject>
  <dc:creator>Jayden Maree</dc:creator>
  <cp:lastModifiedBy>Jayden Maree</cp:lastModifiedBy>
  <cp:revision>19</cp:revision>
  <dcterms:created xsi:type="dcterms:W3CDTF">2017-08-31T11:17:00Z</dcterms:created>
  <dcterms:modified xsi:type="dcterms:W3CDTF">2017-08-31T13:06:00Z</dcterms:modified>
</cp:coreProperties>
</file>