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8F6F3"/>
  <w:body>
    <w:p w14:paraId="42F092AB" w14:textId="77777777" w:rsidR="0053720D" w:rsidRDefault="00000000">
      <w:pPr>
        <w:spacing w:after="0" w:line="259" w:lineRule="auto"/>
        <w:ind w:left="100" w:firstLine="0"/>
        <w:jc w:val="left"/>
      </w:pPr>
      <w:r>
        <w:rPr>
          <w:sz w:val="24"/>
        </w:rPr>
        <w:t>COMP 141: Haskell — Part 1</w:t>
      </w:r>
    </w:p>
    <w:p w14:paraId="22379246" w14:textId="77777777" w:rsidR="0053720D" w:rsidRDefault="00000000">
      <w:pPr>
        <w:spacing w:after="770"/>
        <w:ind w:left="95" w:right="894"/>
      </w:pPr>
      <w:r>
        <w:rPr>
          <w:i/>
        </w:rPr>
        <w:t xml:space="preserve">Instructions: </w:t>
      </w:r>
      <w:r>
        <w:t>In this exercise, we are going to review a bunch of Haskell structures.</w:t>
      </w:r>
    </w:p>
    <w:p w14:paraId="48F34D56" w14:textId="77777777" w:rsidR="0053720D" w:rsidRDefault="00000000">
      <w:pPr>
        <w:numPr>
          <w:ilvl w:val="0"/>
          <w:numId w:val="1"/>
        </w:numPr>
        <w:ind w:left="517" w:right="894" w:hanging="432"/>
      </w:pPr>
      <w:r>
        <w:t xml:space="preserve">Set the </w:t>
      </w:r>
      <w:proofErr w:type="spellStart"/>
      <w:r>
        <w:t>GHCi</w:t>
      </w:r>
      <w:proofErr w:type="spellEnd"/>
      <w:r>
        <w:t xml:space="preserve"> prompt to </w:t>
      </w:r>
      <w:proofErr w:type="spellStart"/>
      <w:r>
        <w:t>haskell</w:t>
      </w:r>
      <w:proofErr w:type="spellEnd"/>
      <w:r>
        <w:t>$. What command did you use?</w:t>
      </w:r>
    </w:p>
    <w:p w14:paraId="7C243C2F" w14:textId="4A6F7711" w:rsidR="00ED4BBC" w:rsidRPr="00ED4BBC" w:rsidRDefault="00ED4BBC" w:rsidP="00ED4BBC">
      <w:pPr>
        <w:ind w:left="517" w:right="894" w:firstLine="0"/>
        <w:rPr>
          <w:u w:val="single"/>
        </w:rPr>
      </w:pPr>
      <w:r w:rsidRPr="00ED4BBC">
        <w:rPr>
          <w:highlight w:val="lightGray"/>
          <w:u w:val="single"/>
        </w:rPr>
        <w:t>Prelude</w:t>
      </w:r>
      <w:proofErr w:type="gramStart"/>
      <w:r w:rsidRPr="00ED4BBC">
        <w:rPr>
          <w:highlight w:val="lightGray"/>
          <w:u w:val="single"/>
        </w:rPr>
        <w:t>&gt; :set</w:t>
      </w:r>
      <w:proofErr w:type="gramEnd"/>
      <w:r w:rsidRPr="00ED4BBC">
        <w:rPr>
          <w:highlight w:val="lightGray"/>
          <w:u w:val="single"/>
        </w:rPr>
        <w:t xml:space="preserve"> prompt "</w:t>
      </w:r>
      <w:proofErr w:type="spellStart"/>
      <w:r w:rsidRPr="00ED4BBC">
        <w:rPr>
          <w:highlight w:val="lightGray"/>
          <w:u w:val="single"/>
        </w:rPr>
        <w:t>haskell</w:t>
      </w:r>
      <w:proofErr w:type="spellEnd"/>
      <w:r w:rsidRPr="00ED4BBC">
        <w:rPr>
          <w:highlight w:val="lightGray"/>
          <w:u w:val="single"/>
        </w:rPr>
        <w:t>$ "</w:t>
      </w:r>
    </w:p>
    <w:p w14:paraId="38EAC824" w14:textId="77777777" w:rsidR="0053720D" w:rsidRDefault="00000000">
      <w:pPr>
        <w:numPr>
          <w:ilvl w:val="0"/>
          <w:numId w:val="1"/>
        </w:numPr>
        <w:ind w:left="517" w:right="894" w:hanging="432"/>
      </w:pPr>
      <w:r>
        <w:t xml:space="preserve">Calculate the </w:t>
      </w:r>
      <w:proofErr w:type="gramStart"/>
      <w:r>
        <w:t>floating point</w:t>
      </w:r>
      <w:proofErr w:type="gramEnd"/>
      <w:r>
        <w:t xml:space="preserve"> division of 12 to -5. What command did you use? What is the result?</w:t>
      </w:r>
    </w:p>
    <w:p w14:paraId="632C0CB9" w14:textId="550499E3" w:rsidR="00ED4BBC" w:rsidRPr="00ED4BBC" w:rsidRDefault="00ED4BBC" w:rsidP="00ED4BBC">
      <w:pPr>
        <w:ind w:left="517" w:right="894" w:firstLine="0"/>
        <w:rPr>
          <w:u w:val="single"/>
        </w:rPr>
      </w:pPr>
      <w:proofErr w:type="spellStart"/>
      <w:r w:rsidRPr="00ED4BBC">
        <w:rPr>
          <w:highlight w:val="lightGray"/>
          <w:u w:val="single"/>
        </w:rPr>
        <w:t>haskell</w:t>
      </w:r>
      <w:proofErr w:type="spellEnd"/>
      <w:r w:rsidRPr="00ED4BBC">
        <w:rPr>
          <w:highlight w:val="lightGray"/>
          <w:u w:val="single"/>
        </w:rPr>
        <w:t>$ 12 / (-5),</w:t>
      </w:r>
      <w:r w:rsidRPr="00ED4BBC">
        <w:rPr>
          <w:rFonts w:ascii="Segoe UI" w:hAnsi="Segoe UI" w:cs="Segoe UI"/>
          <w:color w:val="0D0D0D"/>
          <w:highlight w:val="lightGray"/>
          <w:shd w:val="clear" w:color="auto" w:fill="FFFFFF"/>
        </w:rPr>
        <w:t xml:space="preserve"> </w:t>
      </w:r>
      <w:r w:rsidRPr="00ED4BBC">
        <w:rPr>
          <w:highlight w:val="lightGray"/>
          <w:u w:val="single"/>
        </w:rPr>
        <w:t xml:space="preserve">The result of this operation would be </w:t>
      </w:r>
      <w:r w:rsidRPr="00ED4BBC">
        <w:rPr>
          <w:b/>
          <w:bCs/>
          <w:highlight w:val="lightGray"/>
          <w:u w:val="single"/>
        </w:rPr>
        <w:t>-2.4</w:t>
      </w:r>
      <w:r w:rsidRPr="00ED4BBC">
        <w:rPr>
          <w:highlight w:val="lightGray"/>
          <w:u w:val="single"/>
        </w:rPr>
        <w:t>.</w:t>
      </w:r>
    </w:p>
    <w:p w14:paraId="220CD623" w14:textId="77777777" w:rsidR="0053720D" w:rsidRDefault="00000000">
      <w:pPr>
        <w:numPr>
          <w:ilvl w:val="0"/>
          <w:numId w:val="1"/>
        </w:numPr>
        <w:ind w:left="517" w:right="894" w:hanging="432"/>
      </w:pPr>
      <w:r>
        <w:t>Calculate the integer division of 12 to -5. What command did you use? What is the result?</w:t>
      </w:r>
    </w:p>
    <w:p w14:paraId="11D086DF" w14:textId="7F311C7F" w:rsidR="00ED4BBC" w:rsidRPr="00ED4BBC" w:rsidRDefault="00ED4BBC" w:rsidP="00ED4BBC">
      <w:pPr>
        <w:ind w:left="517" w:right="894" w:firstLine="0"/>
        <w:rPr>
          <w:u w:val="single"/>
        </w:rPr>
      </w:pPr>
      <w:proofErr w:type="spellStart"/>
      <w:r w:rsidRPr="00ED4BBC">
        <w:rPr>
          <w:highlight w:val="lightGray"/>
          <w:u w:val="single"/>
        </w:rPr>
        <w:t>haskell</w:t>
      </w:r>
      <w:proofErr w:type="spellEnd"/>
      <w:r w:rsidRPr="00ED4BBC">
        <w:rPr>
          <w:highlight w:val="lightGray"/>
          <w:u w:val="single"/>
        </w:rPr>
        <w:t>$ div 12 (-5),</w:t>
      </w:r>
      <w:r w:rsidRPr="00ED4BBC">
        <w:rPr>
          <w:highlight w:val="lightGray"/>
        </w:rPr>
        <w:t xml:space="preserve"> </w:t>
      </w:r>
      <w:r w:rsidRPr="00ED4BBC">
        <w:rPr>
          <w:highlight w:val="lightGray"/>
          <w:u w:val="single"/>
        </w:rPr>
        <w:t>The result of this operation would be -</w:t>
      </w:r>
      <w:r w:rsidR="00644180">
        <w:rPr>
          <w:highlight w:val="lightGray"/>
          <w:u w:val="single"/>
        </w:rPr>
        <w:t>3</w:t>
      </w:r>
      <w:r w:rsidRPr="00ED4BBC">
        <w:rPr>
          <w:highlight w:val="lightGray"/>
          <w:u w:val="single"/>
        </w:rPr>
        <w:t>.</w:t>
      </w:r>
    </w:p>
    <w:p w14:paraId="617FB403" w14:textId="77777777" w:rsidR="0053720D" w:rsidRDefault="00000000">
      <w:pPr>
        <w:numPr>
          <w:ilvl w:val="0"/>
          <w:numId w:val="1"/>
        </w:numPr>
        <w:ind w:left="517" w:right="894" w:hanging="432"/>
      </w:pPr>
      <w:r>
        <w:t xml:space="preserve">Define function </w:t>
      </w:r>
      <w:r w:rsidRPr="00ED4BBC">
        <w:rPr>
          <w:b/>
          <w:bCs/>
        </w:rPr>
        <w:t>least</w:t>
      </w:r>
      <w:r>
        <w:t xml:space="preserve"> that receives three numbers and returns the least value, in the following cases.</w:t>
      </w:r>
    </w:p>
    <w:p w14:paraId="7B29B2E0" w14:textId="77777777" w:rsidR="0053720D" w:rsidRDefault="00000000">
      <w:pPr>
        <w:numPr>
          <w:ilvl w:val="1"/>
          <w:numId w:val="1"/>
        </w:numPr>
        <w:spacing w:after="85"/>
        <w:ind w:right="447" w:hanging="332"/>
        <w:jc w:val="left"/>
      </w:pPr>
      <w:r>
        <w:t>Use min function.</w:t>
      </w:r>
    </w:p>
    <w:p w14:paraId="12050C0D" w14:textId="2C237D97" w:rsidR="00ED4BBC" w:rsidRPr="00ED4BBC" w:rsidRDefault="00ED4BBC" w:rsidP="00ED4BBC">
      <w:pPr>
        <w:spacing w:after="85"/>
        <w:ind w:left="769" w:right="447" w:firstLine="0"/>
        <w:jc w:val="left"/>
        <w:rPr>
          <w:u w:val="single"/>
        </w:rPr>
      </w:pPr>
      <w:r w:rsidRPr="00ED4BBC">
        <w:rPr>
          <w:highlight w:val="lightGray"/>
          <w:u w:val="single"/>
        </w:rPr>
        <w:t>least x y z = min x (min y z)</w:t>
      </w:r>
    </w:p>
    <w:p w14:paraId="09C028C6" w14:textId="77777777" w:rsidR="0053720D" w:rsidRDefault="00000000">
      <w:pPr>
        <w:numPr>
          <w:ilvl w:val="1"/>
          <w:numId w:val="1"/>
        </w:numPr>
        <w:ind w:right="447" w:hanging="332"/>
        <w:jc w:val="left"/>
      </w:pPr>
      <w:r>
        <w:t>Use if-expressions.</w:t>
      </w:r>
    </w:p>
    <w:p w14:paraId="568CB505" w14:textId="4BA1ADAE" w:rsidR="00ED4BBC" w:rsidRPr="00ED4BBC" w:rsidRDefault="00ED4BBC" w:rsidP="00ED4BBC">
      <w:pPr>
        <w:ind w:left="769" w:right="447" w:firstLine="0"/>
        <w:jc w:val="left"/>
        <w:rPr>
          <w:u w:val="single"/>
        </w:rPr>
      </w:pPr>
      <w:r w:rsidRPr="00ED4BBC">
        <w:rPr>
          <w:highlight w:val="lightGray"/>
          <w:u w:val="single"/>
        </w:rPr>
        <w:t>least x y z = if x &lt;= y &amp;&amp; x &lt;= z then x else if y &lt;= z then y else z</w:t>
      </w:r>
    </w:p>
    <w:p w14:paraId="2BE8EEE6" w14:textId="77777777" w:rsidR="0053720D" w:rsidRDefault="00000000">
      <w:pPr>
        <w:numPr>
          <w:ilvl w:val="0"/>
          <w:numId w:val="1"/>
        </w:numPr>
        <w:ind w:left="517" w:right="894" w:hanging="432"/>
      </w:pPr>
      <w:r>
        <w:t xml:space="preserve">Translate the following arithmetic and </w:t>
      </w:r>
      <w:proofErr w:type="spellStart"/>
      <w:r>
        <w:t>boolean</w:t>
      </w:r>
      <w:proofErr w:type="spellEnd"/>
      <w:r>
        <w:t xml:space="preserve"> expressions to </w:t>
      </w:r>
      <w:proofErr w:type="gramStart"/>
      <w:r>
        <w:t>Haskell, and</w:t>
      </w:r>
      <w:proofErr w:type="gramEnd"/>
      <w:r>
        <w:t xml:space="preserve"> compute the results.</w:t>
      </w:r>
    </w:p>
    <w:p w14:paraId="2221C586" w14:textId="77777777" w:rsidR="0053720D" w:rsidRPr="00ED4BBC" w:rsidRDefault="00000000">
      <w:pPr>
        <w:numPr>
          <w:ilvl w:val="1"/>
          <w:numId w:val="1"/>
        </w:numPr>
        <w:spacing w:after="87" w:line="259" w:lineRule="auto"/>
        <w:ind w:right="447" w:hanging="332"/>
        <w:jc w:val="left"/>
      </w:pPr>
      <w:r>
        <w:rPr>
          <w:rFonts w:ascii="Cambria" w:eastAsia="Cambria" w:hAnsi="Cambria" w:cs="Cambria"/>
        </w:rPr>
        <w:t>3×4</w:t>
      </w:r>
      <w:r>
        <w:rPr>
          <w:rFonts w:ascii="Cambria" w:eastAsia="Cambria" w:hAnsi="Cambria" w:cs="Cambria"/>
          <w:i/>
        </w:rPr>
        <w:t>.</w:t>
      </w:r>
      <w:r>
        <w:rPr>
          <w:rFonts w:ascii="Cambria" w:eastAsia="Cambria" w:hAnsi="Cambria" w:cs="Cambria"/>
        </w:rPr>
        <w:t>5−6</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5</w:t>
      </w:r>
      <w:r>
        <w:rPr>
          <w:rFonts w:ascii="Cambria" w:eastAsia="Cambria" w:hAnsi="Cambria" w:cs="Cambria"/>
          <w:i/>
        </w:rPr>
        <w:t>.</w:t>
      </w:r>
      <w:r>
        <w:rPr>
          <w:rFonts w:ascii="Cambria" w:eastAsia="Cambria" w:hAnsi="Cambria" w:cs="Cambria"/>
        </w:rPr>
        <w:t>8</w:t>
      </w:r>
    </w:p>
    <w:p w14:paraId="6E59642A" w14:textId="45FB40E5" w:rsidR="00ED4BBC" w:rsidRPr="00ED4BBC" w:rsidRDefault="00ED4BBC" w:rsidP="00ED4BBC">
      <w:pPr>
        <w:spacing w:after="87" w:line="259" w:lineRule="auto"/>
        <w:ind w:left="516" w:right="447" w:firstLine="204"/>
        <w:jc w:val="left"/>
        <w:rPr>
          <w:u w:val="single"/>
        </w:rPr>
      </w:pPr>
      <w:r w:rsidRPr="00ED4BBC">
        <w:rPr>
          <w:highlight w:val="lightGray"/>
          <w:u w:val="single"/>
        </w:rPr>
        <w:t>3 * 4.5 - 6.2 / 5.8</w:t>
      </w:r>
    </w:p>
    <w:p w14:paraId="04A3629A" w14:textId="77777777" w:rsidR="0053720D" w:rsidRPr="00ED4BBC" w:rsidRDefault="00000000">
      <w:pPr>
        <w:numPr>
          <w:ilvl w:val="1"/>
          <w:numId w:val="1"/>
        </w:numPr>
        <w:spacing w:after="177" w:line="259" w:lineRule="auto"/>
        <w:ind w:right="447" w:hanging="332"/>
        <w:jc w:val="left"/>
      </w:pPr>
      <w:r>
        <w:rPr>
          <w:rFonts w:ascii="Cambria" w:eastAsia="Cambria" w:hAnsi="Cambria" w:cs="Cambria"/>
        </w:rPr>
        <w:t>(</w:t>
      </w:r>
      <w:r>
        <w:rPr>
          <w:rFonts w:ascii="Cambria" w:eastAsia="Cambria" w:hAnsi="Cambria" w:cs="Cambria"/>
          <w:i/>
        </w:rPr>
        <w:t xml:space="preserve">true </w:t>
      </w:r>
      <w:r>
        <w:rPr>
          <w:rFonts w:ascii="Cambria" w:eastAsia="Cambria" w:hAnsi="Cambria" w:cs="Cambria"/>
        </w:rPr>
        <w:t xml:space="preserve">∧ </w:t>
      </w:r>
      <w:proofErr w:type="gramStart"/>
      <w:r>
        <w:rPr>
          <w:rFonts w:ascii="Cambria" w:eastAsia="Cambria" w:hAnsi="Cambria" w:cs="Cambria"/>
          <w:i/>
        </w:rPr>
        <w:t>false</w:t>
      </w:r>
      <w:r>
        <w:rPr>
          <w:rFonts w:ascii="Cambria" w:eastAsia="Cambria" w:hAnsi="Cambria" w:cs="Cambria"/>
        </w:rPr>
        <w:t>)∨</w:t>
      </w:r>
      <w:proofErr w:type="gramEnd"/>
      <w:r>
        <w:rPr>
          <w:rFonts w:ascii="Cambria" w:eastAsia="Cambria" w:hAnsi="Cambria" w:cs="Cambria"/>
        </w:rPr>
        <w:t>(</w:t>
      </w:r>
      <w:r>
        <w:rPr>
          <w:rFonts w:ascii="Cambria" w:eastAsia="Cambria" w:hAnsi="Cambria" w:cs="Cambria"/>
          <w:i/>
        </w:rPr>
        <w:t xml:space="preserve">true </w:t>
      </w:r>
      <w:r>
        <w:rPr>
          <w:rFonts w:ascii="Cambria" w:eastAsia="Cambria" w:hAnsi="Cambria" w:cs="Cambria"/>
        </w:rPr>
        <w:t>∨¬</w:t>
      </w:r>
      <w:r>
        <w:rPr>
          <w:rFonts w:ascii="Cambria" w:eastAsia="Cambria" w:hAnsi="Cambria" w:cs="Cambria"/>
          <w:i/>
        </w:rPr>
        <w:t>false</w:t>
      </w:r>
      <w:r>
        <w:rPr>
          <w:rFonts w:ascii="Cambria" w:eastAsia="Cambria" w:hAnsi="Cambria" w:cs="Cambria"/>
        </w:rPr>
        <w:t>)</w:t>
      </w:r>
    </w:p>
    <w:p w14:paraId="48168ADB" w14:textId="63EBE2DA" w:rsidR="00ED4BBC" w:rsidRPr="00ED4BBC" w:rsidRDefault="00ED4BBC" w:rsidP="00ED4BBC">
      <w:pPr>
        <w:spacing w:after="177" w:line="259" w:lineRule="auto"/>
        <w:ind w:left="769" w:right="447" w:firstLine="0"/>
        <w:jc w:val="left"/>
        <w:rPr>
          <w:u w:val="single"/>
        </w:rPr>
      </w:pPr>
      <w:r w:rsidRPr="00ED4BBC">
        <w:rPr>
          <w:highlight w:val="lightGray"/>
          <w:u w:val="single"/>
        </w:rPr>
        <w:t>(True &amp;&amp; False) || (True || not False)</w:t>
      </w:r>
    </w:p>
    <w:p w14:paraId="0B0A54E9" w14:textId="1243EC4E" w:rsidR="00ED4BBC" w:rsidRDefault="00000000">
      <w:pPr>
        <w:numPr>
          <w:ilvl w:val="0"/>
          <w:numId w:val="1"/>
        </w:numPr>
        <w:ind w:left="517" w:right="894" w:hanging="432"/>
      </w:pPr>
      <w:r>
        <w:t xml:space="preserve">Define function circle that receives string action and number radius. If action is “circumference”, then the function returns circumference of the circle based on the radius. If action is “area”, then the function returns area of the circle based on the radius. If action is neither “circumference” nor “area”, then the function returns 0.0. For instance, circle “area” 2.3 returns 16.619025137490002, whereas circle “circumference” 2.3 returns 14.451326206513047. </w:t>
      </w:r>
      <w:r>
        <w:rPr>
          <w:i/>
        </w:rPr>
        <w:t>Hint</w:t>
      </w:r>
      <w:r>
        <w:t>: You can use built-in value pi in your calculations.</w:t>
      </w:r>
    </w:p>
    <w:p w14:paraId="6968EB29" w14:textId="77777777" w:rsidR="0011699C" w:rsidRPr="0011699C" w:rsidRDefault="0011699C" w:rsidP="0011699C">
      <w:pPr>
        <w:spacing w:after="0" w:line="240" w:lineRule="auto"/>
        <w:ind w:left="518" w:right="893" w:firstLine="0"/>
        <w:rPr>
          <w:i/>
          <w:iCs/>
          <w:highlight w:val="lightGray"/>
          <w:u w:val="single"/>
        </w:rPr>
      </w:pPr>
      <w:proofErr w:type="gramStart"/>
      <w:r w:rsidRPr="0011699C">
        <w:rPr>
          <w:i/>
          <w:iCs/>
          <w:highlight w:val="lightGray"/>
          <w:u w:val="single"/>
        </w:rPr>
        <w:t>circle :</w:t>
      </w:r>
      <w:proofErr w:type="gramEnd"/>
      <w:r w:rsidRPr="0011699C">
        <w:rPr>
          <w:i/>
          <w:iCs/>
          <w:highlight w:val="lightGray"/>
          <w:u w:val="single"/>
        </w:rPr>
        <w:t>: String -&gt; Double -&gt; Double</w:t>
      </w:r>
    </w:p>
    <w:p w14:paraId="79127628" w14:textId="77777777" w:rsidR="0011699C" w:rsidRPr="0011699C" w:rsidRDefault="0011699C" w:rsidP="0011699C">
      <w:pPr>
        <w:spacing w:after="0" w:line="240" w:lineRule="auto"/>
        <w:ind w:left="518" w:right="893" w:firstLine="0"/>
        <w:rPr>
          <w:i/>
          <w:iCs/>
          <w:highlight w:val="lightGray"/>
          <w:u w:val="single"/>
        </w:rPr>
      </w:pPr>
      <w:r w:rsidRPr="0011699C">
        <w:rPr>
          <w:i/>
          <w:iCs/>
          <w:highlight w:val="lightGray"/>
          <w:u w:val="single"/>
        </w:rPr>
        <w:t xml:space="preserve">circle action </w:t>
      </w:r>
      <w:proofErr w:type="gramStart"/>
      <w:r w:rsidRPr="0011699C">
        <w:rPr>
          <w:i/>
          <w:iCs/>
          <w:highlight w:val="lightGray"/>
          <w:u w:val="single"/>
        </w:rPr>
        <w:t>radius</w:t>
      </w:r>
      <w:proofErr w:type="gramEnd"/>
    </w:p>
    <w:p w14:paraId="544BDCCF" w14:textId="77777777" w:rsidR="0011699C" w:rsidRPr="0011699C" w:rsidRDefault="0011699C" w:rsidP="0011699C">
      <w:pPr>
        <w:spacing w:after="0" w:line="240" w:lineRule="auto"/>
        <w:ind w:left="518" w:right="893" w:firstLine="0"/>
        <w:rPr>
          <w:i/>
          <w:iCs/>
          <w:highlight w:val="lightGray"/>
          <w:u w:val="single"/>
        </w:rPr>
      </w:pPr>
      <w:r w:rsidRPr="0011699C">
        <w:rPr>
          <w:i/>
          <w:iCs/>
          <w:highlight w:val="lightGray"/>
          <w:u w:val="single"/>
        </w:rPr>
        <w:t xml:space="preserve"> | action == "circumference" = 2 * pi * radius</w:t>
      </w:r>
    </w:p>
    <w:p w14:paraId="7D62C9D6" w14:textId="77777777" w:rsidR="0011699C" w:rsidRPr="0011699C" w:rsidRDefault="0011699C" w:rsidP="0011699C">
      <w:pPr>
        <w:spacing w:after="0" w:line="240" w:lineRule="auto"/>
        <w:ind w:left="518" w:right="893" w:firstLine="0"/>
        <w:rPr>
          <w:i/>
          <w:iCs/>
          <w:highlight w:val="lightGray"/>
          <w:u w:val="single"/>
        </w:rPr>
      </w:pPr>
      <w:r w:rsidRPr="0011699C">
        <w:rPr>
          <w:i/>
          <w:iCs/>
          <w:highlight w:val="lightGray"/>
          <w:u w:val="single"/>
        </w:rPr>
        <w:t xml:space="preserve"> | action == "area" = pi * radius^2</w:t>
      </w:r>
    </w:p>
    <w:p w14:paraId="67638755" w14:textId="51E61260" w:rsidR="00ED4BBC" w:rsidRPr="0011699C" w:rsidRDefault="0011699C" w:rsidP="0011699C">
      <w:pPr>
        <w:spacing w:after="0" w:line="240" w:lineRule="auto"/>
        <w:ind w:left="518" w:right="893" w:firstLine="0"/>
        <w:rPr>
          <w:i/>
          <w:iCs/>
          <w:u w:val="single"/>
        </w:rPr>
      </w:pPr>
      <w:r w:rsidRPr="0011699C">
        <w:rPr>
          <w:i/>
          <w:iCs/>
          <w:highlight w:val="lightGray"/>
          <w:u w:val="single"/>
        </w:rPr>
        <w:t xml:space="preserve"> | otherwise = 0.0</w:t>
      </w:r>
    </w:p>
    <w:p w14:paraId="52CD3132" w14:textId="77777777" w:rsidR="00ED4BBC" w:rsidRDefault="00ED4BBC">
      <w:pPr>
        <w:spacing w:after="0" w:line="240" w:lineRule="auto"/>
        <w:ind w:left="0" w:firstLine="0"/>
        <w:jc w:val="left"/>
      </w:pPr>
      <w:r>
        <w:br w:type="page"/>
      </w:r>
    </w:p>
    <w:p w14:paraId="26683381" w14:textId="77777777" w:rsidR="0053720D" w:rsidRDefault="00000000">
      <w:pPr>
        <w:numPr>
          <w:ilvl w:val="0"/>
          <w:numId w:val="1"/>
        </w:numPr>
        <w:ind w:left="517" w:right="894" w:hanging="432"/>
      </w:pPr>
      <w:r>
        <w:lastRenderedPageBreak/>
        <w:t xml:space="preserve">Define function cylinder that receives string action and two numbers: radius and height. If action is “volume”, then the function returns volume of the cylinder based on the radius and height. If action is “area”, then the function returns area of the cylinder based on the radius and height. If action is neither “volume” nor “area”, then the function returns 0.0. For instance, cylinder “volume" 1 1 returns 3.141592653589793, whereas cylinder "area" 1 1 returns 12.566370614359172. </w:t>
      </w:r>
      <w:r>
        <w:rPr>
          <w:i/>
        </w:rPr>
        <w:t>Note</w:t>
      </w:r>
      <w:r>
        <w:t>: You must use function circle in both volume and area calculation of cylinder.</w:t>
      </w:r>
    </w:p>
    <w:p w14:paraId="1AC3E630" w14:textId="77777777" w:rsidR="0011699C" w:rsidRPr="0011699C" w:rsidRDefault="0011699C" w:rsidP="0011699C">
      <w:pPr>
        <w:spacing w:after="0" w:line="269" w:lineRule="auto"/>
        <w:ind w:left="518" w:right="893" w:firstLine="0"/>
        <w:rPr>
          <w:i/>
          <w:iCs/>
          <w:highlight w:val="lightGray"/>
          <w:u w:val="single"/>
        </w:rPr>
      </w:pPr>
      <w:proofErr w:type="gramStart"/>
      <w:r w:rsidRPr="0011699C">
        <w:rPr>
          <w:i/>
          <w:iCs/>
          <w:highlight w:val="lightGray"/>
          <w:u w:val="single"/>
        </w:rPr>
        <w:t>cylinder :</w:t>
      </w:r>
      <w:proofErr w:type="gramEnd"/>
      <w:r w:rsidRPr="0011699C">
        <w:rPr>
          <w:i/>
          <w:iCs/>
          <w:highlight w:val="lightGray"/>
          <w:u w:val="single"/>
        </w:rPr>
        <w:t>: String -&gt; Double -&gt; Double -&gt; Double</w:t>
      </w:r>
    </w:p>
    <w:p w14:paraId="68627BE7" w14:textId="77777777" w:rsidR="0011699C" w:rsidRPr="0011699C" w:rsidRDefault="0011699C" w:rsidP="0011699C">
      <w:pPr>
        <w:spacing w:after="0" w:line="269" w:lineRule="auto"/>
        <w:ind w:left="518" w:right="893" w:firstLine="0"/>
        <w:rPr>
          <w:i/>
          <w:iCs/>
          <w:highlight w:val="lightGray"/>
          <w:u w:val="single"/>
        </w:rPr>
      </w:pPr>
      <w:r w:rsidRPr="0011699C">
        <w:rPr>
          <w:i/>
          <w:iCs/>
          <w:highlight w:val="lightGray"/>
          <w:u w:val="single"/>
        </w:rPr>
        <w:t xml:space="preserve">cylinder action radius </w:t>
      </w:r>
      <w:proofErr w:type="gramStart"/>
      <w:r w:rsidRPr="0011699C">
        <w:rPr>
          <w:i/>
          <w:iCs/>
          <w:highlight w:val="lightGray"/>
          <w:u w:val="single"/>
        </w:rPr>
        <w:t>height</w:t>
      </w:r>
      <w:proofErr w:type="gramEnd"/>
    </w:p>
    <w:p w14:paraId="25383D2A" w14:textId="77777777" w:rsidR="0011699C" w:rsidRPr="0011699C" w:rsidRDefault="0011699C" w:rsidP="0011699C">
      <w:pPr>
        <w:spacing w:after="0" w:line="269" w:lineRule="auto"/>
        <w:ind w:left="518" w:right="893" w:firstLine="0"/>
        <w:rPr>
          <w:i/>
          <w:iCs/>
          <w:highlight w:val="lightGray"/>
          <w:u w:val="single"/>
        </w:rPr>
      </w:pPr>
      <w:r w:rsidRPr="0011699C">
        <w:rPr>
          <w:i/>
          <w:iCs/>
          <w:highlight w:val="lightGray"/>
          <w:u w:val="single"/>
        </w:rPr>
        <w:t xml:space="preserve"> | action == "volume" = (circle "area" radius) * height</w:t>
      </w:r>
    </w:p>
    <w:p w14:paraId="798F2B7A" w14:textId="77777777" w:rsidR="0011699C" w:rsidRPr="0011699C" w:rsidRDefault="0011699C" w:rsidP="0011699C">
      <w:pPr>
        <w:spacing w:after="0" w:line="269" w:lineRule="auto"/>
        <w:ind w:left="518" w:right="893" w:firstLine="0"/>
        <w:rPr>
          <w:i/>
          <w:iCs/>
          <w:highlight w:val="lightGray"/>
          <w:u w:val="single"/>
        </w:rPr>
      </w:pPr>
      <w:r w:rsidRPr="0011699C">
        <w:rPr>
          <w:i/>
          <w:iCs/>
          <w:highlight w:val="lightGray"/>
          <w:u w:val="single"/>
        </w:rPr>
        <w:t xml:space="preserve"> | action == "area" = 2 * (circle "area" radius) + (circle "circumference" radius) * height</w:t>
      </w:r>
    </w:p>
    <w:p w14:paraId="752367E7" w14:textId="0483E282" w:rsidR="00A05D40" w:rsidRDefault="0011699C" w:rsidP="0011699C">
      <w:pPr>
        <w:spacing w:after="0" w:line="269" w:lineRule="auto"/>
        <w:ind w:left="518" w:right="893" w:firstLine="0"/>
        <w:rPr>
          <w:i/>
          <w:iCs/>
          <w:u w:val="single"/>
        </w:rPr>
      </w:pPr>
      <w:r w:rsidRPr="0011699C">
        <w:rPr>
          <w:i/>
          <w:iCs/>
          <w:highlight w:val="lightGray"/>
          <w:u w:val="single"/>
        </w:rPr>
        <w:t xml:space="preserve"> | otherwise = 0.0</w:t>
      </w:r>
    </w:p>
    <w:p w14:paraId="0BCB0885" w14:textId="77777777" w:rsidR="0011699C" w:rsidRPr="0011699C" w:rsidRDefault="0011699C" w:rsidP="0011699C">
      <w:pPr>
        <w:spacing w:after="0" w:line="269" w:lineRule="auto"/>
        <w:ind w:left="518" w:right="893" w:firstLine="0"/>
        <w:rPr>
          <w:i/>
          <w:iCs/>
          <w:u w:val="single"/>
        </w:rPr>
      </w:pPr>
    </w:p>
    <w:p w14:paraId="0BE59EE9" w14:textId="6A70C9DF" w:rsidR="00A05D40" w:rsidRDefault="00000000" w:rsidP="00A05D40">
      <w:pPr>
        <w:numPr>
          <w:ilvl w:val="0"/>
          <w:numId w:val="1"/>
        </w:numPr>
        <w:ind w:left="517" w:right="894" w:hanging="432"/>
      </w:pPr>
      <w:r>
        <w:t xml:space="preserve">Define function </w:t>
      </w:r>
      <w:proofErr w:type="spellStart"/>
      <w:r>
        <w:t>gCD</w:t>
      </w:r>
      <w:proofErr w:type="spellEnd"/>
      <w:r>
        <w:t xml:space="preserve"> that receives two numbers as input and returns greatest common divisor of them. For instance, </w:t>
      </w:r>
      <w:proofErr w:type="spellStart"/>
      <w:r>
        <w:t>gCD</w:t>
      </w:r>
      <w:proofErr w:type="spellEnd"/>
      <w:r>
        <w:t xml:space="preserve"> 15 10 returns 5, whereas </w:t>
      </w:r>
      <w:proofErr w:type="spellStart"/>
      <w:r>
        <w:t>gCD</w:t>
      </w:r>
      <w:proofErr w:type="spellEnd"/>
      <w:r>
        <w:t xml:space="preserve"> 15 12 returns 3. </w:t>
      </w:r>
      <w:r>
        <w:rPr>
          <w:i/>
        </w:rPr>
        <w:t>Note</w:t>
      </w:r>
      <w:r>
        <w:t xml:space="preserve">: There is a built-in library function </w:t>
      </w:r>
      <w:proofErr w:type="spellStart"/>
      <w:r>
        <w:t>gcd</w:t>
      </w:r>
      <w:proofErr w:type="spellEnd"/>
      <w:r>
        <w:t xml:space="preserve"> in Haskell. Do not use that. </w:t>
      </w:r>
      <w:r>
        <w:rPr>
          <w:i/>
        </w:rPr>
        <w:t>Hint</w:t>
      </w:r>
      <w:r>
        <w:t>: You should define the function recursively.</w:t>
      </w:r>
    </w:p>
    <w:p w14:paraId="11453AD2" w14:textId="77777777" w:rsidR="0011699C" w:rsidRPr="0011699C" w:rsidRDefault="0011699C" w:rsidP="0011699C">
      <w:pPr>
        <w:spacing w:after="0" w:line="240" w:lineRule="auto"/>
        <w:ind w:left="518" w:right="893" w:firstLine="0"/>
        <w:rPr>
          <w:i/>
          <w:iCs/>
          <w:highlight w:val="lightGray"/>
          <w:u w:val="single"/>
        </w:rPr>
      </w:pPr>
      <w:proofErr w:type="spellStart"/>
      <w:proofErr w:type="gramStart"/>
      <w:r w:rsidRPr="0011699C">
        <w:rPr>
          <w:i/>
          <w:iCs/>
          <w:highlight w:val="lightGray"/>
          <w:u w:val="single"/>
        </w:rPr>
        <w:t>gCD</w:t>
      </w:r>
      <w:proofErr w:type="spellEnd"/>
      <w:r w:rsidRPr="0011699C">
        <w:rPr>
          <w:i/>
          <w:iCs/>
          <w:highlight w:val="lightGray"/>
          <w:u w:val="single"/>
        </w:rPr>
        <w:t xml:space="preserve"> :</w:t>
      </w:r>
      <w:proofErr w:type="gramEnd"/>
      <w:r w:rsidRPr="0011699C">
        <w:rPr>
          <w:i/>
          <w:iCs/>
          <w:highlight w:val="lightGray"/>
          <w:u w:val="single"/>
        </w:rPr>
        <w:t>: Integer -&gt; Integer -&gt; Integer</w:t>
      </w:r>
    </w:p>
    <w:p w14:paraId="27EE3E37" w14:textId="77777777" w:rsidR="0011699C" w:rsidRPr="0011699C" w:rsidRDefault="0011699C" w:rsidP="0011699C">
      <w:pPr>
        <w:spacing w:after="0" w:line="240" w:lineRule="auto"/>
        <w:ind w:left="518" w:right="893" w:firstLine="0"/>
        <w:rPr>
          <w:i/>
          <w:iCs/>
          <w:highlight w:val="lightGray"/>
          <w:u w:val="single"/>
        </w:rPr>
      </w:pPr>
      <w:proofErr w:type="spellStart"/>
      <w:r w:rsidRPr="0011699C">
        <w:rPr>
          <w:i/>
          <w:iCs/>
          <w:highlight w:val="lightGray"/>
          <w:u w:val="single"/>
        </w:rPr>
        <w:t>gCD</w:t>
      </w:r>
      <w:proofErr w:type="spellEnd"/>
      <w:r w:rsidRPr="0011699C">
        <w:rPr>
          <w:i/>
          <w:iCs/>
          <w:highlight w:val="lightGray"/>
          <w:u w:val="single"/>
        </w:rPr>
        <w:t xml:space="preserve"> a b</w:t>
      </w:r>
    </w:p>
    <w:p w14:paraId="79D59919" w14:textId="77777777" w:rsidR="0011699C" w:rsidRPr="0011699C" w:rsidRDefault="0011699C" w:rsidP="0011699C">
      <w:pPr>
        <w:spacing w:after="0" w:line="240" w:lineRule="auto"/>
        <w:ind w:left="518" w:right="893" w:firstLine="0"/>
        <w:rPr>
          <w:i/>
          <w:iCs/>
          <w:highlight w:val="lightGray"/>
          <w:u w:val="single"/>
        </w:rPr>
      </w:pPr>
      <w:r w:rsidRPr="0011699C">
        <w:rPr>
          <w:i/>
          <w:iCs/>
          <w:highlight w:val="lightGray"/>
          <w:u w:val="single"/>
        </w:rPr>
        <w:t xml:space="preserve"> | b == 0 = a</w:t>
      </w:r>
    </w:p>
    <w:p w14:paraId="0149EBBF" w14:textId="125F3B1D" w:rsidR="00A05D40" w:rsidRDefault="0011699C" w:rsidP="0011699C">
      <w:pPr>
        <w:spacing w:after="0" w:line="240" w:lineRule="auto"/>
        <w:ind w:left="518" w:right="893" w:firstLine="0"/>
        <w:rPr>
          <w:i/>
          <w:iCs/>
          <w:u w:val="single"/>
        </w:rPr>
      </w:pPr>
      <w:r w:rsidRPr="0011699C">
        <w:rPr>
          <w:i/>
          <w:iCs/>
          <w:highlight w:val="lightGray"/>
          <w:u w:val="single"/>
        </w:rPr>
        <w:t xml:space="preserve"> | otherwise = </w:t>
      </w:r>
      <w:proofErr w:type="spellStart"/>
      <w:r w:rsidRPr="0011699C">
        <w:rPr>
          <w:i/>
          <w:iCs/>
          <w:highlight w:val="lightGray"/>
          <w:u w:val="single"/>
        </w:rPr>
        <w:t>gCD</w:t>
      </w:r>
      <w:proofErr w:type="spellEnd"/>
      <w:r w:rsidRPr="0011699C">
        <w:rPr>
          <w:i/>
          <w:iCs/>
          <w:highlight w:val="lightGray"/>
          <w:u w:val="single"/>
        </w:rPr>
        <w:t xml:space="preserve"> b (a `mod` b)</w:t>
      </w:r>
    </w:p>
    <w:p w14:paraId="36F35F8D" w14:textId="77777777" w:rsidR="0011699C" w:rsidRPr="0011699C" w:rsidRDefault="0011699C" w:rsidP="0011699C">
      <w:pPr>
        <w:spacing w:after="0" w:line="240" w:lineRule="auto"/>
        <w:ind w:left="518" w:right="893" w:firstLine="0"/>
        <w:rPr>
          <w:i/>
          <w:iCs/>
          <w:u w:val="single"/>
        </w:rPr>
      </w:pPr>
    </w:p>
    <w:p w14:paraId="5EB930D9" w14:textId="77777777" w:rsidR="0053720D" w:rsidRDefault="00000000">
      <w:pPr>
        <w:numPr>
          <w:ilvl w:val="0"/>
          <w:numId w:val="1"/>
        </w:numPr>
        <w:ind w:left="517" w:right="894" w:hanging="432"/>
      </w:pPr>
      <w:r>
        <w:t xml:space="preserve">Define function </w:t>
      </w:r>
      <w:proofErr w:type="spellStart"/>
      <w:r>
        <w:t>isDivisible</w:t>
      </w:r>
      <w:proofErr w:type="spellEnd"/>
      <w:r>
        <w:t xml:space="preserve"> that receives two numbers as input and returns True if the first input is divisible to the second input. Otherwise, it returns False. For instance, </w:t>
      </w:r>
      <w:proofErr w:type="spellStart"/>
      <w:r>
        <w:t>isDivisble</w:t>
      </w:r>
      <w:proofErr w:type="spellEnd"/>
      <w:r>
        <w:t xml:space="preserve"> 6 4 returns False, whereas </w:t>
      </w:r>
      <w:proofErr w:type="spellStart"/>
      <w:r>
        <w:t>isDivisble</w:t>
      </w:r>
      <w:proofErr w:type="spellEnd"/>
      <w:r>
        <w:t xml:space="preserve"> 6 3 returns True.</w:t>
      </w:r>
    </w:p>
    <w:p w14:paraId="6E62EE11" w14:textId="77777777" w:rsidR="0011699C" w:rsidRPr="0011699C" w:rsidRDefault="0011699C" w:rsidP="0011699C">
      <w:pPr>
        <w:spacing w:after="0" w:line="240" w:lineRule="auto"/>
        <w:ind w:left="518" w:right="893" w:firstLine="0"/>
        <w:rPr>
          <w:i/>
          <w:iCs/>
          <w:highlight w:val="lightGray"/>
          <w:u w:val="single"/>
        </w:rPr>
      </w:pPr>
      <w:proofErr w:type="spellStart"/>
      <w:proofErr w:type="gramStart"/>
      <w:r w:rsidRPr="0011699C">
        <w:rPr>
          <w:i/>
          <w:iCs/>
          <w:highlight w:val="lightGray"/>
          <w:u w:val="single"/>
        </w:rPr>
        <w:t>isDivisible</w:t>
      </w:r>
      <w:proofErr w:type="spellEnd"/>
      <w:r w:rsidRPr="0011699C">
        <w:rPr>
          <w:i/>
          <w:iCs/>
          <w:highlight w:val="lightGray"/>
          <w:u w:val="single"/>
        </w:rPr>
        <w:t xml:space="preserve"> :</w:t>
      </w:r>
      <w:proofErr w:type="gramEnd"/>
      <w:r w:rsidRPr="0011699C">
        <w:rPr>
          <w:i/>
          <w:iCs/>
          <w:highlight w:val="lightGray"/>
          <w:u w:val="single"/>
        </w:rPr>
        <w:t>: Integer -&gt; Integer -&gt; Bool</w:t>
      </w:r>
    </w:p>
    <w:p w14:paraId="722DC271" w14:textId="6453F8B6" w:rsidR="00FD2092" w:rsidRPr="0011699C" w:rsidRDefault="0011699C" w:rsidP="0011699C">
      <w:pPr>
        <w:spacing w:after="0" w:line="240" w:lineRule="auto"/>
        <w:ind w:left="518" w:right="893" w:firstLine="0"/>
        <w:rPr>
          <w:i/>
          <w:iCs/>
          <w:u w:val="single"/>
        </w:rPr>
      </w:pPr>
      <w:proofErr w:type="spellStart"/>
      <w:r w:rsidRPr="0011699C">
        <w:rPr>
          <w:i/>
          <w:iCs/>
          <w:highlight w:val="lightGray"/>
          <w:u w:val="single"/>
        </w:rPr>
        <w:t>isDivisible</w:t>
      </w:r>
      <w:proofErr w:type="spellEnd"/>
      <w:r w:rsidRPr="0011699C">
        <w:rPr>
          <w:i/>
          <w:iCs/>
          <w:highlight w:val="lightGray"/>
          <w:u w:val="single"/>
        </w:rPr>
        <w:t xml:space="preserve"> x y = x `mod` y == 0</w:t>
      </w:r>
    </w:p>
    <w:p w14:paraId="2979A5AD" w14:textId="317C4910" w:rsidR="00A05D40" w:rsidRDefault="00A05D40">
      <w:pPr>
        <w:spacing w:after="0" w:line="240" w:lineRule="auto"/>
        <w:ind w:left="0" w:firstLine="0"/>
        <w:jc w:val="left"/>
      </w:pPr>
      <w:r>
        <w:br w:type="page"/>
      </w:r>
    </w:p>
    <w:p w14:paraId="0193CD40" w14:textId="77777777" w:rsidR="0053720D" w:rsidRDefault="00000000">
      <w:pPr>
        <w:numPr>
          <w:ilvl w:val="0"/>
          <w:numId w:val="1"/>
        </w:numPr>
        <w:spacing w:after="79"/>
        <w:ind w:left="517" w:right="894" w:hanging="432"/>
      </w:pPr>
      <w:r>
        <w:lastRenderedPageBreak/>
        <w:t xml:space="preserve">Primary U.S. interstate highways are numbered 1-99. Auxiliary highways are numbered 100-999, and service the primary highway indicated by the rightmost two digits. Thus, I-405 services I-5, and I-290 services I-90. </w:t>
      </w:r>
      <w:r>
        <w:rPr>
          <w:i/>
        </w:rPr>
        <w:t>Note</w:t>
      </w:r>
      <w:r>
        <w:t>: 200 is not a valid auxiliary highway because 00 is not a valid primary highway number.</w:t>
      </w:r>
    </w:p>
    <w:p w14:paraId="1E35D09E" w14:textId="77777777" w:rsidR="0053720D" w:rsidRDefault="00000000">
      <w:pPr>
        <w:spacing w:after="80"/>
        <w:ind w:left="442" w:right="894"/>
      </w:pPr>
      <w:r>
        <w:t>Define function highway that receives the highway number and indicates (as a string) whether it is a primary, auxiliary, or invalid highway number. If auxiliary, indicate what primary highway it serves.</w:t>
      </w:r>
    </w:p>
    <w:p w14:paraId="1190F201" w14:textId="77777777" w:rsidR="0053720D" w:rsidRDefault="00000000">
      <w:pPr>
        <w:spacing w:after="90"/>
        <w:ind w:left="442" w:right="894"/>
      </w:pPr>
      <w:r>
        <w:rPr>
          <w:i/>
        </w:rPr>
        <w:t>Hint</w:t>
      </w:r>
      <w:r>
        <w:t xml:space="preserve">: </w:t>
      </w:r>
      <w:proofErr w:type="gramStart"/>
      <w:r>
        <w:t>In order to</w:t>
      </w:r>
      <w:proofErr w:type="gramEnd"/>
      <w:r>
        <w:t xml:space="preserve"> append two strings, you can use function ++. Also, to turn a number to a string, you can use function show. For example, “hello” ++ show 5 returns string “hello5”. How? show 5 returns string “5”. Thus, “hello” ++ “5” returns string “hello5”.</w:t>
      </w:r>
    </w:p>
    <w:p w14:paraId="00A0BC9D" w14:textId="77777777" w:rsidR="0053720D" w:rsidRDefault="00000000">
      <w:pPr>
        <w:spacing w:after="58"/>
        <w:ind w:left="442" w:right="894"/>
      </w:pPr>
      <w:r>
        <w:rPr>
          <w:i/>
        </w:rPr>
        <w:t>Note</w:t>
      </w:r>
      <w:r>
        <w:t xml:space="preserve">: Use function </w:t>
      </w:r>
      <w:proofErr w:type="spellStart"/>
      <w:r>
        <w:t>isDivisble</w:t>
      </w:r>
      <w:proofErr w:type="spellEnd"/>
      <w:r>
        <w:t xml:space="preserve"> from above in the definition of function highway.</w:t>
      </w:r>
    </w:p>
    <w:p w14:paraId="4382213C" w14:textId="255B251F" w:rsidR="0053720D" w:rsidRDefault="00000000" w:rsidP="00ED4BBC">
      <w:pPr>
        <w:spacing w:after="438"/>
        <w:ind w:left="442" w:right="894"/>
      </w:pPr>
      <w:r>
        <w:t xml:space="preserve">Here is a demo of the function in </w:t>
      </w:r>
      <w:proofErr w:type="spellStart"/>
      <w:r>
        <w:t>ghci</w:t>
      </w:r>
      <w:proofErr w:type="spellEnd"/>
      <w:r>
        <w:t xml:space="preserve"> for different inputs:</w:t>
      </w:r>
    </w:p>
    <w:p w14:paraId="7241D6BB" w14:textId="77777777" w:rsidR="0053720D" w:rsidRDefault="00000000" w:rsidP="0011699C">
      <w:pPr>
        <w:spacing w:after="0" w:line="247" w:lineRule="auto"/>
        <w:ind w:left="432" w:right="3773" w:hanging="14"/>
        <w:jc w:val="left"/>
      </w:pPr>
      <w:proofErr w:type="spellStart"/>
      <w:r>
        <w:t>ghci</w:t>
      </w:r>
      <w:proofErr w:type="spellEnd"/>
      <w:r>
        <w:t>&gt; highway (-8)</w:t>
      </w:r>
    </w:p>
    <w:p w14:paraId="62D7BF44" w14:textId="77777777" w:rsidR="0053720D" w:rsidRDefault="00000000" w:rsidP="0011699C">
      <w:pPr>
        <w:spacing w:after="0" w:line="247" w:lineRule="auto"/>
        <w:ind w:left="432" w:right="3773" w:hanging="14"/>
        <w:jc w:val="left"/>
      </w:pPr>
      <w:r>
        <w:t xml:space="preserve">"Not a valid interstate highway number" </w:t>
      </w:r>
      <w:proofErr w:type="spellStart"/>
      <w:r>
        <w:t>ghci</w:t>
      </w:r>
      <w:proofErr w:type="spellEnd"/>
      <w:r>
        <w:t>&gt; highway 1632</w:t>
      </w:r>
    </w:p>
    <w:p w14:paraId="09D16CCC" w14:textId="77777777" w:rsidR="0053720D" w:rsidRDefault="00000000" w:rsidP="0011699C">
      <w:pPr>
        <w:spacing w:after="0" w:line="247" w:lineRule="auto"/>
        <w:ind w:left="432" w:right="3773" w:hanging="14"/>
        <w:jc w:val="left"/>
      </w:pPr>
      <w:r>
        <w:t xml:space="preserve">"Not a valid interstate highway number" </w:t>
      </w:r>
      <w:proofErr w:type="spellStart"/>
      <w:r>
        <w:t>ghci</w:t>
      </w:r>
      <w:proofErr w:type="spellEnd"/>
      <w:r>
        <w:t>&gt; highway 700</w:t>
      </w:r>
    </w:p>
    <w:p w14:paraId="42478076" w14:textId="77777777" w:rsidR="0053720D" w:rsidRDefault="00000000" w:rsidP="0011699C">
      <w:pPr>
        <w:spacing w:after="0" w:line="247" w:lineRule="auto"/>
        <w:ind w:left="432" w:right="3773" w:hanging="14"/>
        <w:jc w:val="left"/>
      </w:pPr>
      <w:r>
        <w:t xml:space="preserve">"Not a valid interstate highway number" </w:t>
      </w:r>
      <w:proofErr w:type="spellStart"/>
      <w:r>
        <w:t>ghci</w:t>
      </w:r>
      <w:proofErr w:type="spellEnd"/>
      <w:r>
        <w:t>&gt; highway 189</w:t>
      </w:r>
    </w:p>
    <w:p w14:paraId="4C180B1A" w14:textId="77777777" w:rsidR="0053720D" w:rsidRDefault="00000000" w:rsidP="0011699C">
      <w:pPr>
        <w:spacing w:after="0" w:line="247" w:lineRule="auto"/>
        <w:ind w:left="432" w:right="3773" w:hanging="14"/>
        <w:jc w:val="left"/>
      </w:pPr>
      <w:r>
        <w:t xml:space="preserve">"Auxiliary interstate highway, serving I-89" </w:t>
      </w:r>
      <w:proofErr w:type="spellStart"/>
      <w:r>
        <w:t>ghci</w:t>
      </w:r>
      <w:proofErr w:type="spellEnd"/>
      <w:r>
        <w:t xml:space="preserve">&gt; highway </w:t>
      </w:r>
      <w:proofErr w:type="gramStart"/>
      <w:r>
        <w:t>89</w:t>
      </w:r>
      <w:proofErr w:type="gramEnd"/>
    </w:p>
    <w:p w14:paraId="23F9407E" w14:textId="7E97CDB0" w:rsidR="0053720D" w:rsidRDefault="0055177D" w:rsidP="0011699C">
      <w:pPr>
        <w:spacing w:after="0" w:line="247" w:lineRule="auto"/>
        <w:ind w:left="432" w:right="3773" w:hanging="14"/>
        <w:jc w:val="left"/>
        <w:rPr>
          <w:noProof/>
        </w:rPr>
      </w:pPr>
      <w:r>
        <w:t>"Primary interstate highway number"</w:t>
      </w:r>
      <w:r w:rsidRPr="0055177D">
        <w:rPr>
          <w:noProof/>
        </w:rPr>
        <w:t xml:space="preserve"> </w:t>
      </w:r>
    </w:p>
    <w:p w14:paraId="0AE873D9" w14:textId="77777777" w:rsidR="0011699C" w:rsidRDefault="0011699C" w:rsidP="0011699C">
      <w:pPr>
        <w:spacing w:after="0" w:line="247" w:lineRule="auto"/>
        <w:ind w:left="432" w:right="3773" w:hanging="14"/>
        <w:jc w:val="left"/>
        <w:rPr>
          <w:noProof/>
        </w:rPr>
      </w:pPr>
    </w:p>
    <w:p w14:paraId="2A54F6E4" w14:textId="77777777" w:rsidR="0011699C" w:rsidRPr="0011699C" w:rsidRDefault="0011699C" w:rsidP="0011699C">
      <w:pPr>
        <w:spacing w:after="0" w:line="247" w:lineRule="auto"/>
        <w:ind w:left="432" w:right="3773" w:hanging="14"/>
        <w:jc w:val="left"/>
        <w:rPr>
          <w:i/>
          <w:iCs/>
          <w:highlight w:val="lightGray"/>
          <w:u w:val="single"/>
        </w:rPr>
      </w:pPr>
      <w:proofErr w:type="gramStart"/>
      <w:r w:rsidRPr="0011699C">
        <w:rPr>
          <w:i/>
          <w:iCs/>
          <w:highlight w:val="lightGray"/>
          <w:u w:val="single"/>
        </w:rPr>
        <w:t>highway :</w:t>
      </w:r>
      <w:proofErr w:type="gramEnd"/>
      <w:r w:rsidRPr="0011699C">
        <w:rPr>
          <w:i/>
          <w:iCs/>
          <w:highlight w:val="lightGray"/>
          <w:u w:val="single"/>
        </w:rPr>
        <w:t>: Int -&gt; String</w:t>
      </w:r>
    </w:p>
    <w:p w14:paraId="18905508" w14:textId="77777777" w:rsidR="0011699C" w:rsidRPr="0011699C" w:rsidRDefault="0011699C" w:rsidP="0011699C">
      <w:pPr>
        <w:spacing w:after="0" w:line="247" w:lineRule="auto"/>
        <w:ind w:left="432" w:right="3773" w:hanging="14"/>
        <w:jc w:val="left"/>
        <w:rPr>
          <w:i/>
          <w:iCs/>
          <w:highlight w:val="lightGray"/>
          <w:u w:val="single"/>
        </w:rPr>
      </w:pPr>
      <w:r w:rsidRPr="0011699C">
        <w:rPr>
          <w:i/>
          <w:iCs/>
          <w:highlight w:val="lightGray"/>
          <w:u w:val="single"/>
        </w:rPr>
        <w:t>highway number</w:t>
      </w:r>
    </w:p>
    <w:p w14:paraId="741AE354" w14:textId="77777777" w:rsidR="0011699C" w:rsidRPr="0011699C" w:rsidRDefault="0011699C" w:rsidP="0011699C">
      <w:pPr>
        <w:spacing w:after="0" w:line="247" w:lineRule="auto"/>
        <w:ind w:left="432" w:right="3773" w:hanging="14"/>
        <w:jc w:val="left"/>
        <w:rPr>
          <w:i/>
          <w:iCs/>
          <w:highlight w:val="lightGray"/>
          <w:u w:val="single"/>
        </w:rPr>
      </w:pPr>
      <w:r w:rsidRPr="0011699C">
        <w:rPr>
          <w:i/>
          <w:iCs/>
          <w:highlight w:val="lightGray"/>
          <w:u w:val="single"/>
        </w:rPr>
        <w:t xml:space="preserve">    | number &lt; 1 || number &gt; 999 = "Not a valid interstate highway number"</w:t>
      </w:r>
    </w:p>
    <w:p w14:paraId="468FFC09" w14:textId="77777777" w:rsidR="0011699C" w:rsidRPr="0011699C" w:rsidRDefault="0011699C" w:rsidP="0011699C">
      <w:pPr>
        <w:spacing w:after="0" w:line="247" w:lineRule="auto"/>
        <w:ind w:left="432" w:right="3773" w:hanging="14"/>
        <w:jc w:val="left"/>
        <w:rPr>
          <w:i/>
          <w:iCs/>
          <w:highlight w:val="lightGray"/>
          <w:u w:val="single"/>
        </w:rPr>
      </w:pPr>
      <w:r w:rsidRPr="0011699C">
        <w:rPr>
          <w:i/>
          <w:iCs/>
          <w:highlight w:val="lightGray"/>
          <w:u w:val="single"/>
        </w:rPr>
        <w:t xml:space="preserve">    | number &lt; 100 = "Primary interstate highway number"</w:t>
      </w:r>
    </w:p>
    <w:p w14:paraId="1CC4BC1D" w14:textId="77777777" w:rsidR="0011699C" w:rsidRPr="0011699C" w:rsidRDefault="0011699C" w:rsidP="0011699C">
      <w:pPr>
        <w:spacing w:after="0" w:line="247" w:lineRule="auto"/>
        <w:ind w:left="432" w:right="3773" w:hanging="14"/>
        <w:jc w:val="left"/>
        <w:rPr>
          <w:i/>
          <w:iCs/>
          <w:highlight w:val="lightGray"/>
          <w:u w:val="single"/>
        </w:rPr>
      </w:pPr>
      <w:r w:rsidRPr="0011699C">
        <w:rPr>
          <w:i/>
          <w:iCs/>
          <w:highlight w:val="lightGray"/>
          <w:u w:val="single"/>
        </w:rPr>
        <w:t xml:space="preserve">    | </w:t>
      </w:r>
      <w:proofErr w:type="spellStart"/>
      <w:r w:rsidRPr="0011699C">
        <w:rPr>
          <w:i/>
          <w:iCs/>
          <w:highlight w:val="lightGray"/>
          <w:u w:val="single"/>
        </w:rPr>
        <w:t>isDivisible</w:t>
      </w:r>
      <w:proofErr w:type="spellEnd"/>
      <w:r w:rsidRPr="0011699C">
        <w:rPr>
          <w:i/>
          <w:iCs/>
          <w:highlight w:val="lightGray"/>
          <w:u w:val="single"/>
        </w:rPr>
        <w:t xml:space="preserve"> (</w:t>
      </w:r>
      <w:proofErr w:type="spellStart"/>
      <w:r w:rsidRPr="0011699C">
        <w:rPr>
          <w:i/>
          <w:iCs/>
          <w:highlight w:val="lightGray"/>
          <w:u w:val="single"/>
        </w:rPr>
        <w:t>toInteger</w:t>
      </w:r>
      <w:proofErr w:type="spellEnd"/>
      <w:r w:rsidRPr="0011699C">
        <w:rPr>
          <w:i/>
          <w:iCs/>
          <w:highlight w:val="lightGray"/>
          <w:u w:val="single"/>
        </w:rPr>
        <w:t xml:space="preserve"> number) 100 = "Not a valid interstate highway number"</w:t>
      </w:r>
    </w:p>
    <w:p w14:paraId="28E68667" w14:textId="42716C04" w:rsidR="0011699C" w:rsidRPr="0011699C" w:rsidRDefault="0011699C" w:rsidP="0011699C">
      <w:pPr>
        <w:spacing w:after="0" w:line="247" w:lineRule="auto"/>
        <w:ind w:left="432" w:right="3773" w:hanging="14"/>
        <w:jc w:val="left"/>
        <w:rPr>
          <w:i/>
          <w:iCs/>
          <w:u w:val="single"/>
        </w:rPr>
      </w:pPr>
      <w:r w:rsidRPr="0011699C">
        <w:rPr>
          <w:i/>
          <w:iCs/>
          <w:highlight w:val="lightGray"/>
          <w:u w:val="single"/>
        </w:rPr>
        <w:t xml:space="preserve">    | otherwise = "Auxiliary interstate highway, serving I-" ++ show (number `mod` 100)</w:t>
      </w:r>
    </w:p>
    <w:sectPr w:rsidR="0011699C" w:rsidRPr="0011699C">
      <w:headerReference w:type="even" r:id="rId7"/>
      <w:headerReference w:type="default" r:id="rId8"/>
      <w:footerReference w:type="even" r:id="rId9"/>
      <w:footerReference w:type="default" r:id="rId10"/>
      <w:headerReference w:type="first" r:id="rId11"/>
      <w:footerReference w:type="first" r:id="rId12"/>
      <w:pgSz w:w="12240" w:h="15840"/>
      <w:pgMar w:top="2211" w:right="1071" w:bottom="15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4D06C" w14:textId="77777777" w:rsidR="00177146" w:rsidRDefault="00177146" w:rsidP="0055177D">
      <w:pPr>
        <w:spacing w:after="0" w:line="240" w:lineRule="auto"/>
      </w:pPr>
      <w:r>
        <w:separator/>
      </w:r>
    </w:p>
  </w:endnote>
  <w:endnote w:type="continuationSeparator" w:id="0">
    <w:p w14:paraId="3F71EB7D" w14:textId="77777777" w:rsidR="00177146" w:rsidRDefault="00177146" w:rsidP="00551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8D7C" w14:textId="77777777" w:rsidR="0055177D" w:rsidRDefault="00551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D8A64" w14:textId="77777777" w:rsidR="0055177D" w:rsidRDefault="005517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B702" w14:textId="77777777" w:rsidR="0055177D" w:rsidRDefault="00551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5A1C6" w14:textId="77777777" w:rsidR="00177146" w:rsidRDefault="00177146" w:rsidP="0055177D">
      <w:pPr>
        <w:spacing w:after="0" w:line="240" w:lineRule="auto"/>
      </w:pPr>
      <w:r>
        <w:separator/>
      </w:r>
    </w:p>
  </w:footnote>
  <w:footnote w:type="continuationSeparator" w:id="0">
    <w:p w14:paraId="78E454B6" w14:textId="77777777" w:rsidR="00177146" w:rsidRDefault="00177146" w:rsidP="00551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1BF38" w14:textId="77777777" w:rsidR="0055177D" w:rsidRDefault="005517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A79FC" w14:textId="77777777" w:rsidR="0055177D" w:rsidRDefault="005517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FEA59" w14:textId="77777777" w:rsidR="0055177D" w:rsidRDefault="00551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2874"/>
    <w:multiLevelType w:val="hybridMultilevel"/>
    <w:tmpl w:val="3B408E24"/>
    <w:lvl w:ilvl="0" w:tplc="94B2DADE">
      <w:start w:val="1"/>
      <w:numFmt w:val="decimal"/>
      <w:lvlText w:val="(%1)"/>
      <w:lvlJc w:val="left"/>
      <w:pPr>
        <w:ind w:left="5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02CFA12">
      <w:start w:val="1"/>
      <w:numFmt w:val="lowerLetter"/>
      <w:lvlText w:val="(%2)"/>
      <w:lvlJc w:val="left"/>
      <w:pPr>
        <w:ind w:left="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31C2C96">
      <w:start w:val="1"/>
      <w:numFmt w:val="lowerRoman"/>
      <w:lvlText w:val="%3"/>
      <w:lvlJc w:val="left"/>
      <w:pPr>
        <w:ind w:left="15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4AE007A">
      <w:start w:val="1"/>
      <w:numFmt w:val="decimal"/>
      <w:lvlText w:val="%4"/>
      <w:lvlJc w:val="left"/>
      <w:pPr>
        <w:ind w:left="22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4F2A72C">
      <w:start w:val="1"/>
      <w:numFmt w:val="lowerLetter"/>
      <w:lvlText w:val="%5"/>
      <w:lvlJc w:val="left"/>
      <w:pPr>
        <w:ind w:left="29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896DC7C">
      <w:start w:val="1"/>
      <w:numFmt w:val="lowerRoman"/>
      <w:lvlText w:val="%6"/>
      <w:lvlJc w:val="left"/>
      <w:pPr>
        <w:ind w:left="36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408C2EC">
      <w:start w:val="1"/>
      <w:numFmt w:val="decimal"/>
      <w:lvlText w:val="%7"/>
      <w:lvlJc w:val="left"/>
      <w:pPr>
        <w:ind w:left="43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1D847D8">
      <w:start w:val="1"/>
      <w:numFmt w:val="lowerLetter"/>
      <w:lvlText w:val="%8"/>
      <w:lvlJc w:val="left"/>
      <w:pPr>
        <w:ind w:left="5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5505C32">
      <w:start w:val="1"/>
      <w:numFmt w:val="lowerRoman"/>
      <w:lvlText w:val="%9"/>
      <w:lvlJc w:val="left"/>
      <w:pPr>
        <w:ind w:left="58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2063361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20D"/>
    <w:rsid w:val="0011699C"/>
    <w:rsid w:val="00177146"/>
    <w:rsid w:val="0053720D"/>
    <w:rsid w:val="0055177D"/>
    <w:rsid w:val="005F6C73"/>
    <w:rsid w:val="00644180"/>
    <w:rsid w:val="00A05D40"/>
    <w:rsid w:val="00ED4BBC"/>
    <w:rsid w:val="00F65A7C"/>
    <w:rsid w:val="00FD2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F4D93"/>
  <w15:docId w15:val="{DA8E06A3-21B8-EE47-B11F-5FC3BE68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68" w:lineRule="auto"/>
      <w:ind w:left="110" w:hanging="10"/>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D40"/>
    <w:pPr>
      <w:ind w:left="720"/>
      <w:contextualSpacing/>
    </w:pPr>
  </w:style>
  <w:style w:type="paragraph" w:styleId="Header">
    <w:name w:val="header"/>
    <w:basedOn w:val="Normal"/>
    <w:link w:val="HeaderChar"/>
    <w:uiPriority w:val="99"/>
    <w:unhideWhenUsed/>
    <w:rsid w:val="00551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77D"/>
    <w:rPr>
      <w:rFonts w:ascii="Calibri" w:eastAsia="Calibri" w:hAnsi="Calibri" w:cs="Calibri"/>
      <w:color w:val="000000"/>
      <w:sz w:val="20"/>
    </w:rPr>
  </w:style>
  <w:style w:type="paragraph" w:styleId="Footer">
    <w:name w:val="footer"/>
    <w:basedOn w:val="Normal"/>
    <w:link w:val="FooterChar"/>
    <w:uiPriority w:val="99"/>
    <w:unhideWhenUsed/>
    <w:rsid w:val="00551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77D"/>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Yaoyao Liu</dc:creator>
  <cp:keywords/>
  <cp:lastModifiedBy>Yaoyao Liu</cp:lastModifiedBy>
  <cp:revision>4</cp:revision>
  <dcterms:created xsi:type="dcterms:W3CDTF">2024-02-12T01:19:00Z</dcterms:created>
  <dcterms:modified xsi:type="dcterms:W3CDTF">2024-02-13T02:01:00Z</dcterms:modified>
</cp:coreProperties>
</file>