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UNIT- 1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Short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Define: Program, Software,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Brief Introduction about: Assembler, Linker.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Brief Introduction about: Loader,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What are the needs of an Operating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What are system calls? What is the use of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What is a Master Boot Record? Briefly define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Advantages and Disadvantages of multitasking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Briefly define functions of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(10)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How does the real time operating system work? What is the critical parameter in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225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Long Questions (Explore and write)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hd w:fill="ffffff" w:val="clear"/>
        <w:spacing w:before="225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happens when we turn on the computer? Explain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Introduction &amp; Functions of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Privileged and Non-Privileged Instructions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Hint: In perspective of User mode, kernel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Difference between 32-bit and 64-bit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Explain working of Virtual Machine architecture with Advantages, disadvantages and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u w:val="single"/>
          <w:rtl w:val="0"/>
        </w:rPr>
        <w:t xml:space="preserve">UNIT- 3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3a"/>
          <w:sz w:val="24"/>
          <w:szCs w:val="24"/>
          <w:highlight w:val="white"/>
          <w:u w:val="single"/>
          <w:vertAlign w:val="baseline"/>
          <w:rtl w:val="0"/>
        </w:rPr>
        <w:t xml:space="preserve">one line questions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1. why we need IPC?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2. write down types of semaphore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3.what is bounded waiting?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4. reader and writer can access same file at a time (yes/no) 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5. what is critical section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Long question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1. explain race condition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2. what is need if critical section and solution to critical explain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3. explain reader and write problem in brief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4. explain dinning philosopher’s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-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5. explain producer and consumer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8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2181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02181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218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021817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02181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0roBQj46gTIRpLAB1HQM50tgA==">AMUW2mXgW0vTx2S9o/GGAX+QyvgXyPd6gDb6/eorVS5/Jr+/ikHfD9zY8qfrjsRZ26tBOJqTUnNBeFOmNcY9yY/FHYlDo6pFnSlJsTDtrtYZ6vqwYaCdjHE=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2023-01-05T09:32:00Z</dcterms:created>
  <dc:creator>shreya dholariya</dc:creator>
</cp:coreProperties>
</file>