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421" w:rsidRDefault="00393421">
      <w:pPr>
        <w:pStyle w:val="BodyText"/>
        <w:spacing w:before="59"/>
        <w:ind w:left="561"/>
      </w:pPr>
      <w:r>
        <w:t>THE ROYAL GONDWANA PUBLIC SCHOOL</w:t>
      </w:r>
    </w:p>
    <w:p w:rsidR="00C84819" w:rsidRDefault="00C84819">
      <w:pPr>
        <w:pStyle w:val="BodyText"/>
        <w:spacing w:before="59"/>
        <w:ind w:left="561"/>
      </w:pPr>
    </w:p>
    <w:p w:rsidR="00AF0FB8" w:rsidRDefault="0056432A">
      <w:pPr>
        <w:pStyle w:val="BodyText"/>
        <w:spacing w:before="59"/>
        <w:ind w:left="561"/>
      </w:pPr>
      <w:r>
        <w:t>Term II Exam (2023-24)</w:t>
      </w:r>
    </w:p>
    <w:p w:rsidR="00AF0FB8" w:rsidRDefault="00C84819">
      <w:pPr>
        <w:pStyle w:val="BodyText"/>
        <w:tabs>
          <w:tab w:val="left" w:pos="6602"/>
        </w:tabs>
        <w:spacing w:before="191"/>
      </w:pPr>
      <w:r>
        <w:t xml:space="preserve">SUBJECT – Social </w:t>
      </w:r>
      <w:r>
        <w:rPr>
          <w:spacing w:val="-2"/>
        </w:rPr>
        <w:t>Science</w:t>
      </w:r>
      <w:r>
        <w:tab/>
        <w:t>CLASS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56432A">
        <w:rPr>
          <w:spacing w:val="-5"/>
        </w:rPr>
        <w:t>VI</w:t>
      </w:r>
    </w:p>
    <w:p w:rsidR="00AF0FB8" w:rsidRDefault="00AF0FB8">
      <w:pPr>
        <w:pStyle w:val="BodyText"/>
        <w:ind w:right="0"/>
        <w:jc w:val="left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915"/>
        <w:gridCol w:w="4961"/>
        <w:gridCol w:w="1699"/>
      </w:tblGrid>
      <w:tr w:rsidR="00AF0FB8">
        <w:trPr>
          <w:trHeight w:val="505"/>
        </w:trPr>
        <w:tc>
          <w:tcPr>
            <w:tcW w:w="845" w:type="dxa"/>
          </w:tcPr>
          <w:p w:rsidR="00AF0FB8" w:rsidRDefault="00C84819">
            <w:pPr>
              <w:pStyle w:val="TableParagraph"/>
              <w:spacing w:line="248" w:lineRule="exact"/>
            </w:pPr>
            <w:proofErr w:type="spellStart"/>
            <w:r>
              <w:rPr>
                <w:spacing w:val="-2"/>
              </w:rPr>
              <w:t>Sr.No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915" w:type="dxa"/>
          </w:tcPr>
          <w:p w:rsidR="00AF0FB8" w:rsidRDefault="00C84819">
            <w:pPr>
              <w:pStyle w:val="TableParagraph"/>
              <w:spacing w:line="248" w:lineRule="exact"/>
            </w:pPr>
            <w:r>
              <w:rPr>
                <w:spacing w:val="-2"/>
              </w:rPr>
              <w:t>Chapter</w:t>
            </w:r>
          </w:p>
          <w:p w:rsidR="00AF0FB8" w:rsidRDefault="00C84819">
            <w:pPr>
              <w:pStyle w:val="TableParagraph"/>
              <w:spacing w:before="2" w:line="235" w:lineRule="exact"/>
            </w:pPr>
            <w:r>
              <w:rPr>
                <w:spacing w:val="-5"/>
              </w:rPr>
              <w:t>No.</w:t>
            </w:r>
          </w:p>
        </w:tc>
        <w:tc>
          <w:tcPr>
            <w:tcW w:w="4961" w:type="dxa"/>
          </w:tcPr>
          <w:p w:rsidR="00AF0FB8" w:rsidRDefault="00C84819">
            <w:pPr>
              <w:pStyle w:val="TableParagraph"/>
              <w:spacing w:line="408" w:lineRule="exact"/>
              <w:ind w:left="106"/>
              <w:rPr>
                <w:sz w:val="36"/>
              </w:rPr>
            </w:pPr>
            <w:r>
              <w:rPr>
                <w:sz w:val="36"/>
              </w:rPr>
              <w:t xml:space="preserve">Chapter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1699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15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961" w:type="dxa"/>
          </w:tcPr>
          <w:p w:rsidR="00AF0FB8" w:rsidRDefault="00C84819">
            <w:pPr>
              <w:pStyle w:val="TableParagraph"/>
              <w:spacing w:line="340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History</w:t>
            </w:r>
          </w:p>
        </w:tc>
        <w:tc>
          <w:tcPr>
            <w:tcW w:w="1699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0FB8">
        <w:trPr>
          <w:trHeight w:val="410"/>
        </w:trPr>
        <w:tc>
          <w:tcPr>
            <w:tcW w:w="845" w:type="dxa"/>
          </w:tcPr>
          <w:p w:rsidR="00AF0FB8" w:rsidRDefault="00C84819">
            <w:pPr>
              <w:pStyle w:val="TableParagraph"/>
              <w:spacing w:line="390" w:lineRule="exact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</w:p>
        </w:tc>
        <w:tc>
          <w:tcPr>
            <w:tcW w:w="915" w:type="dxa"/>
          </w:tcPr>
          <w:p w:rsidR="00AF0FB8" w:rsidRDefault="0056432A">
            <w:pPr>
              <w:pStyle w:val="TableParagraph"/>
              <w:spacing w:line="390" w:lineRule="exact"/>
              <w:rPr>
                <w:sz w:val="36"/>
              </w:rPr>
            </w:pPr>
            <w:r>
              <w:rPr>
                <w:spacing w:val="-10"/>
                <w:sz w:val="36"/>
              </w:rPr>
              <w:t>7</w:t>
            </w:r>
          </w:p>
        </w:tc>
        <w:tc>
          <w:tcPr>
            <w:tcW w:w="4961" w:type="dxa"/>
          </w:tcPr>
          <w:p w:rsidR="00AF0FB8" w:rsidRDefault="0056432A" w:rsidP="0056432A">
            <w:pPr>
              <w:pStyle w:val="TableParagraph"/>
              <w:spacing w:line="260" w:lineRule="exact"/>
              <w:ind w:left="0"/>
              <w:rPr>
                <w:rFonts w:ascii="Roboto" w:hAnsi="Roboto"/>
              </w:rPr>
            </w:pPr>
            <w:proofErr w:type="gramStart"/>
            <w:r>
              <w:t>Ashoka ,</w:t>
            </w:r>
            <w:proofErr w:type="gramEnd"/>
            <w:r>
              <w:t xml:space="preserve"> The Emperor  Gave Up War 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spacing w:line="390" w:lineRule="exact"/>
              <w:ind w:left="16"/>
              <w:jc w:val="center"/>
              <w:rPr>
                <w:sz w:val="36"/>
              </w:rPr>
            </w:pPr>
            <w:r>
              <w:rPr>
                <w:spacing w:val="-10"/>
                <w:sz w:val="36"/>
              </w:rPr>
              <w:t>8</w:t>
            </w: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C84819">
            <w:pPr>
              <w:pStyle w:val="TableParagraph"/>
              <w:spacing w:line="396" w:lineRule="exact"/>
              <w:rPr>
                <w:sz w:val="36"/>
              </w:rPr>
            </w:pPr>
            <w:r>
              <w:rPr>
                <w:spacing w:val="-10"/>
                <w:sz w:val="36"/>
              </w:rPr>
              <w:t>2</w:t>
            </w:r>
          </w:p>
        </w:tc>
        <w:tc>
          <w:tcPr>
            <w:tcW w:w="915" w:type="dxa"/>
          </w:tcPr>
          <w:p w:rsidR="00AF0FB8" w:rsidRDefault="0056432A">
            <w:pPr>
              <w:pStyle w:val="TableParagraph"/>
              <w:spacing w:line="396" w:lineRule="exact"/>
              <w:rPr>
                <w:sz w:val="36"/>
              </w:rPr>
            </w:pPr>
            <w:r>
              <w:rPr>
                <w:spacing w:val="-10"/>
                <w:sz w:val="36"/>
              </w:rPr>
              <w:t>8</w:t>
            </w:r>
          </w:p>
        </w:tc>
        <w:tc>
          <w:tcPr>
            <w:tcW w:w="4961" w:type="dxa"/>
          </w:tcPr>
          <w:p w:rsidR="00AF0FB8" w:rsidRDefault="0056432A" w:rsidP="0056432A">
            <w:pPr>
              <w:pStyle w:val="TableParagraph"/>
              <w:spacing w:before="1" w:line="240" w:lineRule="auto"/>
              <w:rPr>
                <w:rFonts w:ascii="Calibri" w:hAnsi="Calibri"/>
              </w:rPr>
            </w:pPr>
            <w:r>
              <w:t>Vital Village Thriving Town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spacing w:line="396" w:lineRule="exact"/>
              <w:ind w:left="16"/>
              <w:jc w:val="center"/>
              <w:rPr>
                <w:sz w:val="36"/>
              </w:rPr>
            </w:pPr>
            <w:r>
              <w:rPr>
                <w:spacing w:val="-10"/>
                <w:sz w:val="36"/>
              </w:rPr>
              <w:t>9</w:t>
            </w: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C84819"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3</w:t>
            </w:r>
          </w:p>
        </w:tc>
        <w:tc>
          <w:tcPr>
            <w:tcW w:w="915" w:type="dxa"/>
          </w:tcPr>
          <w:p w:rsidR="00AF0FB8" w:rsidRDefault="0056432A"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9</w:t>
            </w:r>
          </w:p>
        </w:tc>
        <w:tc>
          <w:tcPr>
            <w:tcW w:w="4961" w:type="dxa"/>
          </w:tcPr>
          <w:p w:rsidR="00AF0FB8" w:rsidRDefault="0056432A" w:rsidP="0056432A">
            <w:pPr>
              <w:pStyle w:val="TableParagraph"/>
              <w:spacing w:before="1" w:line="240" w:lineRule="auto"/>
              <w:ind w:left="0"/>
              <w:rPr>
                <w:rFonts w:ascii="Roboto" w:hAnsi="Roboto"/>
              </w:rPr>
            </w:pPr>
            <w:r>
              <w:t xml:space="preserve"> Traders, Kings &amp; Pilgrims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ind w:left="16"/>
              <w:jc w:val="center"/>
              <w:rPr>
                <w:sz w:val="36"/>
              </w:rPr>
            </w:pPr>
            <w:r>
              <w:rPr>
                <w:spacing w:val="-5"/>
                <w:sz w:val="36"/>
              </w:rPr>
              <w:t>8</w:t>
            </w: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15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961" w:type="dxa"/>
          </w:tcPr>
          <w:p w:rsidR="00AF0FB8" w:rsidRDefault="00C84819">
            <w:pPr>
              <w:pStyle w:val="TableParagraph"/>
              <w:spacing w:line="321" w:lineRule="exact"/>
              <w:ind w:left="10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Geography</w:t>
            </w:r>
          </w:p>
        </w:tc>
        <w:tc>
          <w:tcPr>
            <w:tcW w:w="1699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C84819"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4</w:t>
            </w:r>
          </w:p>
        </w:tc>
        <w:tc>
          <w:tcPr>
            <w:tcW w:w="915" w:type="dxa"/>
          </w:tcPr>
          <w:p w:rsidR="00AF0FB8" w:rsidRDefault="0056432A"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4</w:t>
            </w:r>
          </w:p>
        </w:tc>
        <w:tc>
          <w:tcPr>
            <w:tcW w:w="4961" w:type="dxa"/>
          </w:tcPr>
          <w:p w:rsidR="00AF0FB8" w:rsidRDefault="0056432A">
            <w:pPr>
              <w:pStyle w:val="TableParagraph"/>
              <w:spacing w:line="248" w:lineRule="exact"/>
              <w:ind w:left="106"/>
            </w:pPr>
            <w:r>
              <w:t>Map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ind w:left="16"/>
              <w:jc w:val="center"/>
              <w:rPr>
                <w:sz w:val="36"/>
              </w:rPr>
            </w:pPr>
            <w:r>
              <w:rPr>
                <w:spacing w:val="-5"/>
                <w:sz w:val="36"/>
              </w:rPr>
              <w:t>6</w:t>
            </w:r>
          </w:p>
        </w:tc>
      </w:tr>
      <w:tr w:rsidR="00AF0FB8">
        <w:trPr>
          <w:trHeight w:val="410"/>
        </w:trPr>
        <w:tc>
          <w:tcPr>
            <w:tcW w:w="845" w:type="dxa"/>
          </w:tcPr>
          <w:p w:rsidR="00AF0FB8" w:rsidRDefault="00C84819">
            <w:pPr>
              <w:pStyle w:val="TableParagraph"/>
              <w:spacing w:line="390" w:lineRule="exact"/>
              <w:rPr>
                <w:sz w:val="36"/>
              </w:rPr>
            </w:pPr>
            <w:r>
              <w:rPr>
                <w:spacing w:val="-10"/>
                <w:sz w:val="36"/>
              </w:rPr>
              <w:t>5</w:t>
            </w:r>
          </w:p>
        </w:tc>
        <w:tc>
          <w:tcPr>
            <w:tcW w:w="915" w:type="dxa"/>
          </w:tcPr>
          <w:p w:rsidR="00AF0FB8" w:rsidRDefault="0056432A">
            <w:pPr>
              <w:pStyle w:val="TableParagraph"/>
              <w:spacing w:line="390" w:lineRule="exact"/>
              <w:rPr>
                <w:sz w:val="36"/>
              </w:rPr>
            </w:pPr>
            <w:r>
              <w:rPr>
                <w:spacing w:val="-10"/>
                <w:sz w:val="36"/>
              </w:rPr>
              <w:t>5</w:t>
            </w:r>
          </w:p>
        </w:tc>
        <w:tc>
          <w:tcPr>
            <w:tcW w:w="4961" w:type="dxa"/>
          </w:tcPr>
          <w:p w:rsidR="00AF0FB8" w:rsidRDefault="0056432A">
            <w:pPr>
              <w:pStyle w:val="TableParagraph"/>
              <w:spacing w:line="247" w:lineRule="exact"/>
              <w:ind w:left="106"/>
            </w:pPr>
            <w:r>
              <w:t xml:space="preserve">Major Domains </w:t>
            </w:r>
            <w:proofErr w:type="gramStart"/>
            <w:r>
              <w:t>Of</w:t>
            </w:r>
            <w:proofErr w:type="gramEnd"/>
            <w:r>
              <w:t xml:space="preserve"> The Earth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spacing w:line="390" w:lineRule="exact"/>
              <w:ind w:left="16"/>
              <w:jc w:val="center"/>
              <w:rPr>
                <w:sz w:val="36"/>
              </w:rPr>
            </w:pPr>
            <w:r>
              <w:rPr>
                <w:spacing w:val="-10"/>
                <w:sz w:val="36"/>
              </w:rPr>
              <w:t>6</w:t>
            </w: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56432A"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6</w:t>
            </w:r>
          </w:p>
        </w:tc>
        <w:tc>
          <w:tcPr>
            <w:tcW w:w="915" w:type="dxa"/>
          </w:tcPr>
          <w:p w:rsidR="00AF0FB8" w:rsidRDefault="0056432A"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7</w:t>
            </w:r>
          </w:p>
        </w:tc>
        <w:tc>
          <w:tcPr>
            <w:tcW w:w="4961" w:type="dxa"/>
          </w:tcPr>
          <w:p w:rsidR="00AF0FB8" w:rsidRDefault="0056432A">
            <w:pPr>
              <w:pStyle w:val="TableParagraph"/>
              <w:spacing w:line="253" w:lineRule="exact"/>
              <w:ind w:left="106"/>
            </w:pPr>
            <w:r>
              <w:t>Our Country India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ind w:left="16"/>
              <w:jc w:val="center"/>
              <w:rPr>
                <w:sz w:val="36"/>
              </w:rPr>
            </w:pPr>
            <w:r>
              <w:rPr>
                <w:spacing w:val="-10"/>
                <w:sz w:val="36"/>
              </w:rPr>
              <w:t>8</w:t>
            </w: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AF0FB8">
            <w:pPr>
              <w:pStyle w:val="TableParagraph"/>
              <w:rPr>
                <w:sz w:val="36"/>
              </w:rPr>
            </w:pPr>
          </w:p>
        </w:tc>
        <w:tc>
          <w:tcPr>
            <w:tcW w:w="915" w:type="dxa"/>
          </w:tcPr>
          <w:p w:rsidR="00AF0FB8" w:rsidRDefault="00AF0FB8">
            <w:pPr>
              <w:pStyle w:val="TableParagraph"/>
              <w:rPr>
                <w:sz w:val="36"/>
              </w:rPr>
            </w:pPr>
          </w:p>
        </w:tc>
        <w:tc>
          <w:tcPr>
            <w:tcW w:w="4961" w:type="dxa"/>
          </w:tcPr>
          <w:p w:rsidR="00AF0FB8" w:rsidRDefault="00AF0FB8" w:rsidP="0056432A">
            <w:pPr>
              <w:pStyle w:val="TableParagraph"/>
              <w:spacing w:line="253" w:lineRule="exact"/>
              <w:ind w:left="0"/>
            </w:pPr>
          </w:p>
        </w:tc>
        <w:tc>
          <w:tcPr>
            <w:tcW w:w="1699" w:type="dxa"/>
          </w:tcPr>
          <w:p w:rsidR="00AF0FB8" w:rsidRDefault="00AF0FB8">
            <w:pPr>
              <w:pStyle w:val="TableParagraph"/>
              <w:ind w:left="16"/>
              <w:jc w:val="center"/>
              <w:rPr>
                <w:sz w:val="36"/>
              </w:rPr>
            </w:pP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15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961" w:type="dxa"/>
          </w:tcPr>
          <w:p w:rsidR="00AF0FB8" w:rsidRDefault="0056432A">
            <w:pPr>
              <w:pStyle w:val="TableParagraph"/>
              <w:spacing w:line="32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Civics </w:t>
            </w:r>
          </w:p>
        </w:tc>
        <w:tc>
          <w:tcPr>
            <w:tcW w:w="1699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56432A"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7</w:t>
            </w:r>
          </w:p>
        </w:tc>
        <w:tc>
          <w:tcPr>
            <w:tcW w:w="915" w:type="dxa"/>
          </w:tcPr>
          <w:p w:rsidR="00AF0FB8" w:rsidRDefault="0056432A"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5</w:t>
            </w:r>
          </w:p>
        </w:tc>
        <w:tc>
          <w:tcPr>
            <w:tcW w:w="4961" w:type="dxa"/>
          </w:tcPr>
          <w:p w:rsidR="00AF0FB8" w:rsidRDefault="0056432A">
            <w:pPr>
              <w:pStyle w:val="TableParagraph"/>
              <w:spacing w:line="248" w:lineRule="exact"/>
              <w:ind w:left="106"/>
            </w:pPr>
            <w:r>
              <w:t>Panchayati Raj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ind w:left="16"/>
              <w:jc w:val="center"/>
              <w:rPr>
                <w:sz w:val="36"/>
              </w:rPr>
            </w:pPr>
            <w:r>
              <w:rPr>
                <w:spacing w:val="-10"/>
                <w:sz w:val="36"/>
              </w:rPr>
              <w:t>6</w:t>
            </w:r>
          </w:p>
        </w:tc>
      </w:tr>
      <w:tr w:rsidR="00AF0FB8">
        <w:trPr>
          <w:trHeight w:val="410"/>
        </w:trPr>
        <w:tc>
          <w:tcPr>
            <w:tcW w:w="845" w:type="dxa"/>
          </w:tcPr>
          <w:p w:rsidR="00AF0FB8" w:rsidRDefault="0056432A">
            <w:pPr>
              <w:pStyle w:val="TableParagraph"/>
              <w:spacing w:line="390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8</w:t>
            </w:r>
          </w:p>
        </w:tc>
        <w:tc>
          <w:tcPr>
            <w:tcW w:w="915" w:type="dxa"/>
          </w:tcPr>
          <w:p w:rsidR="00AF0FB8" w:rsidRDefault="0056432A">
            <w:pPr>
              <w:pStyle w:val="TableParagraph"/>
              <w:spacing w:line="390" w:lineRule="exact"/>
              <w:rPr>
                <w:sz w:val="36"/>
              </w:rPr>
            </w:pPr>
            <w:r>
              <w:rPr>
                <w:spacing w:val="-10"/>
                <w:sz w:val="36"/>
              </w:rPr>
              <w:t>6</w:t>
            </w:r>
          </w:p>
        </w:tc>
        <w:tc>
          <w:tcPr>
            <w:tcW w:w="4961" w:type="dxa"/>
          </w:tcPr>
          <w:p w:rsidR="00AF0FB8" w:rsidRDefault="0056432A">
            <w:pPr>
              <w:pStyle w:val="TableParagraph"/>
              <w:spacing w:line="248" w:lineRule="exact"/>
              <w:ind w:left="106"/>
            </w:pPr>
            <w:r>
              <w:t>Rural Administration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spacing w:line="390" w:lineRule="exact"/>
              <w:ind w:left="16"/>
              <w:jc w:val="center"/>
              <w:rPr>
                <w:sz w:val="36"/>
              </w:rPr>
            </w:pPr>
            <w:r>
              <w:rPr>
                <w:spacing w:val="-5"/>
                <w:sz w:val="36"/>
              </w:rPr>
              <w:t>6</w:t>
            </w: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56432A" w:rsidP="0056432A">
            <w:pPr>
              <w:pStyle w:val="TableParagraph"/>
              <w:ind w:left="0"/>
              <w:rPr>
                <w:sz w:val="36"/>
              </w:rPr>
            </w:pPr>
            <w:r>
              <w:rPr>
                <w:spacing w:val="-5"/>
                <w:sz w:val="36"/>
              </w:rPr>
              <w:t xml:space="preserve"> 9</w:t>
            </w:r>
          </w:p>
        </w:tc>
        <w:tc>
          <w:tcPr>
            <w:tcW w:w="915" w:type="dxa"/>
          </w:tcPr>
          <w:p w:rsidR="00AF0FB8" w:rsidRDefault="0056432A">
            <w:pPr>
              <w:pStyle w:val="TableParagraph"/>
              <w:rPr>
                <w:sz w:val="36"/>
              </w:rPr>
            </w:pPr>
            <w:r>
              <w:rPr>
                <w:spacing w:val="-10"/>
                <w:sz w:val="36"/>
              </w:rPr>
              <w:t>7</w:t>
            </w:r>
          </w:p>
        </w:tc>
        <w:tc>
          <w:tcPr>
            <w:tcW w:w="4961" w:type="dxa"/>
          </w:tcPr>
          <w:p w:rsidR="00AF0FB8" w:rsidRDefault="0056432A">
            <w:pPr>
              <w:pStyle w:val="TableParagraph"/>
              <w:spacing w:line="253" w:lineRule="exact"/>
              <w:ind w:left="106"/>
            </w:pPr>
            <w:r>
              <w:t>Urban Administration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ind w:left="16"/>
              <w:jc w:val="center"/>
              <w:rPr>
                <w:sz w:val="36"/>
              </w:rPr>
            </w:pPr>
            <w:r>
              <w:rPr>
                <w:spacing w:val="-10"/>
                <w:sz w:val="36"/>
              </w:rPr>
              <w:t>6</w:t>
            </w: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15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961" w:type="dxa"/>
          </w:tcPr>
          <w:p w:rsidR="00AF0FB8" w:rsidRDefault="00AF0FB8">
            <w:pPr>
              <w:pStyle w:val="TableParagraph"/>
              <w:spacing w:line="321" w:lineRule="exact"/>
              <w:ind w:left="106"/>
              <w:rPr>
                <w:b/>
                <w:sz w:val="28"/>
              </w:rPr>
            </w:pPr>
          </w:p>
        </w:tc>
        <w:tc>
          <w:tcPr>
            <w:tcW w:w="1699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56432A">
            <w:pPr>
              <w:pStyle w:val="TableParagraph"/>
              <w:spacing w:line="396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10</w:t>
            </w:r>
          </w:p>
        </w:tc>
        <w:tc>
          <w:tcPr>
            <w:tcW w:w="915" w:type="dxa"/>
          </w:tcPr>
          <w:p w:rsidR="00AF0FB8" w:rsidRDefault="00AF0FB8">
            <w:pPr>
              <w:pStyle w:val="TableParagraph"/>
              <w:spacing w:line="396" w:lineRule="exact"/>
              <w:rPr>
                <w:sz w:val="36"/>
              </w:rPr>
            </w:pPr>
          </w:p>
        </w:tc>
        <w:tc>
          <w:tcPr>
            <w:tcW w:w="4961" w:type="dxa"/>
          </w:tcPr>
          <w:p w:rsidR="00AF0FB8" w:rsidRDefault="0056432A">
            <w:pPr>
              <w:pStyle w:val="TableParagraph"/>
              <w:spacing w:line="253" w:lineRule="exact"/>
              <w:ind w:left="106"/>
            </w:pPr>
            <w:r>
              <w:t xml:space="preserve">Source Based Questions 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spacing w:line="396" w:lineRule="exact"/>
              <w:ind w:left="16"/>
              <w:jc w:val="center"/>
              <w:rPr>
                <w:sz w:val="36"/>
              </w:rPr>
            </w:pPr>
            <w:r>
              <w:rPr>
                <w:spacing w:val="-10"/>
                <w:sz w:val="36"/>
              </w:rPr>
              <w:t>12</w:t>
            </w: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C84819">
            <w:pPr>
              <w:pStyle w:val="TableParagraph"/>
              <w:rPr>
                <w:sz w:val="36"/>
              </w:rPr>
            </w:pPr>
            <w:r>
              <w:rPr>
                <w:spacing w:val="-5"/>
                <w:sz w:val="36"/>
              </w:rPr>
              <w:t>1</w:t>
            </w:r>
            <w:r w:rsidR="0056432A">
              <w:rPr>
                <w:spacing w:val="-5"/>
                <w:sz w:val="36"/>
              </w:rPr>
              <w:t>1</w:t>
            </w:r>
          </w:p>
        </w:tc>
        <w:tc>
          <w:tcPr>
            <w:tcW w:w="915" w:type="dxa"/>
          </w:tcPr>
          <w:p w:rsidR="00AF0FB8" w:rsidRDefault="00AF0FB8">
            <w:pPr>
              <w:pStyle w:val="TableParagraph"/>
              <w:rPr>
                <w:sz w:val="36"/>
              </w:rPr>
            </w:pPr>
          </w:p>
        </w:tc>
        <w:tc>
          <w:tcPr>
            <w:tcW w:w="4961" w:type="dxa"/>
          </w:tcPr>
          <w:p w:rsidR="00AF0FB8" w:rsidRDefault="0056432A">
            <w:pPr>
              <w:pStyle w:val="TableParagraph"/>
              <w:spacing w:line="248" w:lineRule="exact"/>
              <w:ind w:left="106"/>
            </w:pPr>
            <w:r>
              <w:t xml:space="preserve">Map Questions </w:t>
            </w:r>
          </w:p>
        </w:tc>
        <w:tc>
          <w:tcPr>
            <w:tcW w:w="1699" w:type="dxa"/>
          </w:tcPr>
          <w:p w:rsidR="00AF0FB8" w:rsidRDefault="0056432A">
            <w:pPr>
              <w:pStyle w:val="TableParagraph"/>
              <w:ind w:left="16"/>
              <w:jc w:val="center"/>
              <w:rPr>
                <w:sz w:val="36"/>
              </w:rPr>
            </w:pPr>
            <w:r>
              <w:rPr>
                <w:spacing w:val="-10"/>
                <w:sz w:val="36"/>
              </w:rPr>
              <w:t>5</w:t>
            </w:r>
          </w:p>
        </w:tc>
      </w:tr>
      <w:tr w:rsidR="00AF0FB8">
        <w:trPr>
          <w:trHeight w:val="410"/>
        </w:trPr>
        <w:tc>
          <w:tcPr>
            <w:tcW w:w="845" w:type="dxa"/>
          </w:tcPr>
          <w:p w:rsidR="00AF0FB8" w:rsidRDefault="00AF0FB8">
            <w:pPr>
              <w:pStyle w:val="TableParagraph"/>
              <w:spacing w:line="390" w:lineRule="exact"/>
              <w:rPr>
                <w:sz w:val="36"/>
              </w:rPr>
            </w:pPr>
          </w:p>
        </w:tc>
        <w:tc>
          <w:tcPr>
            <w:tcW w:w="915" w:type="dxa"/>
          </w:tcPr>
          <w:p w:rsidR="00AF0FB8" w:rsidRDefault="00AF0FB8">
            <w:pPr>
              <w:pStyle w:val="TableParagraph"/>
              <w:spacing w:line="390" w:lineRule="exact"/>
              <w:rPr>
                <w:sz w:val="36"/>
              </w:rPr>
            </w:pPr>
          </w:p>
        </w:tc>
        <w:tc>
          <w:tcPr>
            <w:tcW w:w="4961" w:type="dxa"/>
          </w:tcPr>
          <w:p w:rsidR="00AF0FB8" w:rsidRDefault="00AF0FB8" w:rsidP="0056432A">
            <w:pPr>
              <w:pStyle w:val="TableParagraph"/>
              <w:spacing w:line="248" w:lineRule="exact"/>
              <w:ind w:left="0"/>
            </w:pPr>
          </w:p>
        </w:tc>
        <w:tc>
          <w:tcPr>
            <w:tcW w:w="1699" w:type="dxa"/>
          </w:tcPr>
          <w:p w:rsidR="00AF0FB8" w:rsidRDefault="00AF0FB8" w:rsidP="0056432A">
            <w:pPr>
              <w:pStyle w:val="TableParagraph"/>
              <w:spacing w:line="390" w:lineRule="exact"/>
              <w:ind w:left="16"/>
              <w:rPr>
                <w:sz w:val="36"/>
              </w:rPr>
            </w:pP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AF0FB8">
            <w:pPr>
              <w:pStyle w:val="TableParagraph"/>
              <w:rPr>
                <w:sz w:val="36"/>
              </w:rPr>
            </w:pPr>
          </w:p>
        </w:tc>
        <w:tc>
          <w:tcPr>
            <w:tcW w:w="915" w:type="dxa"/>
          </w:tcPr>
          <w:p w:rsidR="00AF0FB8" w:rsidRDefault="00AF0FB8">
            <w:pPr>
              <w:pStyle w:val="TableParagraph"/>
              <w:rPr>
                <w:sz w:val="36"/>
              </w:rPr>
            </w:pPr>
          </w:p>
        </w:tc>
        <w:tc>
          <w:tcPr>
            <w:tcW w:w="4961" w:type="dxa"/>
          </w:tcPr>
          <w:p w:rsidR="00AF0FB8" w:rsidRDefault="00AF0FB8" w:rsidP="0056432A">
            <w:pPr>
              <w:pStyle w:val="TableParagraph"/>
              <w:spacing w:line="253" w:lineRule="exact"/>
              <w:ind w:left="0"/>
            </w:pPr>
          </w:p>
        </w:tc>
        <w:tc>
          <w:tcPr>
            <w:tcW w:w="1699" w:type="dxa"/>
          </w:tcPr>
          <w:p w:rsidR="00AF0FB8" w:rsidRDefault="00AF0FB8">
            <w:pPr>
              <w:pStyle w:val="TableParagraph"/>
              <w:ind w:left="16"/>
              <w:jc w:val="center"/>
              <w:rPr>
                <w:sz w:val="36"/>
              </w:rPr>
            </w:pPr>
          </w:p>
        </w:tc>
      </w:tr>
      <w:tr w:rsidR="00AF0FB8">
        <w:trPr>
          <w:trHeight w:val="415"/>
        </w:trPr>
        <w:tc>
          <w:tcPr>
            <w:tcW w:w="845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15" w:type="dxa"/>
          </w:tcPr>
          <w:p w:rsidR="00AF0FB8" w:rsidRDefault="00AF0FB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961" w:type="dxa"/>
          </w:tcPr>
          <w:p w:rsidR="00AF0FB8" w:rsidRDefault="00C84819"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2"/>
                <w:sz w:val="36"/>
              </w:rPr>
              <w:t>Total</w:t>
            </w:r>
          </w:p>
        </w:tc>
        <w:tc>
          <w:tcPr>
            <w:tcW w:w="1699" w:type="dxa"/>
          </w:tcPr>
          <w:p w:rsidR="00AF0FB8" w:rsidRPr="00393421" w:rsidRDefault="00393421" w:rsidP="00393421">
            <w:pPr>
              <w:pStyle w:val="TableParagraph"/>
              <w:spacing w:line="240" w:lineRule="auto"/>
              <w:ind w:left="0"/>
              <w:jc w:val="center"/>
              <w:rPr>
                <w:b/>
                <w:sz w:val="32"/>
                <w:szCs w:val="32"/>
              </w:rPr>
            </w:pPr>
            <w:r w:rsidRPr="00393421">
              <w:rPr>
                <w:b/>
                <w:sz w:val="32"/>
                <w:szCs w:val="32"/>
              </w:rPr>
              <w:t>80</w:t>
            </w:r>
            <w:r>
              <w:rPr>
                <w:b/>
                <w:sz w:val="32"/>
                <w:szCs w:val="32"/>
              </w:rPr>
              <w:t xml:space="preserve"> M</w:t>
            </w:r>
          </w:p>
        </w:tc>
      </w:tr>
    </w:tbl>
    <w:p w:rsidR="00000000" w:rsidRDefault="00393421">
      <w:r>
        <w:t xml:space="preserve">    </w:t>
      </w:r>
    </w:p>
    <w:p w:rsidR="00393421" w:rsidRDefault="00393421"/>
    <w:p w:rsidR="00393421" w:rsidRDefault="00393421"/>
    <w:p w:rsidR="00393421" w:rsidRDefault="00393421"/>
    <w:p w:rsidR="00393421" w:rsidRDefault="00393421">
      <w:pPr>
        <w:rPr>
          <w:b/>
          <w:sz w:val="28"/>
          <w:szCs w:val="28"/>
        </w:rPr>
      </w:pPr>
      <w:r w:rsidRPr="00C84819">
        <w:rPr>
          <w:b/>
          <w:sz w:val="28"/>
          <w:szCs w:val="28"/>
          <w:u w:val="single"/>
        </w:rPr>
        <w:t xml:space="preserve">Paper </w:t>
      </w:r>
      <w:proofErr w:type="gramStart"/>
      <w:r w:rsidRPr="00C84819">
        <w:rPr>
          <w:b/>
          <w:sz w:val="28"/>
          <w:szCs w:val="28"/>
          <w:u w:val="single"/>
        </w:rPr>
        <w:t>Pattern</w:t>
      </w:r>
      <w:r w:rsidR="00C84819">
        <w:rPr>
          <w:b/>
          <w:sz w:val="28"/>
          <w:szCs w:val="28"/>
        </w:rPr>
        <w:t xml:space="preserve"> :</w:t>
      </w:r>
      <w:proofErr w:type="gramEnd"/>
      <w:r w:rsidR="00C84819">
        <w:rPr>
          <w:b/>
          <w:sz w:val="28"/>
          <w:szCs w:val="28"/>
        </w:rPr>
        <w:t>-</w:t>
      </w:r>
      <w:bookmarkStart w:id="0" w:name="_GoBack"/>
      <w:bookmarkEnd w:id="0"/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Section A</w:t>
      </w: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1]  Multiple Choice Questions [1 x 20 = 20 M]</w:t>
      </w: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Section B</w:t>
      </w: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2] Very Short Answer Type Questions [2 x 4 = 8M]</w:t>
      </w: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Section C</w:t>
      </w: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3] Short Answer Type Questions [ 3 x 5 = 15M]</w:t>
      </w:r>
    </w:p>
    <w:p w:rsidR="00393421" w:rsidRDefault="00393421">
      <w:pPr>
        <w:rPr>
          <w:b/>
          <w:sz w:val="28"/>
          <w:szCs w:val="28"/>
        </w:rPr>
      </w:pP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Section D</w:t>
      </w: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4] Long Answer Type Questions [ 5 x 4 = 20M]</w:t>
      </w:r>
    </w:p>
    <w:p w:rsidR="00393421" w:rsidRDefault="00393421">
      <w:pPr>
        <w:rPr>
          <w:b/>
          <w:sz w:val="28"/>
          <w:szCs w:val="28"/>
        </w:rPr>
      </w:pP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proofErr w:type="gramStart"/>
      <w:r>
        <w:rPr>
          <w:b/>
          <w:sz w:val="28"/>
          <w:szCs w:val="28"/>
        </w:rPr>
        <w:t>Section  E</w:t>
      </w:r>
      <w:proofErr w:type="gramEnd"/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5] Sourced Based Questions [4 x 3 = 12M]</w:t>
      </w:r>
    </w:p>
    <w:p w:rsidR="00393421" w:rsidRDefault="00393421">
      <w:pPr>
        <w:rPr>
          <w:b/>
          <w:sz w:val="28"/>
          <w:szCs w:val="28"/>
        </w:rPr>
      </w:pPr>
    </w:p>
    <w:p w:rsid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Section F</w:t>
      </w:r>
    </w:p>
    <w:p w:rsidR="00393421" w:rsidRPr="00393421" w:rsidRDefault="00393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6] Map Questions [1 x 5 = 5M] </w:t>
      </w:r>
    </w:p>
    <w:sectPr w:rsidR="00393421" w:rsidRPr="00393421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0FB8"/>
    <w:rsid w:val="00393421"/>
    <w:rsid w:val="0056432A"/>
    <w:rsid w:val="00AF0FB8"/>
    <w:rsid w:val="00C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6488"/>
  <w15:docId w15:val="{DF7D71E8-4DFB-4DE2-8B9D-5C9EC944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right="22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9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2</cp:revision>
  <dcterms:created xsi:type="dcterms:W3CDTF">2024-03-08T16:34:00Z</dcterms:created>
  <dcterms:modified xsi:type="dcterms:W3CDTF">2024-03-08T17:00:00Z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2024-03-08T00:00:00Z</vt:filetime>
  </property>
</Properties>
</file>