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7B665" w14:textId="70D52D06" w:rsidR="002C147F" w:rsidRPr="002C147F" w:rsidRDefault="002C147F" w:rsidP="002C147F">
      <w:pPr>
        <w:jc w:val="center"/>
        <w:rPr>
          <w:b/>
          <w:bCs/>
          <w:sz w:val="36"/>
          <w:szCs w:val="32"/>
        </w:rPr>
      </w:pPr>
      <w:r w:rsidRPr="002C147F">
        <w:rPr>
          <w:b/>
          <w:bCs/>
          <w:sz w:val="36"/>
          <w:szCs w:val="32"/>
        </w:rPr>
        <w:t>Summary: Attention Is All You Need</w:t>
      </w:r>
    </w:p>
    <w:p w14:paraId="464D0E78" w14:textId="77777777" w:rsidR="002C147F" w:rsidRDefault="002C147F" w:rsidP="002C147F"/>
    <w:p w14:paraId="64590E6E" w14:textId="77777777" w:rsidR="002C147F" w:rsidRDefault="002C147F" w:rsidP="002C147F">
      <w:r>
        <w:t>"Attention Is All You Need" introduces the Transformer model, a groundbreaking approach in the field of natural language processing (NLP) that relies entirely on attention mechanisms, discarding the need for recurrent layers seen in earlier models like LSTMs and GRUs. This innovative model significantly improves computational efficiency and parallelization, making it ideal for training on large datasets.</w:t>
      </w:r>
      <w:r>
        <w:t xml:space="preserve"> The k</w:t>
      </w:r>
      <w:r>
        <w:t xml:space="preserve">ey </w:t>
      </w:r>
      <w:r>
        <w:t>c</w:t>
      </w:r>
      <w:r>
        <w:t>omponents</w:t>
      </w:r>
      <w:r>
        <w:t xml:space="preserve"> of this model are</w:t>
      </w:r>
      <w:r>
        <w:t>:</w:t>
      </w:r>
    </w:p>
    <w:p w14:paraId="534A1183" w14:textId="12F30940" w:rsidR="002C147F" w:rsidRDefault="005650F6" w:rsidP="005650F6">
      <w:r>
        <w:t xml:space="preserve">1. </w:t>
      </w:r>
      <w:r w:rsidR="002C147F">
        <w:t>Attention Mechanism:</w:t>
      </w:r>
    </w:p>
    <w:p w14:paraId="58118109" w14:textId="79D74A4B" w:rsidR="002C147F" w:rsidRDefault="002C147F" w:rsidP="005650F6">
      <w:pPr>
        <w:pStyle w:val="ListParagraph"/>
        <w:numPr>
          <w:ilvl w:val="0"/>
          <w:numId w:val="1"/>
        </w:numPr>
      </w:pPr>
      <w:r>
        <w:t>Multi-Head Attention:</w:t>
      </w:r>
      <w:r>
        <w:t xml:space="preserve"> </w:t>
      </w:r>
      <w:r>
        <w:t>The core idea is to allow the model to focus on different parts of the input sequence simultaneously. It consists of several attention layers, each called a "head," which enables the model to capture diverse aspects of the input data.</w:t>
      </w:r>
    </w:p>
    <w:p w14:paraId="154375F9" w14:textId="03DE0261" w:rsidR="002C147F" w:rsidRDefault="002C147F" w:rsidP="005650F6">
      <w:pPr>
        <w:pStyle w:val="ListParagraph"/>
        <w:numPr>
          <w:ilvl w:val="0"/>
          <w:numId w:val="1"/>
        </w:numPr>
        <w:spacing w:after="0"/>
      </w:pPr>
      <w:r>
        <w:t>Masked Multi-Head Attention: In the decoder, this mechanism ensures that predictions for a given position can depend only on known outputs before that position. This is crucial for tasks like language model</w:t>
      </w:r>
      <w:r>
        <w:t>l</w:t>
      </w:r>
      <w:r>
        <w:t>ing, where future tokens should not influence the current prediction.</w:t>
      </w:r>
    </w:p>
    <w:p w14:paraId="33A86FC5" w14:textId="77777777" w:rsidR="002C147F" w:rsidRDefault="002C147F" w:rsidP="002C147F">
      <w:pPr>
        <w:spacing w:after="0"/>
      </w:pPr>
    </w:p>
    <w:p w14:paraId="7BA209F2" w14:textId="77777777" w:rsidR="002C147F" w:rsidRDefault="002C147F" w:rsidP="002C147F">
      <w:r>
        <w:t>2. Add &amp; Norm:</w:t>
      </w:r>
      <w:r>
        <w:t xml:space="preserve"> </w:t>
      </w:r>
      <w:r>
        <w:t>After each attention layer, the output is added to the input and then normalized. This helps stabilize the learning process and ensures that gradients flow well during backpropagation.</w:t>
      </w:r>
    </w:p>
    <w:p w14:paraId="48C46B04" w14:textId="4FAEAFFB" w:rsidR="002C147F" w:rsidRDefault="002C147F" w:rsidP="002C147F">
      <w:r>
        <w:t xml:space="preserve">3. Feed Forward Networks: These are simple neural networks applied to each position separately and identically. They consist of two linear transformations with a </w:t>
      </w:r>
      <w:proofErr w:type="spellStart"/>
      <w:r>
        <w:t>ReLU</w:t>
      </w:r>
      <w:proofErr w:type="spellEnd"/>
      <w:r>
        <w:t xml:space="preserve"> activation in between. This step allows the model to capture non-linear patterns in the data.</w:t>
      </w:r>
    </w:p>
    <w:p w14:paraId="79C89A28" w14:textId="5C964AB7" w:rsidR="002C147F" w:rsidRDefault="002C147F" w:rsidP="002C147F">
      <w:r>
        <w:t>4. Positional Encoding: Since the Transformer lacks recurrence, positional encoding is used to give the model a sense of the order of the input sequence. These encodings are added to the input embeddings to provide information about the relative or absolute position of tokens.</w:t>
      </w:r>
    </w:p>
    <w:p w14:paraId="2CF2FD78" w14:textId="77777777" w:rsidR="002C147F" w:rsidRDefault="002C147F" w:rsidP="002C147F">
      <w:r>
        <w:t>5. Input and Output Embeddings:</w:t>
      </w:r>
      <w:r>
        <w:t xml:space="preserve"> </w:t>
      </w:r>
      <w:r>
        <w:t>The input words are transformed into vectors through embeddings. Similarly, output embeddings map the model’s predictions back to the vocabulary space. The input embeddings are augmented by positional encodings</w:t>
      </w:r>
      <w:r>
        <w:t>.</w:t>
      </w:r>
    </w:p>
    <w:p w14:paraId="5C91A157" w14:textId="0D116AF6" w:rsidR="002C147F" w:rsidRDefault="002C147F" w:rsidP="002C147F">
      <w:r>
        <w:t xml:space="preserve">7. </w:t>
      </w:r>
      <w:proofErr w:type="spellStart"/>
      <w:r>
        <w:t>N</w:t>
      </w:r>
      <w:r w:rsidR="005650F6">
        <w:t>x</w:t>
      </w:r>
      <w:proofErr w:type="spellEnd"/>
      <w:r>
        <w:t xml:space="preserve"> Module:</w:t>
      </w:r>
      <w:r>
        <w:t xml:space="preserve"> </w:t>
      </w:r>
      <w:r>
        <w:t xml:space="preserve">Both the encoder and decoder consist of multiple identical layers stacked on top of each other, indicated by </w:t>
      </w:r>
      <w:proofErr w:type="spellStart"/>
      <w:r>
        <w:t>Nx</w:t>
      </w:r>
      <w:proofErr w:type="spellEnd"/>
      <w:r>
        <w:t>, which stands for the number of layers. Each layer has the same structure but different parameters.</w:t>
      </w:r>
    </w:p>
    <w:p w14:paraId="48C32E65" w14:textId="70411C82" w:rsidR="005650F6" w:rsidRPr="005650F6" w:rsidRDefault="005650F6" w:rsidP="002C147F">
      <w:pPr>
        <w:rPr>
          <w:rFonts w:cstheme="minorHAnsi"/>
          <w:sz w:val="18"/>
          <w:szCs w:val="16"/>
        </w:rPr>
      </w:pPr>
      <w:r>
        <w:t xml:space="preserve">8. </w:t>
      </w:r>
      <w:proofErr w:type="spellStart"/>
      <w:r>
        <w:t>Softmax</w:t>
      </w:r>
      <w:proofErr w:type="spellEnd"/>
      <w:r>
        <w:t xml:space="preserve"> and Output Probabilities: </w:t>
      </w:r>
      <w:r w:rsidRPr="00571A0D">
        <w:t xml:space="preserve">The final output of the decoder is the probabilities over the vocabulary for each position in the sequence where a linear layer and </w:t>
      </w:r>
      <w:proofErr w:type="spellStart"/>
      <w:r w:rsidRPr="00571A0D">
        <w:t>softmax</w:t>
      </w:r>
      <w:proofErr w:type="spellEnd"/>
      <w:r w:rsidRPr="00571A0D">
        <w:t xml:space="preserve"> function are used. This step standardizes raw scores so that the operations of the model result in probabilities that can give a speculation regarding which word comes nest in the sequence</w:t>
      </w:r>
      <w:r>
        <w:t>.</w:t>
      </w:r>
    </w:p>
    <w:p w14:paraId="0A055F42" w14:textId="584A530D" w:rsidR="002C147F" w:rsidRPr="002C147F" w:rsidRDefault="002C147F" w:rsidP="002C147F">
      <w:r>
        <w:t xml:space="preserve">The model architecture consists of two stacks namely: </w:t>
      </w:r>
    </w:p>
    <w:p w14:paraId="441B8291" w14:textId="4F6307E2" w:rsidR="002C147F" w:rsidRDefault="002C147F" w:rsidP="00C14DD9">
      <w:pPr>
        <w:pStyle w:val="ListParagraph"/>
        <w:numPr>
          <w:ilvl w:val="0"/>
          <w:numId w:val="3"/>
        </w:numPr>
      </w:pPr>
      <w:r>
        <w:t>Encoder: Composed of</w:t>
      </w:r>
      <w:r w:rsidRPr="002C147F">
        <w:t xml:space="preserve"> </w:t>
      </w:r>
      <w:r>
        <w:t>stack of N = 6 identical layers</w:t>
      </w:r>
      <w:r>
        <w:t xml:space="preserve">, </w:t>
      </w:r>
      <w:r>
        <w:t xml:space="preserve">each containing </w:t>
      </w:r>
      <w:r>
        <w:t>two sub-layers. The first is a</w:t>
      </w:r>
      <w:r>
        <w:t xml:space="preserve"> multi-head self-attention mechanism followed by a</w:t>
      </w:r>
      <w:r>
        <w:t xml:space="preserve"> simple fully connected feed-network layer</w:t>
      </w:r>
      <w:r>
        <w:t>. The encoder processes the input sequence and generates an internal representation.</w:t>
      </w:r>
    </w:p>
    <w:p w14:paraId="3E326EA3" w14:textId="7F8C0F10" w:rsidR="002C147F" w:rsidRDefault="002C147F" w:rsidP="00C14DD9">
      <w:pPr>
        <w:pStyle w:val="ListParagraph"/>
        <w:numPr>
          <w:ilvl w:val="0"/>
          <w:numId w:val="3"/>
        </w:numPr>
      </w:pPr>
      <w:r>
        <w:t>Decoder:</w:t>
      </w:r>
      <w:r>
        <w:t xml:space="preserve"> It is also composed of N = 6 identical layers, but in addition it also consists an </w:t>
      </w:r>
      <w:r>
        <w:t>additional masked multi-head attention mechanism. It uses the encoder’s output and processes the sequence of generated words to produce the final output.</w:t>
      </w:r>
    </w:p>
    <w:p w14:paraId="55980EBC" w14:textId="332A91E2" w:rsidR="002C147F" w:rsidRDefault="002C147F" w:rsidP="002C147F">
      <w:r>
        <w:t>Significance and Impact:</w:t>
      </w:r>
      <w:r w:rsidR="005650F6">
        <w:t xml:space="preserve"> </w:t>
      </w:r>
      <w:r w:rsidR="005650F6" w:rsidRPr="005650F6">
        <w:t xml:space="preserve">The Transformer model moved the bar higher in the field of NLP, to offer a better and more efficient solution to sequence </w:t>
      </w:r>
      <w:proofErr w:type="spellStart"/>
      <w:r w:rsidR="005650F6" w:rsidRPr="005650F6">
        <w:t>mode</w:t>
      </w:r>
      <w:r w:rsidR="00AF3A7A">
        <w:t>l</w:t>
      </w:r>
      <w:r w:rsidR="005650F6" w:rsidRPr="005650F6">
        <w:t>ing</w:t>
      </w:r>
      <w:proofErr w:type="spellEnd"/>
      <w:r w:rsidR="005650F6" w:rsidRPr="005650F6">
        <w:t xml:space="preserve"> tasks. The processing of the data can occur in parallel thus significantly cutting the training time. Due to its success, it gives birth to the formation of intelligent language models such as BERT and GPT with the help of the Transformer structure.</w:t>
      </w:r>
    </w:p>
    <w:p w14:paraId="45C43095" w14:textId="30BE97A5" w:rsidR="00AF3A7A" w:rsidRDefault="00AF3A7A" w:rsidP="002C147F">
      <w:r>
        <w:t>This summary simplifies the key points of the Transformer architecture, emphasizing its innovative use of attention mechanisms and parallel processing capabilities.</w:t>
      </w:r>
    </w:p>
    <w:p w14:paraId="778AE869" w14:textId="77777777" w:rsidR="002C147F" w:rsidRDefault="002C147F" w:rsidP="002C147F"/>
    <w:p w14:paraId="2FDC9F2A" w14:textId="41701E6B" w:rsidR="00550558" w:rsidRPr="00550558" w:rsidRDefault="00550558" w:rsidP="002C147F">
      <w:pPr>
        <w:rPr>
          <w:b/>
          <w:bCs/>
          <w:sz w:val="24"/>
          <w:szCs w:val="22"/>
        </w:rPr>
      </w:pPr>
      <w:r w:rsidRPr="00550558">
        <w:rPr>
          <w:b/>
          <w:bCs/>
          <w:sz w:val="24"/>
          <w:szCs w:val="22"/>
        </w:rPr>
        <w:t xml:space="preserve">QUESTIONS: </w:t>
      </w:r>
    </w:p>
    <w:p w14:paraId="27030386" w14:textId="77777777" w:rsidR="002C147F" w:rsidRDefault="002C147F" w:rsidP="002C147F">
      <w:r>
        <w:t>1. What is the primary innovation introduced in the "Attention Is All You Need" paper?</w:t>
      </w:r>
    </w:p>
    <w:p w14:paraId="39AAFD6D" w14:textId="77777777" w:rsidR="002C147F" w:rsidRDefault="002C147F" w:rsidP="002C147F">
      <w:r>
        <w:t>2. How does the multi-head attention mechanism enhance the Transformer model's ability to process information?</w:t>
      </w:r>
    </w:p>
    <w:p w14:paraId="6FC91EF4" w14:textId="77777777" w:rsidR="002C147F" w:rsidRDefault="002C147F" w:rsidP="002C147F">
      <w:r>
        <w:t>3. Why is positional encoding necessary in the Transformer model?</w:t>
      </w:r>
    </w:p>
    <w:p w14:paraId="11B5671C" w14:textId="77777777" w:rsidR="002C147F" w:rsidRDefault="002C147F" w:rsidP="002C147F">
      <w:r>
        <w:t>4. What role does the feed-forward network play within the Transformer architecture?</w:t>
      </w:r>
    </w:p>
    <w:p w14:paraId="7741695F" w14:textId="77777777" w:rsidR="002C147F" w:rsidRDefault="002C147F" w:rsidP="002C147F">
      <w:r>
        <w:t>5. How does the masked multi-head attention in the decoder contribute to the model's performance in language generation tasks?</w:t>
      </w:r>
    </w:p>
    <w:p w14:paraId="2374574D" w14:textId="77777777" w:rsidR="002C147F" w:rsidRDefault="002C147F" w:rsidP="002C147F"/>
    <w:sectPr w:rsidR="002C1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5C71F2"/>
    <w:multiLevelType w:val="hybridMultilevel"/>
    <w:tmpl w:val="2AFA0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237AD8"/>
    <w:multiLevelType w:val="hybridMultilevel"/>
    <w:tmpl w:val="FBA48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D7731C"/>
    <w:multiLevelType w:val="hybridMultilevel"/>
    <w:tmpl w:val="49D49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632822"/>
    <w:multiLevelType w:val="hybridMultilevel"/>
    <w:tmpl w:val="6E3EA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0806046">
    <w:abstractNumId w:val="2"/>
  </w:num>
  <w:num w:numId="2" w16cid:durableId="1383095316">
    <w:abstractNumId w:val="3"/>
  </w:num>
  <w:num w:numId="3" w16cid:durableId="1074086737">
    <w:abstractNumId w:val="1"/>
  </w:num>
  <w:num w:numId="4" w16cid:durableId="1315183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7F"/>
    <w:rsid w:val="002C147F"/>
    <w:rsid w:val="00550558"/>
    <w:rsid w:val="005650F6"/>
    <w:rsid w:val="00571A0D"/>
    <w:rsid w:val="005B067F"/>
    <w:rsid w:val="00AF3A7A"/>
    <w:rsid w:val="00C14D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8F84"/>
  <w15:chartTrackingRefBased/>
  <w15:docId w15:val="{012B125F-0B39-4DC2-8735-DF609E0C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47F"/>
    <w:pPr>
      <w:ind w:left="720"/>
      <w:contextualSpacing/>
    </w:pPr>
  </w:style>
  <w:style w:type="character" w:customStyle="1" w:styleId="cursor-pointer">
    <w:name w:val="cursor-pointer"/>
    <w:basedOn w:val="DefaultParagraphFont"/>
    <w:rsid w:val="00571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Ikhar</dc:creator>
  <cp:keywords/>
  <dc:description/>
  <cp:lastModifiedBy>Jayesh Ikhar</cp:lastModifiedBy>
  <cp:revision>5</cp:revision>
  <dcterms:created xsi:type="dcterms:W3CDTF">2024-07-21T07:36:00Z</dcterms:created>
  <dcterms:modified xsi:type="dcterms:W3CDTF">2024-07-21T08:04:00Z</dcterms:modified>
</cp:coreProperties>
</file>