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a99ec791daf431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FFZD2005-3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GJS150BDA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广数</w:t>
            </w:r>
          </w:p>
        </w:tc>
        <w:tc>
          <w:tcPr>
            <w:tcW w:w="2131" w:type="dxa"/>
          </w:tcPr>
          <w:p w:rsidR="0026713A" w:rsidRDefault="0026713A" w:rsidP="00B105DA">
            <w:r>
              <w:t>110SJT-MZ060E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GJS075BDA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FFZD1604-3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7205AC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GJS115BDA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GJ-303T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C、X、H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5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9.5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1.8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75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16Ω/2400W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37.5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33.3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9.1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7.3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16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4.8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db2bc90d504430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6f86e5b1b98453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31321ea7d7f4eb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23793169-f684-47a8-a611-e267b2c305c0.png" Id="R5a99ec791daf431c" /><Relationship Type="http://schemas.openxmlformats.org/officeDocument/2006/relationships/image" Target="/word/media/d6f9b93c-80b6-417f-ad1d-c2a6abf9d5e9.png" Id="R4db2bc90d504430a" /><Relationship Type="http://schemas.openxmlformats.org/officeDocument/2006/relationships/image" Target="/word/media/ed5ad4d7-2f9a-4871-b4c8-ddeea516a0b1.png" Id="R66f86e5b1b98453b" /><Relationship Type="http://schemas.openxmlformats.org/officeDocument/2006/relationships/image" Target="/word/media/11789c7d-69fc-42d3-b65c-4574089c9a7f.png" Id="R931321ea7d7f4eb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