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34" w:rsidRPr="00D70E34" w:rsidRDefault="00D70E34" w:rsidP="00D70E34">
      <w:r w:rsidRPr="00D70E34">
        <w:rPr>
          <w:b/>
        </w:rPr>
        <w:t xml:space="preserve">§ 9.2 – </w:t>
      </w:r>
      <w:proofErr w:type="spellStart"/>
      <w:r w:rsidRPr="00D70E34">
        <w:rPr>
          <w:b/>
        </w:rPr>
        <w:t>EventHandler</w:t>
      </w:r>
      <w:proofErr w:type="spellEnd"/>
    </w:p>
    <w:p w:rsidR="00D70E34" w:rsidRPr="00D70E34" w:rsidRDefault="00D70E34" w:rsidP="00D70E34">
      <w:r w:rsidRPr="00D70E34">
        <w:t xml:space="preserve">This class is responsible for all event handling. Every class that derives from </w:t>
      </w:r>
      <w:proofErr w:type="spellStart"/>
      <w:r w:rsidRPr="00D70E34">
        <w:rPr>
          <w:b/>
        </w:rPr>
        <w:t>BaseEngineInterface</w:t>
      </w:r>
      <w:proofErr w:type="spellEnd"/>
      <w:r w:rsidRPr="00D70E34">
        <w:t xml:space="preserve"> contains an event handler that can be used.</w:t>
      </w:r>
    </w:p>
    <w:p w:rsidR="00D70E34" w:rsidRPr="00D70E34" w:rsidRDefault="00D70E34" w:rsidP="00D70E34">
      <w:r w:rsidRPr="00D70E34">
        <w:t>The main purpose is for handling events.</w:t>
      </w:r>
    </w:p>
    <w:p w:rsidR="00D70E34" w:rsidRPr="00D70E34" w:rsidRDefault="00D70E34" w:rsidP="00D70E34">
      <w:r w:rsidRPr="00D70E34">
        <w:t>It contains a set of methods that can be called to directly respond to events, though internally these are used to called custom callbacks that are registered. These are as follows: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HandleMouseMovement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v</w:t>
      </w:r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  <w:rPr>
          <w:rFonts w:cs="Consolas"/>
          <w:color w:val="000000"/>
        </w:rPr>
      </w:pPr>
      <w:r w:rsidRPr="00D70E34">
        <w:rPr>
          <w:rFonts w:cs="Consolas"/>
          <w:color w:val="000000"/>
        </w:rPr>
        <w:t>Invoked to respond to mouse movement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HandleMouseOver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v</w:t>
      </w:r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  <w:rPr>
          <w:rFonts w:cs="Consolas"/>
          <w:color w:val="000000"/>
        </w:rPr>
      </w:pPr>
      <w:r w:rsidRPr="00D70E34">
        <w:rPr>
          <w:rFonts w:cs="Consolas"/>
          <w:color w:val="000000"/>
        </w:rPr>
        <w:t>Invoked to respond to mouse over events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HandleMouseExit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v</w:t>
      </w:r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Invoked to respond to mouse exit events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HandleMousePress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v</w:t>
      </w:r>
      <w:r w:rsidRPr="00D70E34">
        <w:rPr>
          <w:rFonts w:cs="Consolas"/>
          <w:color w:val="000000"/>
          <w:sz w:val="19"/>
          <w:szCs w:val="19"/>
        </w:rPr>
        <w:t xml:space="preserve">, 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Mouse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Button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b</w:t>
      </w:r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Invoked to respond to mouse press events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HandleMouseRelease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v</w:t>
      </w:r>
      <w:r w:rsidRPr="00D70E34">
        <w:rPr>
          <w:rFonts w:cs="Consolas"/>
          <w:color w:val="000000"/>
          <w:sz w:val="19"/>
          <w:szCs w:val="19"/>
        </w:rPr>
        <w:t xml:space="preserve">, 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Mouse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Button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b</w:t>
      </w:r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Invoked to respond to mouse release events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HandleMouseScroll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v</w:t>
      </w:r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Invoked to respond to mouse scroll events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HandleKeyPress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Keyboard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Key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k</w:t>
      </w:r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Invoked to respond to key press events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 xml:space="preserve">This is only triggered once per press by default, but a </w:t>
      </w:r>
      <w:proofErr w:type="spellStart"/>
      <w:r w:rsidRPr="00D70E34">
        <w:t>config</w:t>
      </w:r>
      <w:proofErr w:type="spellEnd"/>
      <w:r w:rsidRPr="00D70E34">
        <w:t xml:space="preserve"> can be set so that the OS-delay is allowed and events can be fired continuously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HandleKeyRelease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Keyboard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Key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k</w:t>
      </w:r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Invoked to respond to key release events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This is only ever triggered once per press/release cycle per key (but it will trigger for every key, even if multiple keys are pressed)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HandleTextEntered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Keyboard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Key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k</w:t>
      </w:r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Invoked to respond to “text entered” events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This is useful for text input, and it will automatically respond using the OS-delay and the key code can be directly appended to a string</w:t>
      </w:r>
    </w:p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>
      <w:r w:rsidRPr="00D70E34">
        <w:lastRenderedPageBreak/>
        <w:t>The event handler has a set of function pointers contained internally that are called inside its corresponding function listed previously to allow for custom behavior to be bound. The function pointers are as follows:</w:t>
      </w:r>
    </w:p>
    <w:p w:rsidR="00D70E34" w:rsidRPr="00D70E34" w:rsidRDefault="00D70E34" w:rsidP="00D70E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ftnCallback_MouseMovement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ftnCallback_MouseOver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ftnCallback_MouseExit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&amp;, 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Mouse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Button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ftnCallback_MousePress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&amp;, 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Mouse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Button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ftnCallback_MouseRelease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ftnCallback_MouseScroll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Keyboard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Key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ftnCallback_KeyPress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Keyboard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Key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ftnCallback_KeyRelease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Keyboard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Key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ftnCallback_TextEntered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ftnCallback_WindowClosed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proofErr w:type="gramEnd"/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)&gt; </w:t>
      </w:r>
      <w:proofErr w:type="spellStart"/>
      <w:r w:rsidRPr="00D70E34">
        <w:rPr>
          <w:rFonts w:cs="Consolas"/>
          <w:color w:val="000000"/>
          <w:sz w:val="19"/>
          <w:szCs w:val="19"/>
        </w:rPr>
        <w:t>ftnCallback_WindowResized</w:t>
      </w:r>
      <w:proofErr w:type="spellEnd"/>
      <w:r w:rsidRPr="00D70E34">
        <w:rPr>
          <w:rFonts w:cs="Consolas"/>
          <w:color w:val="000000"/>
          <w:sz w:val="19"/>
          <w:szCs w:val="19"/>
        </w:rPr>
        <w:t>;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t xml:space="preserve">These can be bound by using the method 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D70E34">
        <w:rPr>
          <w:rFonts w:cs="Consolas"/>
          <w:color w:val="000000"/>
          <w:sz w:val="19"/>
          <w:szCs w:val="19"/>
        </w:rPr>
        <w:t>BindCallback</w:t>
      </w:r>
      <w:proofErr w:type="spellEnd"/>
    </w:p>
    <w:p w:rsidR="00D70E34" w:rsidRPr="00D70E34" w:rsidRDefault="00D70E34" w:rsidP="00D70E34">
      <w:pPr>
        <w:rPr>
          <w:rFonts w:cs="Consolas"/>
          <w:color w:val="000000"/>
        </w:rPr>
      </w:pPr>
      <w:r w:rsidRPr="00D70E34">
        <w:rPr>
          <w:rFonts w:cs="Consolas"/>
          <w:color w:val="000000"/>
        </w:rPr>
        <w:t>There are 4 version of the method:</w:t>
      </w:r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BindCallback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</w:t>
      </w:r>
      <w:r w:rsidRPr="00D70E34">
        <w:rPr>
          <w:rFonts w:cs="Consolas"/>
          <w:color w:val="2B91AF"/>
          <w:sz w:val="19"/>
          <w:szCs w:val="19"/>
        </w:rPr>
        <w:t>Events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type</w:t>
      </w:r>
      <w:r w:rsidRPr="00D70E34">
        <w:rPr>
          <w:rFonts w:cs="Consolas"/>
          <w:color w:val="000000"/>
          <w:sz w:val="19"/>
          <w:szCs w:val="19"/>
        </w:rPr>
        <w:t xml:space="preserve">, </w:t>
      </w:r>
      <w:proofErr w:type="spell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808080"/>
          <w:sz w:val="19"/>
          <w:szCs w:val="19"/>
        </w:rPr>
        <w:t>ftn</w:t>
      </w:r>
      <w:proofErr w:type="spellEnd"/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 xml:space="preserve">Used to bind the functions that take only a </w:t>
      </w:r>
      <w:proofErr w:type="gramStart"/>
      <w:r w:rsidRPr="00D70E34">
        <w:rPr>
          <w:rFonts w:cs="Consolas"/>
          <w:color w:val="000000"/>
          <w:sz w:val="19"/>
          <w:szCs w:val="19"/>
        </w:rPr>
        <w:t>sf::</w:t>
      </w:r>
      <w:proofErr w:type="gramEnd"/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2B91AF"/>
        </w:rPr>
        <w:t xml:space="preserve"> </w:t>
      </w:r>
      <w:r w:rsidRPr="00D70E34">
        <w:rPr>
          <w:rFonts w:cs="Consolas"/>
        </w:rPr>
        <w:t>as a parameter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Those are:</w:t>
      </w:r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HandleMouseMovement</w:t>
      </w:r>
      <w:proofErr w:type="spellEnd"/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HandleMouseOver</w:t>
      </w:r>
      <w:proofErr w:type="spellEnd"/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HandleMouseExit</w:t>
      </w:r>
      <w:proofErr w:type="spellEnd"/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HandleMouseScroll</w:t>
      </w:r>
      <w:proofErr w:type="spellEnd"/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BindCallback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</w:t>
      </w:r>
      <w:r w:rsidRPr="00D70E34">
        <w:rPr>
          <w:rFonts w:cs="Consolas"/>
          <w:color w:val="2B91AF"/>
          <w:sz w:val="19"/>
          <w:szCs w:val="19"/>
        </w:rPr>
        <w:t>Events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type</w:t>
      </w:r>
      <w:r w:rsidRPr="00D70E34">
        <w:rPr>
          <w:rFonts w:cs="Consolas"/>
          <w:color w:val="000000"/>
          <w:sz w:val="19"/>
          <w:szCs w:val="19"/>
        </w:rPr>
        <w:t xml:space="preserve">, </w:t>
      </w:r>
      <w:proofErr w:type="spell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  <w:color w:val="000000"/>
          <w:sz w:val="19"/>
          <w:szCs w:val="19"/>
        </w:rPr>
        <w:t xml:space="preserve"> &amp;, 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Mouse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Button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808080"/>
          <w:sz w:val="19"/>
          <w:szCs w:val="19"/>
        </w:rPr>
        <w:t>ftn</w:t>
      </w:r>
      <w:proofErr w:type="spellEnd"/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 xml:space="preserve">Used to bind the functions that take a </w:t>
      </w:r>
      <w:proofErr w:type="gramStart"/>
      <w:r w:rsidRPr="00D70E34">
        <w:rPr>
          <w:rFonts w:cs="Consolas"/>
          <w:color w:val="000000"/>
          <w:sz w:val="19"/>
          <w:szCs w:val="19"/>
        </w:rPr>
        <w:t>sf::</w:t>
      </w:r>
      <w:proofErr w:type="gramEnd"/>
      <w:r w:rsidRPr="00D70E34">
        <w:rPr>
          <w:rFonts w:cs="Consolas"/>
          <w:color w:val="2B91AF"/>
          <w:sz w:val="19"/>
          <w:szCs w:val="19"/>
        </w:rPr>
        <w:t>Vector2i</w:t>
      </w:r>
      <w:r w:rsidRPr="00D70E34">
        <w:rPr>
          <w:rFonts w:cs="Consolas"/>
        </w:rPr>
        <w:t xml:space="preserve"> and a </w:t>
      </w:r>
      <w:r w:rsidRPr="00D70E34">
        <w:rPr>
          <w:rFonts w:cs="Consolas"/>
          <w:color w:val="000000"/>
          <w:sz w:val="19"/>
          <w:szCs w:val="19"/>
        </w:rPr>
        <w:t>sf::</w:t>
      </w:r>
      <w:r w:rsidRPr="00D70E34">
        <w:rPr>
          <w:rFonts w:cs="Consolas"/>
          <w:color w:val="2B91AF"/>
          <w:sz w:val="19"/>
          <w:szCs w:val="19"/>
        </w:rPr>
        <w:t>Mouse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Button</w:t>
      </w:r>
      <w:r w:rsidRPr="00D70E34">
        <w:rPr>
          <w:rFonts w:cs="Consolas"/>
        </w:rPr>
        <w:t xml:space="preserve"> as a parameter.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Those are:</w:t>
      </w:r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HandleMousePress</w:t>
      </w:r>
      <w:proofErr w:type="spellEnd"/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HandleMouseRelease</w:t>
      </w:r>
      <w:proofErr w:type="spellEnd"/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BindCallback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</w:t>
      </w:r>
      <w:r w:rsidRPr="00D70E34">
        <w:rPr>
          <w:rFonts w:cs="Consolas"/>
          <w:color w:val="2B91AF"/>
          <w:sz w:val="19"/>
          <w:szCs w:val="19"/>
        </w:rPr>
        <w:t>Events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type</w:t>
      </w:r>
      <w:r w:rsidRPr="00D70E34">
        <w:rPr>
          <w:rFonts w:cs="Consolas"/>
          <w:color w:val="000000"/>
          <w:sz w:val="19"/>
          <w:szCs w:val="19"/>
        </w:rPr>
        <w:t xml:space="preserve">, </w:t>
      </w:r>
      <w:proofErr w:type="spell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sf::</w:t>
      </w:r>
      <w:r w:rsidRPr="00D70E34">
        <w:rPr>
          <w:rFonts w:cs="Consolas"/>
          <w:color w:val="2B91AF"/>
          <w:sz w:val="19"/>
          <w:szCs w:val="19"/>
        </w:rPr>
        <w:t>Keyboard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Key</w:t>
      </w:r>
      <w:r w:rsidRPr="00D70E34">
        <w:rPr>
          <w:rFonts w:cs="Consolas"/>
          <w:color w:val="000000"/>
          <w:sz w:val="19"/>
          <w:szCs w:val="19"/>
        </w:rPr>
        <w:t xml:space="preserve"> &amp;)&gt; </w:t>
      </w:r>
      <w:proofErr w:type="spellStart"/>
      <w:r w:rsidRPr="00D70E34">
        <w:rPr>
          <w:rFonts w:cs="Consolas"/>
          <w:color w:val="808080"/>
          <w:sz w:val="19"/>
          <w:szCs w:val="19"/>
        </w:rPr>
        <w:t>ftn</w:t>
      </w:r>
      <w:proofErr w:type="spellEnd"/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 xml:space="preserve">Used to bind the functions that take a </w:t>
      </w:r>
      <w:proofErr w:type="gramStart"/>
      <w:r w:rsidRPr="00D70E34">
        <w:rPr>
          <w:rFonts w:cs="Consolas"/>
          <w:color w:val="000000"/>
          <w:sz w:val="19"/>
          <w:szCs w:val="19"/>
        </w:rPr>
        <w:t>sf::</w:t>
      </w:r>
      <w:proofErr w:type="gramEnd"/>
      <w:r w:rsidRPr="00D70E34">
        <w:rPr>
          <w:rFonts w:cs="Consolas"/>
          <w:color w:val="2B91AF"/>
          <w:sz w:val="19"/>
          <w:szCs w:val="19"/>
        </w:rPr>
        <w:t>Keyboard</w:t>
      </w:r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Key</w:t>
      </w:r>
      <w:r w:rsidRPr="00D70E34">
        <w:rPr>
          <w:rFonts w:cs="Consolas"/>
        </w:rPr>
        <w:t xml:space="preserve"> as a parameter.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Those are:</w:t>
      </w:r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HandleKeyPress</w:t>
      </w:r>
      <w:proofErr w:type="spellEnd"/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HandleKeyRelease</w:t>
      </w:r>
      <w:proofErr w:type="spellEnd"/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HandleTextEntered</w:t>
      </w:r>
      <w:proofErr w:type="spellEnd"/>
    </w:p>
    <w:p w:rsidR="00D70E34" w:rsidRPr="00D70E34" w:rsidRDefault="00D70E34" w:rsidP="00D70E34">
      <w:pPr>
        <w:rPr>
          <w:rFonts w:cs="Consolas"/>
          <w:color w:val="000000"/>
          <w:sz w:val="19"/>
          <w:szCs w:val="19"/>
        </w:rPr>
      </w:pP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E34">
        <w:rPr>
          <w:rFonts w:cs="Consolas"/>
          <w:color w:val="000000"/>
          <w:sz w:val="19"/>
          <w:szCs w:val="19"/>
        </w:rPr>
        <w:t>BindCallback</w:t>
      </w:r>
      <w:proofErr w:type="spellEnd"/>
      <w:r w:rsidRPr="00D70E34"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 w:rsidRPr="00D70E34">
        <w:rPr>
          <w:rFonts w:cs="Consolas"/>
          <w:color w:val="0000FF"/>
          <w:sz w:val="19"/>
          <w:szCs w:val="19"/>
        </w:rPr>
        <w:t>const</w:t>
      </w:r>
      <w:proofErr w:type="spellEnd"/>
      <w:r w:rsidRPr="00D70E34">
        <w:rPr>
          <w:rFonts w:cs="Consolas"/>
          <w:color w:val="000000"/>
          <w:sz w:val="19"/>
          <w:szCs w:val="19"/>
        </w:rPr>
        <w:t xml:space="preserve"> </w:t>
      </w:r>
      <w:r w:rsidRPr="00D70E34">
        <w:rPr>
          <w:rFonts w:cs="Consolas"/>
          <w:color w:val="2B91AF"/>
          <w:sz w:val="19"/>
          <w:szCs w:val="19"/>
        </w:rPr>
        <w:t>Events</w:t>
      </w:r>
      <w:r w:rsidRPr="00D70E34">
        <w:rPr>
          <w:rFonts w:cs="Consolas"/>
          <w:color w:val="000000"/>
          <w:sz w:val="19"/>
          <w:szCs w:val="19"/>
        </w:rPr>
        <w:t xml:space="preserve"> &amp;</w:t>
      </w:r>
      <w:r w:rsidRPr="00D70E34">
        <w:rPr>
          <w:rFonts w:cs="Consolas"/>
          <w:color w:val="808080"/>
          <w:sz w:val="19"/>
          <w:szCs w:val="19"/>
        </w:rPr>
        <w:t>type</w:t>
      </w:r>
      <w:r w:rsidRPr="00D70E34">
        <w:rPr>
          <w:rFonts w:cs="Consolas"/>
          <w:color w:val="000000"/>
          <w:sz w:val="19"/>
          <w:szCs w:val="19"/>
        </w:rPr>
        <w:t xml:space="preserve">, </w:t>
      </w:r>
      <w:proofErr w:type="spellStart"/>
      <w:r w:rsidRPr="00D70E34">
        <w:rPr>
          <w:rFonts w:cs="Consolas"/>
          <w:color w:val="000000"/>
          <w:sz w:val="19"/>
          <w:szCs w:val="19"/>
        </w:rPr>
        <w:t>std</w:t>
      </w:r>
      <w:proofErr w:type="spellEnd"/>
      <w:r w:rsidRPr="00D70E34">
        <w:rPr>
          <w:rFonts w:cs="Consolas"/>
          <w:color w:val="000000"/>
          <w:sz w:val="19"/>
          <w:szCs w:val="19"/>
        </w:rPr>
        <w:t>::</w:t>
      </w:r>
      <w:r w:rsidRPr="00D70E34">
        <w:rPr>
          <w:rFonts w:cs="Consolas"/>
          <w:color w:val="2B91AF"/>
          <w:sz w:val="19"/>
          <w:szCs w:val="19"/>
        </w:rPr>
        <w:t>function</w:t>
      </w:r>
      <w:r w:rsidRPr="00D70E34">
        <w:rPr>
          <w:rFonts w:cs="Consolas"/>
          <w:color w:val="000000"/>
          <w:sz w:val="19"/>
          <w:szCs w:val="19"/>
        </w:rPr>
        <w:t>&lt;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>(</w:t>
      </w:r>
      <w:r w:rsidRPr="00D70E34">
        <w:rPr>
          <w:rFonts w:cs="Consolas"/>
          <w:color w:val="0000FF"/>
          <w:sz w:val="19"/>
          <w:szCs w:val="19"/>
        </w:rPr>
        <w:t>void</w:t>
      </w:r>
      <w:r w:rsidRPr="00D70E34">
        <w:rPr>
          <w:rFonts w:cs="Consolas"/>
          <w:color w:val="000000"/>
          <w:sz w:val="19"/>
          <w:szCs w:val="19"/>
        </w:rPr>
        <w:t xml:space="preserve">)&gt; </w:t>
      </w:r>
      <w:proofErr w:type="spellStart"/>
      <w:r w:rsidRPr="00D70E34">
        <w:rPr>
          <w:rFonts w:cs="Consolas"/>
          <w:color w:val="808080"/>
          <w:sz w:val="19"/>
          <w:szCs w:val="19"/>
        </w:rPr>
        <w:t>ftn</w:t>
      </w:r>
      <w:proofErr w:type="spellEnd"/>
      <w:r w:rsidRPr="00D70E34">
        <w:rPr>
          <w:rFonts w:cs="Consolas"/>
          <w:color w:val="000000"/>
          <w:sz w:val="19"/>
          <w:szCs w:val="19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Used to bind the functions that take no parameters</w:t>
      </w:r>
    </w:p>
    <w:p w:rsidR="00D70E34" w:rsidRPr="00D70E34" w:rsidRDefault="00D70E34" w:rsidP="00D70E34">
      <w:pPr>
        <w:pStyle w:val="ListParagraph"/>
        <w:numPr>
          <w:ilvl w:val="0"/>
          <w:numId w:val="2"/>
        </w:numPr>
      </w:pPr>
      <w:r w:rsidRPr="00D70E34">
        <w:t>Those are:</w:t>
      </w:r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ftnCallback_WindowClosed</w:t>
      </w:r>
      <w:proofErr w:type="spellEnd"/>
      <w:r w:rsidRPr="00D70E34">
        <w:t xml:space="preserve"> (This has no corresponding member method)</w:t>
      </w:r>
    </w:p>
    <w:p w:rsidR="00D70E34" w:rsidRPr="00D70E34" w:rsidRDefault="00D70E34" w:rsidP="00D70E34">
      <w:pPr>
        <w:pStyle w:val="ListParagraph"/>
        <w:numPr>
          <w:ilvl w:val="1"/>
          <w:numId w:val="2"/>
        </w:numPr>
      </w:pPr>
      <w:proofErr w:type="spellStart"/>
      <w:r w:rsidRPr="00D70E34">
        <w:t>ftnCallback_WindowResized</w:t>
      </w:r>
      <w:proofErr w:type="spellEnd"/>
      <w:r w:rsidRPr="00D70E34">
        <w:t xml:space="preserve"> (This has no corresponding member method)</w:t>
      </w:r>
    </w:p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>
      <w:r w:rsidRPr="00D70E34">
        <w:rPr>
          <w:b/>
        </w:rPr>
        <w:lastRenderedPageBreak/>
        <w:t>How each is/can be used:</w:t>
      </w:r>
    </w:p>
    <w:p w:rsidR="00D70E34" w:rsidRPr="00D70E34" w:rsidRDefault="00D70E34" w:rsidP="00D70E34">
      <w:r w:rsidRPr="00D70E34">
        <w:t>Each method is used for a specific purpose. Here are how they are used:</w:t>
      </w:r>
    </w:p>
    <w:p w:rsidR="00D70E34" w:rsidRPr="00D70E34" w:rsidRDefault="00D70E34" w:rsidP="00D70E34">
      <w:pPr>
        <w:rPr>
          <w:rFonts w:cs="Consolas"/>
          <w:b/>
          <w:color w:val="000000"/>
          <w:sz w:val="24"/>
          <w:szCs w:val="24"/>
          <w:u w:val="single"/>
        </w:rPr>
      </w:pPr>
      <w:r w:rsidRPr="00D70E34">
        <w:rPr>
          <w:rFonts w:cs="Consolas"/>
          <w:b/>
          <w:color w:val="0000FF"/>
          <w:sz w:val="24"/>
          <w:szCs w:val="24"/>
          <w:u w:val="single"/>
        </w:rPr>
        <w:t>void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Pr="00D70E34">
        <w:rPr>
          <w:rFonts w:cs="Consolas"/>
          <w:b/>
          <w:color w:val="000000"/>
          <w:sz w:val="24"/>
          <w:szCs w:val="24"/>
          <w:u w:val="single"/>
        </w:rPr>
        <w:t>HandleMouseMovement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>(</w:t>
      </w:r>
      <w:proofErr w:type="spellStart"/>
      <w:proofErr w:type="gramEnd"/>
      <w:r w:rsidRPr="00D70E34">
        <w:rPr>
          <w:rFonts w:cs="Consolas"/>
          <w:b/>
          <w:color w:val="0000FF"/>
          <w:sz w:val="24"/>
          <w:szCs w:val="24"/>
          <w:u w:val="single"/>
        </w:rPr>
        <w:t>const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sf::</w:t>
      </w:r>
      <w:r w:rsidRPr="00D70E34">
        <w:rPr>
          <w:rFonts w:cs="Consolas"/>
          <w:b/>
          <w:color w:val="2B91AF"/>
          <w:sz w:val="24"/>
          <w:szCs w:val="24"/>
          <w:u w:val="single"/>
        </w:rPr>
        <w:t>Vector2i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&amp;</w:t>
      </w:r>
      <w:r w:rsidRPr="00D70E34">
        <w:rPr>
          <w:rFonts w:cs="Consolas"/>
          <w:b/>
          <w:color w:val="808080"/>
          <w:sz w:val="24"/>
          <w:szCs w:val="24"/>
          <w:u w:val="single"/>
        </w:rPr>
        <w:t>v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>)</w:t>
      </w:r>
    </w:p>
    <w:p w:rsidR="00D70E34" w:rsidRPr="00D70E34" w:rsidRDefault="00D70E34" w:rsidP="00D70E34">
      <w:r w:rsidRPr="00D70E34">
        <w:t>Whenever the mouse is moved inside of an object, this method is called.  Passed as a parameter is the coordinate on which the mouse is currently at relative to the upper left-hand corner of the object’s collision box.</w:t>
      </w:r>
    </w:p>
    <w:p w:rsidR="00D70E34" w:rsidRPr="00D70E34" w:rsidRDefault="00D70E34" w:rsidP="00D70E34">
      <w:r w:rsidRPr="00D70E34">
        <w:rPr>
          <w:noProof/>
        </w:rPr>
        <w:drawing>
          <wp:inline distT="0" distB="0" distL="0" distR="0">
            <wp:extent cx="3724275" cy="2905125"/>
            <wp:effectExtent l="0" t="0" r="9525" b="9525"/>
            <wp:docPr id="3" name="Picture 3" descr="C:\Users\Kurt\AppData\Local\Microsoft\Windows\INetCache\Content.Word\MouseRelative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rt\AppData\Local\Microsoft\Windows\INetCache\Content.Word\MouseRelativeP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34" w:rsidRPr="00D70E34" w:rsidRDefault="00D70E34" w:rsidP="00D70E34">
      <w:r w:rsidRPr="00D70E34">
        <w:t xml:space="preserve">This will be called every time the mouse moves </w:t>
      </w:r>
      <w:r w:rsidRPr="00D70E34">
        <w:rPr>
          <w:i/>
        </w:rPr>
        <w:t>inside</w:t>
      </w:r>
      <w:r w:rsidRPr="00D70E34">
        <w:t xml:space="preserve"> the object. If the mouse moves on top of the object from being outside the object, </w:t>
      </w:r>
      <w:proofErr w:type="spellStart"/>
      <w:r w:rsidRPr="00D70E34">
        <w:t>HandleMouseOver</w:t>
      </w:r>
      <w:proofErr w:type="spellEnd"/>
      <w:r w:rsidRPr="00D70E34">
        <w:t xml:space="preserve"> is called. If the mouse moves out of the object’s region, </w:t>
      </w:r>
      <w:proofErr w:type="spellStart"/>
      <w:r w:rsidRPr="00D70E34">
        <w:t>HandleMouseExit</w:t>
      </w:r>
      <w:proofErr w:type="spellEnd"/>
      <w:r w:rsidRPr="00D70E34">
        <w:t xml:space="preserve"> is called.</w:t>
      </w:r>
    </w:p>
    <w:p w:rsidR="00D70E34" w:rsidRPr="00D70E34" w:rsidRDefault="00D70E34" w:rsidP="00D70E34"/>
    <w:p w:rsidR="00D70E34" w:rsidRPr="00D70E34" w:rsidRDefault="00D70E34" w:rsidP="00D70E34">
      <w:pPr>
        <w:rPr>
          <w:rFonts w:cs="Consolas"/>
          <w:b/>
          <w:color w:val="000000"/>
          <w:sz w:val="24"/>
          <w:szCs w:val="24"/>
          <w:u w:val="single"/>
        </w:rPr>
      </w:pPr>
      <w:r w:rsidRPr="00D70E34">
        <w:rPr>
          <w:rFonts w:cs="Consolas"/>
          <w:b/>
          <w:color w:val="0000FF"/>
          <w:sz w:val="24"/>
          <w:szCs w:val="24"/>
          <w:u w:val="single"/>
        </w:rPr>
        <w:t>void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Pr="00D70E34">
        <w:rPr>
          <w:rFonts w:cs="Consolas"/>
          <w:b/>
          <w:color w:val="000000"/>
          <w:sz w:val="24"/>
          <w:szCs w:val="24"/>
          <w:u w:val="single"/>
        </w:rPr>
        <w:t>HandleMouseOver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>(</w:t>
      </w:r>
      <w:proofErr w:type="spellStart"/>
      <w:proofErr w:type="gramEnd"/>
      <w:r w:rsidRPr="00D70E34">
        <w:rPr>
          <w:rFonts w:cs="Consolas"/>
          <w:b/>
          <w:color w:val="0000FF"/>
          <w:sz w:val="24"/>
          <w:szCs w:val="24"/>
          <w:u w:val="single"/>
        </w:rPr>
        <w:t>const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sf::</w:t>
      </w:r>
      <w:r w:rsidRPr="00D70E34">
        <w:rPr>
          <w:rFonts w:cs="Consolas"/>
          <w:b/>
          <w:color w:val="2B91AF"/>
          <w:sz w:val="24"/>
          <w:szCs w:val="24"/>
          <w:u w:val="single"/>
        </w:rPr>
        <w:t>Vector2i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&amp;</w:t>
      </w:r>
      <w:r w:rsidRPr="00D70E34">
        <w:rPr>
          <w:rFonts w:cs="Consolas"/>
          <w:b/>
          <w:color w:val="808080"/>
          <w:sz w:val="24"/>
          <w:szCs w:val="24"/>
          <w:u w:val="single"/>
        </w:rPr>
        <w:t>v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>)</w:t>
      </w:r>
    </w:p>
    <w:p w:rsidR="00D70E34" w:rsidRPr="00D70E34" w:rsidRDefault="00D70E34" w:rsidP="00D70E34">
      <w:pPr>
        <w:rPr>
          <w:rFonts w:cs="Consolas"/>
          <w:color w:val="000000"/>
        </w:rPr>
      </w:pPr>
      <w:r w:rsidRPr="00D70E34">
        <w:rPr>
          <w:rFonts w:cs="Consolas"/>
          <w:color w:val="000000"/>
        </w:rPr>
        <w:t>This is called whenever the mouse moves over an object after before being outside the object’s bounds. Passed as a parameter is the position the mouse is currently at.</w:t>
      </w:r>
    </w:p>
    <w:p w:rsidR="00D70E34" w:rsidRDefault="00D70E34" w:rsidP="00D70E34">
      <w:pPr>
        <w:rPr>
          <w:rFonts w:cs="Consolas"/>
          <w:color w:val="000000"/>
        </w:rPr>
      </w:pPr>
      <w:r w:rsidRPr="00D70E34">
        <w:rPr>
          <w:rFonts w:cs="Consolas"/>
          <w:noProof/>
          <w:color w:val="000000"/>
        </w:rPr>
        <w:drawing>
          <wp:inline distT="0" distB="0" distL="0" distR="0">
            <wp:extent cx="3762375" cy="2714625"/>
            <wp:effectExtent l="0" t="0" r="9525" b="9525"/>
            <wp:docPr id="2" name="Picture 2" descr="C:\Users\Kurt\AppData\Local\Microsoft\Windows\INetCache\Content.Word\Mous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rt\AppData\Local\Microsoft\Windows\INetCache\Content.Word\MouseO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34" w:rsidRPr="00D70E34" w:rsidRDefault="00D70E34" w:rsidP="00D70E34">
      <w:pPr>
        <w:rPr>
          <w:rFonts w:cs="Consolas"/>
          <w:color w:val="000000"/>
        </w:rPr>
      </w:pPr>
      <w:r w:rsidRPr="00D70E34">
        <w:rPr>
          <w:rFonts w:cs="Consolas"/>
          <w:b/>
          <w:color w:val="0000FF"/>
          <w:sz w:val="24"/>
          <w:szCs w:val="24"/>
          <w:u w:val="single"/>
        </w:rPr>
        <w:lastRenderedPageBreak/>
        <w:t>void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Pr="00D70E34">
        <w:rPr>
          <w:rFonts w:cs="Consolas"/>
          <w:b/>
          <w:color w:val="000000"/>
          <w:sz w:val="24"/>
          <w:szCs w:val="24"/>
          <w:u w:val="single"/>
        </w:rPr>
        <w:t>HandleMouseExit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>(</w:t>
      </w:r>
      <w:proofErr w:type="spellStart"/>
      <w:proofErr w:type="gramEnd"/>
      <w:r w:rsidRPr="00D70E34">
        <w:rPr>
          <w:rFonts w:cs="Consolas"/>
          <w:b/>
          <w:color w:val="0000FF"/>
          <w:sz w:val="24"/>
          <w:szCs w:val="24"/>
          <w:u w:val="single"/>
        </w:rPr>
        <w:t>const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sf::</w:t>
      </w:r>
      <w:r w:rsidRPr="00D70E34">
        <w:rPr>
          <w:rFonts w:cs="Consolas"/>
          <w:b/>
          <w:color w:val="2B91AF"/>
          <w:sz w:val="24"/>
          <w:szCs w:val="24"/>
          <w:u w:val="single"/>
        </w:rPr>
        <w:t>Vector2i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&amp;</w:t>
      </w:r>
      <w:r w:rsidRPr="00D70E34">
        <w:rPr>
          <w:rFonts w:cs="Consolas"/>
          <w:b/>
          <w:color w:val="808080"/>
          <w:sz w:val="24"/>
          <w:szCs w:val="24"/>
          <w:u w:val="single"/>
        </w:rPr>
        <w:t>v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>)</w:t>
      </w:r>
    </w:p>
    <w:p w:rsidR="00D70E34" w:rsidRPr="00D70E34" w:rsidRDefault="00D70E34" w:rsidP="00D70E34">
      <w:r w:rsidRPr="00D70E34">
        <w:t xml:space="preserve">This is basically the opposite of </w:t>
      </w:r>
      <w:proofErr w:type="spellStart"/>
      <w:r w:rsidRPr="00D70E34">
        <w:t>HandleMouseOver</w:t>
      </w:r>
      <w:proofErr w:type="spellEnd"/>
      <w:r w:rsidRPr="00D70E34">
        <w:t>. This is triggered whenever the mouse leaves the object. Passed as a parameter is the position along the edge where the exiting mouse would have hit were it still inside the object.</w:t>
      </w:r>
    </w:p>
    <w:p w:rsidR="00D70E34" w:rsidRPr="00D70E34" w:rsidRDefault="00D70E34" w:rsidP="00D70E34">
      <w:r w:rsidRPr="00D70E34">
        <w:rPr>
          <w:noProof/>
        </w:rPr>
        <w:drawing>
          <wp:inline distT="0" distB="0" distL="0" distR="0">
            <wp:extent cx="4029075" cy="2895600"/>
            <wp:effectExtent l="0" t="0" r="9525" b="0"/>
            <wp:docPr id="1" name="Picture 1" descr="C:\Users\Kurt\AppData\Local\Microsoft\Windows\INetCache\Content.Word\Mouse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rt\AppData\Local\Microsoft\Windows\INetCache\Content.Word\MouseEx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34" w:rsidRPr="00D70E34" w:rsidRDefault="00D70E34" w:rsidP="00D70E34">
      <w:pPr>
        <w:rPr>
          <w:rFonts w:cs="Consolas"/>
          <w:b/>
          <w:color w:val="000000"/>
          <w:sz w:val="24"/>
          <w:szCs w:val="24"/>
          <w:u w:val="single"/>
        </w:rPr>
      </w:pPr>
      <w:r w:rsidRPr="00D70E34">
        <w:rPr>
          <w:rFonts w:cs="Consolas"/>
          <w:b/>
          <w:color w:val="0000FF"/>
          <w:sz w:val="24"/>
          <w:szCs w:val="24"/>
          <w:u w:val="single"/>
        </w:rPr>
        <w:t>void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Pr="00D70E34">
        <w:rPr>
          <w:rFonts w:cs="Consolas"/>
          <w:b/>
          <w:color w:val="000000"/>
          <w:sz w:val="24"/>
          <w:szCs w:val="24"/>
          <w:u w:val="single"/>
        </w:rPr>
        <w:t>HandleMousePress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>(</w:t>
      </w:r>
      <w:proofErr w:type="spellStart"/>
      <w:proofErr w:type="gramEnd"/>
      <w:r w:rsidRPr="00D70E34">
        <w:rPr>
          <w:rFonts w:cs="Consolas"/>
          <w:b/>
          <w:color w:val="0000FF"/>
          <w:sz w:val="24"/>
          <w:szCs w:val="24"/>
          <w:u w:val="single"/>
        </w:rPr>
        <w:t>const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sf::</w:t>
      </w:r>
      <w:r w:rsidRPr="00D70E34">
        <w:rPr>
          <w:rFonts w:cs="Consolas"/>
          <w:b/>
          <w:color w:val="2B91AF"/>
          <w:sz w:val="24"/>
          <w:szCs w:val="24"/>
          <w:u w:val="single"/>
        </w:rPr>
        <w:t>Vector2i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&amp;</w:t>
      </w:r>
      <w:r w:rsidRPr="00D70E34">
        <w:rPr>
          <w:rFonts w:cs="Consolas"/>
          <w:b/>
          <w:color w:val="808080"/>
          <w:sz w:val="24"/>
          <w:szCs w:val="24"/>
          <w:u w:val="single"/>
        </w:rPr>
        <w:t>v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, </w:t>
      </w:r>
      <w:proofErr w:type="spellStart"/>
      <w:r w:rsidRPr="00D70E34">
        <w:rPr>
          <w:rFonts w:cs="Consolas"/>
          <w:b/>
          <w:color w:val="0000FF"/>
          <w:sz w:val="24"/>
          <w:szCs w:val="24"/>
          <w:u w:val="single"/>
        </w:rPr>
        <w:t>const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sf::</w:t>
      </w:r>
      <w:r w:rsidRPr="00D70E34">
        <w:rPr>
          <w:rFonts w:cs="Consolas"/>
          <w:b/>
          <w:color w:val="2B91AF"/>
          <w:sz w:val="24"/>
          <w:szCs w:val="24"/>
          <w:u w:val="single"/>
        </w:rPr>
        <w:t>Mouse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>::</w:t>
      </w:r>
      <w:r w:rsidRPr="00D70E34">
        <w:rPr>
          <w:rFonts w:cs="Consolas"/>
          <w:b/>
          <w:color w:val="2B91AF"/>
          <w:sz w:val="24"/>
          <w:szCs w:val="24"/>
          <w:u w:val="single"/>
        </w:rPr>
        <w:t>Button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&amp;</w:t>
      </w:r>
      <w:r w:rsidRPr="00D70E34">
        <w:rPr>
          <w:rFonts w:cs="Consolas"/>
          <w:b/>
          <w:color w:val="808080"/>
          <w:sz w:val="24"/>
          <w:szCs w:val="24"/>
          <w:u w:val="single"/>
        </w:rPr>
        <w:t>b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>)</w:t>
      </w:r>
    </w:p>
    <w:p w:rsidR="00D70E34" w:rsidRPr="00D70E34" w:rsidRDefault="00D70E34" w:rsidP="00D70E34">
      <w:r w:rsidRPr="00D70E34">
        <w:rPr>
          <w:rFonts w:cs="Consolas"/>
          <w:color w:val="000000"/>
        </w:rPr>
        <w:t>This will be called whenever the mouse is pressed on an object.  Passed as parameters are:</w:t>
      </w:r>
    </w:p>
    <w:p w:rsidR="00D70E34" w:rsidRPr="00D70E34" w:rsidRDefault="00D70E34" w:rsidP="00D70E34">
      <w:pPr>
        <w:pStyle w:val="ListParagraph"/>
        <w:numPr>
          <w:ilvl w:val="0"/>
          <w:numId w:val="1"/>
        </w:numPr>
        <w:rPr>
          <w:rFonts w:cs="Consolas"/>
          <w:color w:val="000000"/>
        </w:rPr>
      </w:pPr>
      <w:r w:rsidRPr="00D70E34">
        <w:rPr>
          <w:rFonts w:cs="Consolas"/>
          <w:color w:val="000000"/>
        </w:rPr>
        <w:t xml:space="preserve">The position of the mouse, relative to the upper left-hand corner (as in </w:t>
      </w:r>
      <w:proofErr w:type="spellStart"/>
      <w:r w:rsidRPr="00D70E34">
        <w:rPr>
          <w:rFonts w:cs="Consolas"/>
          <w:color w:val="000000"/>
        </w:rPr>
        <w:t>HandleMouseMovement</w:t>
      </w:r>
      <w:proofErr w:type="spellEnd"/>
      <w:r w:rsidRPr="00D70E34">
        <w:rPr>
          <w:rFonts w:cs="Consolas"/>
          <w:color w:val="000000"/>
        </w:rPr>
        <w:t>)</w:t>
      </w:r>
    </w:p>
    <w:p w:rsidR="00D70E34" w:rsidRPr="00D70E34" w:rsidRDefault="00D70E34" w:rsidP="00D70E34">
      <w:pPr>
        <w:pStyle w:val="ListParagraph"/>
        <w:numPr>
          <w:ilvl w:val="0"/>
          <w:numId w:val="1"/>
        </w:numPr>
        <w:rPr>
          <w:rFonts w:cs="Consolas"/>
          <w:color w:val="000000"/>
        </w:rPr>
      </w:pPr>
      <w:r w:rsidRPr="00D70E34">
        <w:rPr>
          <w:rFonts w:cs="Consolas"/>
          <w:color w:val="000000"/>
        </w:rPr>
        <w:t xml:space="preserve">The code of the mouse button (see </w:t>
      </w:r>
      <w:hyperlink r:id="rId8" w:history="1">
        <w:r w:rsidRPr="00D70E34">
          <w:t>http://www.sfml-dev.org/documentation/2.4.1/classsf_1_1Keyboard.php#acb4cacd7cc5802dec45724cf3314a142</w:t>
        </w:r>
      </w:hyperlink>
      <w:r w:rsidRPr="00D70E34">
        <w:rPr>
          <w:rFonts w:cs="Consolas"/>
          <w:color w:val="000000"/>
        </w:rPr>
        <w:t>)</w:t>
      </w:r>
    </w:p>
    <w:p w:rsidR="00D70E34" w:rsidRPr="00D70E34" w:rsidRDefault="00D70E34" w:rsidP="00D70E34">
      <w:pPr>
        <w:rPr>
          <w:rFonts w:cs="Consolas"/>
          <w:b/>
          <w:color w:val="000000"/>
          <w:sz w:val="24"/>
          <w:szCs w:val="24"/>
          <w:u w:val="single"/>
        </w:rPr>
      </w:pPr>
      <w:r w:rsidRPr="00D70E34">
        <w:rPr>
          <w:rFonts w:cs="Consolas"/>
          <w:b/>
          <w:color w:val="0000FF"/>
          <w:sz w:val="24"/>
          <w:szCs w:val="24"/>
          <w:u w:val="single"/>
        </w:rPr>
        <w:t>void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Pr="00D70E34">
        <w:rPr>
          <w:rFonts w:cs="Consolas"/>
          <w:b/>
          <w:color w:val="000000"/>
          <w:sz w:val="24"/>
          <w:szCs w:val="24"/>
          <w:u w:val="single"/>
        </w:rPr>
        <w:t>HandleMouseRelease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>(</w:t>
      </w:r>
      <w:proofErr w:type="spellStart"/>
      <w:proofErr w:type="gramEnd"/>
      <w:r w:rsidRPr="00D70E34">
        <w:rPr>
          <w:rFonts w:cs="Consolas"/>
          <w:b/>
          <w:color w:val="0000FF"/>
          <w:sz w:val="24"/>
          <w:szCs w:val="24"/>
          <w:u w:val="single"/>
        </w:rPr>
        <w:t>const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sf::</w:t>
      </w:r>
      <w:r w:rsidRPr="00D70E34">
        <w:rPr>
          <w:rFonts w:cs="Consolas"/>
          <w:b/>
          <w:color w:val="2B91AF"/>
          <w:sz w:val="24"/>
          <w:szCs w:val="24"/>
          <w:u w:val="single"/>
        </w:rPr>
        <w:t>Vector2i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&amp;</w:t>
      </w:r>
      <w:r w:rsidRPr="00D70E34">
        <w:rPr>
          <w:rFonts w:cs="Consolas"/>
          <w:b/>
          <w:color w:val="808080"/>
          <w:sz w:val="24"/>
          <w:szCs w:val="24"/>
          <w:u w:val="single"/>
        </w:rPr>
        <w:t>v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, </w:t>
      </w:r>
      <w:proofErr w:type="spellStart"/>
      <w:r w:rsidRPr="00D70E34">
        <w:rPr>
          <w:rFonts w:cs="Consolas"/>
          <w:b/>
          <w:color w:val="0000FF"/>
          <w:sz w:val="24"/>
          <w:szCs w:val="24"/>
          <w:u w:val="single"/>
        </w:rPr>
        <w:t>const</w:t>
      </w:r>
      <w:proofErr w:type="spellEnd"/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sf::</w:t>
      </w:r>
      <w:r w:rsidRPr="00D70E34">
        <w:rPr>
          <w:rFonts w:cs="Consolas"/>
          <w:b/>
          <w:color w:val="2B91AF"/>
          <w:sz w:val="24"/>
          <w:szCs w:val="24"/>
          <w:u w:val="single"/>
        </w:rPr>
        <w:t>Mouse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>::</w:t>
      </w:r>
      <w:r w:rsidRPr="00D70E34">
        <w:rPr>
          <w:rFonts w:cs="Consolas"/>
          <w:b/>
          <w:color w:val="2B91AF"/>
          <w:sz w:val="24"/>
          <w:szCs w:val="24"/>
          <w:u w:val="single"/>
        </w:rPr>
        <w:t>Button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 xml:space="preserve"> &amp;</w:t>
      </w:r>
      <w:r w:rsidRPr="00D70E34">
        <w:rPr>
          <w:rFonts w:cs="Consolas"/>
          <w:b/>
          <w:color w:val="808080"/>
          <w:sz w:val="24"/>
          <w:szCs w:val="24"/>
          <w:u w:val="single"/>
        </w:rPr>
        <w:t>b</w:t>
      </w:r>
      <w:r w:rsidRPr="00D70E34">
        <w:rPr>
          <w:rFonts w:cs="Consolas"/>
          <w:b/>
          <w:color w:val="000000"/>
          <w:sz w:val="24"/>
          <w:szCs w:val="24"/>
          <w:u w:val="single"/>
        </w:rPr>
        <w:t>)</w:t>
      </w:r>
    </w:p>
    <w:p w:rsidR="00D70E34" w:rsidRPr="00D70E34" w:rsidRDefault="00D70E34" w:rsidP="00D70E34">
      <w:r w:rsidRPr="00D70E34">
        <w:t>This will be called whenever the mouse is released on an object.</w:t>
      </w:r>
    </w:p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D70E34" w:rsidRPr="00D70E34" w:rsidRDefault="00D70E34" w:rsidP="00D70E34"/>
    <w:p w:rsidR="00051DE4" w:rsidRDefault="00051DE4"/>
    <w:p w:rsidR="0078096E" w:rsidRDefault="0078096E">
      <w:r>
        <w:rPr>
          <w:b/>
        </w:rPr>
        <w:lastRenderedPageBreak/>
        <w:t>Examples of Usage:</w:t>
      </w:r>
    </w:p>
    <w:p w:rsidR="0078096E" w:rsidRDefault="0078096E">
      <w:r>
        <w:t>Here are some examples of using the event handler class.</w:t>
      </w:r>
    </w:p>
    <w:p w:rsidR="0078096E" w:rsidRDefault="0078096E"/>
    <w:p w:rsidR="0078096E" w:rsidRDefault="0078096E">
      <w:pPr>
        <w:rPr>
          <w:u w:val="single"/>
        </w:rPr>
      </w:pPr>
      <w:r>
        <w:rPr>
          <w:u w:val="single"/>
        </w:rPr>
        <w:t>Scenario 1 – Responding to a mouse movement</w:t>
      </w:r>
    </w:p>
    <w:p w:rsidR="0078096E" w:rsidRDefault="0078096E" w:rsidP="0078096E">
      <w:pPr>
        <w:pBdr>
          <w:bottom w:val="single" w:sz="6" w:space="9" w:color="auto"/>
        </w:pBdr>
      </w:pPr>
      <w:r>
        <w:t>Consider a class that wishes to display the mouse’s position in text and update it whenever the mouse moves.</w:t>
      </w:r>
    </w:p>
    <w:p w:rsidR="0078096E" w:rsidRDefault="0078096E" w:rsidP="00365EEC">
      <w:pPr>
        <w:spacing w:after="0" w:line="240" w:lineRule="auto"/>
      </w:pPr>
      <w:proofErr w:type="spellStart"/>
      <w:proofErr w:type="gramStart"/>
      <w:r>
        <w:t>MyClass</w:t>
      </w:r>
      <w:proofErr w:type="spellEnd"/>
      <w:r>
        <w:t>::</w:t>
      </w:r>
      <w:proofErr w:type="spellStart"/>
      <w:proofErr w:type="gramEnd"/>
      <w:r>
        <w:t>MyClass</w:t>
      </w:r>
      <w:proofErr w:type="spellEnd"/>
      <w:r>
        <w:t>()</w:t>
      </w:r>
    </w:p>
    <w:p w:rsidR="0078096E" w:rsidRDefault="0078096E" w:rsidP="00365EEC">
      <w:pPr>
        <w:spacing w:after="0" w:line="240" w:lineRule="auto"/>
      </w:pPr>
      <w:r>
        <w:t>{</w:t>
      </w:r>
    </w:p>
    <w:p w:rsidR="00365EEC" w:rsidRDefault="00365EEC" w:rsidP="00365EEC">
      <w:pPr>
        <w:spacing w:after="0" w:line="240" w:lineRule="auto"/>
      </w:pPr>
      <w:r>
        <w:t xml:space="preserve">  //Bind the '</w:t>
      </w:r>
      <w:proofErr w:type="spellStart"/>
      <w:r>
        <w:t>MouseMoved</w:t>
      </w:r>
      <w:proofErr w:type="spellEnd"/>
      <w:r>
        <w:t>' event to change the text to something like</w:t>
      </w:r>
    </w:p>
    <w:p w:rsidR="00365EEC" w:rsidRDefault="00365EEC" w:rsidP="00365EEC">
      <w:pPr>
        <w:spacing w:after="0" w:line="240" w:lineRule="auto"/>
      </w:pPr>
      <w:r>
        <w:t xml:space="preserve">  //</w:t>
      </w:r>
      <w:proofErr w:type="spellStart"/>
      <w:r>
        <w:t>MousePos</w:t>
      </w:r>
      <w:proofErr w:type="spellEnd"/>
      <w:r>
        <w:t>: (1, 3)</w:t>
      </w:r>
    </w:p>
    <w:p w:rsidR="0078096E" w:rsidRDefault="0078096E" w:rsidP="00365EEC">
      <w:pPr>
        <w:spacing w:after="0" w:line="240" w:lineRule="auto"/>
      </w:pPr>
      <w:r>
        <w:t xml:space="preserve">  </w:t>
      </w:r>
      <w:proofErr w:type="spellStart"/>
      <w:r>
        <w:t>Handler.BindCallback</w:t>
      </w:r>
      <w:proofErr w:type="spellEnd"/>
      <w:r>
        <w:t>(</w:t>
      </w:r>
      <w:proofErr w:type="gramStart"/>
      <w:r>
        <w:t>Events::</w:t>
      </w:r>
      <w:proofErr w:type="spellStart"/>
      <w:proofErr w:type="gramEnd"/>
      <w:r>
        <w:t>MouseMoved</w:t>
      </w:r>
      <w:proofErr w:type="spellEnd"/>
      <w:r>
        <w:t>,</w:t>
      </w:r>
    </w:p>
    <w:p w:rsidR="0078096E" w:rsidRDefault="0078096E" w:rsidP="00365EEC">
      <w:pPr>
        <w:spacing w:after="0" w:line="240" w:lineRule="auto"/>
      </w:pPr>
      <w:r>
        <w:t xml:space="preserve">                       [this</w:t>
      </w:r>
      <w:proofErr w:type="gramStart"/>
      <w:r>
        <w:t>](</w:t>
      </w:r>
      <w:proofErr w:type="spellStart"/>
      <w:proofErr w:type="gramEnd"/>
      <w:r>
        <w:t>const</w:t>
      </w:r>
      <w:proofErr w:type="spellEnd"/>
      <w:r>
        <w:t xml:space="preserve"> sf::vector2i &amp;v)</w:t>
      </w:r>
    </w:p>
    <w:p w:rsidR="0078096E" w:rsidRDefault="0078096E" w:rsidP="00365EEC">
      <w:pPr>
        <w:spacing w:after="0" w:line="240" w:lineRule="auto"/>
      </w:pPr>
      <w:r>
        <w:t xml:space="preserve">                       {</w:t>
      </w:r>
    </w:p>
    <w:p w:rsidR="0078096E" w:rsidRDefault="0078096E" w:rsidP="00365EEC">
      <w:pPr>
        <w:spacing w:after="0" w:line="240" w:lineRule="auto"/>
      </w:pPr>
      <w:r>
        <w:t xml:space="preserve">                         this-&gt;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“</w:t>
      </w:r>
      <w:proofErr w:type="spellStart"/>
      <w:r>
        <w:t>MousePos</w:t>
      </w:r>
      <w:proofErr w:type="spellEnd"/>
      <w:r>
        <w:t xml:space="preserve">: (" +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</w:t>
      </w:r>
      <w:proofErr w:type="spellStart"/>
      <w:r>
        <w:t>v.x</w:t>
      </w:r>
      <w:proofErr w:type="spellEnd"/>
      <w:r>
        <w:t xml:space="preserve">) + ", " + </w:t>
      </w:r>
    </w:p>
    <w:p w:rsidR="0078096E" w:rsidRDefault="0078096E" w:rsidP="00365EEC">
      <w:pPr>
        <w:spacing w:after="0" w:line="240" w:lineRule="auto"/>
      </w:pPr>
      <w:r>
        <w:t xml:space="preserve">         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to_string</w:t>
      </w:r>
      <w:proofErr w:type="spellEnd"/>
      <w:r>
        <w:t>(</w:t>
      </w:r>
      <w:proofErr w:type="spellStart"/>
      <w:r>
        <w:t>v.y</w:t>
      </w:r>
      <w:proofErr w:type="spellEnd"/>
      <w:r>
        <w:t>) + ")");</w:t>
      </w:r>
    </w:p>
    <w:p w:rsidR="0078096E" w:rsidRDefault="0078096E" w:rsidP="00365EEC">
      <w:pPr>
        <w:spacing w:after="0" w:line="240" w:lineRule="auto"/>
      </w:pPr>
      <w:r>
        <w:t xml:space="preserve">                       });</w:t>
      </w:r>
    </w:p>
    <w:p w:rsidR="0078096E" w:rsidRDefault="0078096E" w:rsidP="00365EEC">
      <w:pPr>
        <w:spacing w:after="0" w:line="240" w:lineRule="auto"/>
      </w:pPr>
      <w:r>
        <w:t xml:space="preserve">  </w:t>
      </w:r>
      <w:proofErr w:type="spellStart"/>
      <w:r>
        <w:t>Handler.BindCallback</w:t>
      </w:r>
      <w:proofErr w:type="spellEnd"/>
      <w:r>
        <w:t>(</w:t>
      </w:r>
      <w:proofErr w:type="gramStart"/>
      <w:r>
        <w:t>Events::</w:t>
      </w:r>
      <w:proofErr w:type="spellStart"/>
      <w:proofErr w:type="gramEnd"/>
      <w:r>
        <w:t>MouseOver</w:t>
      </w:r>
      <w:proofErr w:type="spellEnd"/>
      <w:r>
        <w:t>,</w:t>
      </w:r>
    </w:p>
    <w:p w:rsidR="0078096E" w:rsidRDefault="0078096E" w:rsidP="00365EEC">
      <w:pPr>
        <w:spacing w:after="0" w:line="240" w:lineRule="auto"/>
      </w:pPr>
      <w:r>
        <w:t xml:space="preserve">                       </w:t>
      </w:r>
      <w:r>
        <w:t>[this</w:t>
      </w:r>
      <w:proofErr w:type="gramStart"/>
      <w:r>
        <w:t>](</w:t>
      </w:r>
      <w:proofErr w:type="spellStart"/>
      <w:proofErr w:type="gramEnd"/>
      <w:r>
        <w:t>const</w:t>
      </w:r>
      <w:proofErr w:type="spellEnd"/>
      <w:r>
        <w:t xml:space="preserve"> sf::vector2i &amp;v)</w:t>
      </w:r>
    </w:p>
    <w:p w:rsidR="0078096E" w:rsidRDefault="0078096E" w:rsidP="00365EEC">
      <w:pPr>
        <w:spacing w:after="0" w:line="240" w:lineRule="auto"/>
      </w:pPr>
      <w:r>
        <w:t xml:space="preserve">                       {</w:t>
      </w:r>
    </w:p>
    <w:p w:rsidR="0078096E" w:rsidRDefault="0078096E" w:rsidP="00365EEC">
      <w:pPr>
        <w:spacing w:after="0" w:line="240" w:lineRule="auto"/>
      </w:pPr>
      <w:r>
        <w:t xml:space="preserve">                         this-&gt;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“</w:t>
      </w:r>
      <w:proofErr w:type="spellStart"/>
      <w:r>
        <w:t>MousePos</w:t>
      </w:r>
      <w:proofErr w:type="spellEnd"/>
      <w:r>
        <w:t xml:space="preserve">: (" +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</w:t>
      </w:r>
      <w:proofErr w:type="spellStart"/>
      <w:r>
        <w:t>v.x</w:t>
      </w:r>
      <w:proofErr w:type="spellEnd"/>
      <w:r>
        <w:t xml:space="preserve">) + ", " + </w:t>
      </w:r>
    </w:p>
    <w:p w:rsidR="0078096E" w:rsidRDefault="0078096E" w:rsidP="00365EEC">
      <w:pPr>
        <w:spacing w:after="0" w:line="240" w:lineRule="auto"/>
      </w:pPr>
      <w:r>
        <w:t xml:space="preserve">         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to_string</w:t>
      </w:r>
      <w:proofErr w:type="spellEnd"/>
      <w:r>
        <w:t>(</w:t>
      </w:r>
      <w:proofErr w:type="spellStart"/>
      <w:r>
        <w:t>v.y</w:t>
      </w:r>
      <w:proofErr w:type="spellEnd"/>
      <w:r>
        <w:t>) + ")");</w:t>
      </w:r>
    </w:p>
    <w:p w:rsidR="0078096E" w:rsidRDefault="0078096E" w:rsidP="00365EEC">
      <w:pPr>
        <w:spacing w:after="0" w:line="240" w:lineRule="auto"/>
      </w:pPr>
      <w:r>
        <w:t xml:space="preserve">                       });</w:t>
      </w:r>
    </w:p>
    <w:p w:rsidR="0078096E" w:rsidRDefault="0078096E" w:rsidP="00365EEC">
      <w:pPr>
        <w:spacing w:after="0" w:line="240" w:lineRule="auto"/>
      </w:pPr>
      <w:r>
        <w:t xml:space="preserve">  </w:t>
      </w:r>
      <w:proofErr w:type="spellStart"/>
      <w:r>
        <w:t>Handler.BindCallback</w:t>
      </w:r>
      <w:proofErr w:type="spellEnd"/>
      <w:r>
        <w:t>(</w:t>
      </w:r>
      <w:proofErr w:type="gramStart"/>
      <w:r>
        <w:t>Events::</w:t>
      </w:r>
      <w:proofErr w:type="spellStart"/>
      <w:proofErr w:type="gramEnd"/>
      <w:r>
        <w:t>MouseExit</w:t>
      </w:r>
      <w:proofErr w:type="spellEnd"/>
      <w:r>
        <w:t>,</w:t>
      </w:r>
    </w:p>
    <w:p w:rsidR="0078096E" w:rsidRDefault="0078096E" w:rsidP="00365EEC">
      <w:pPr>
        <w:spacing w:after="0" w:line="240" w:lineRule="auto"/>
      </w:pPr>
      <w:r>
        <w:t xml:space="preserve">                       [this</w:t>
      </w:r>
      <w:proofErr w:type="gramStart"/>
      <w:r>
        <w:t>](</w:t>
      </w:r>
      <w:proofErr w:type="spellStart"/>
      <w:proofErr w:type="gramEnd"/>
      <w:r>
        <w:t>const</w:t>
      </w:r>
      <w:proofErr w:type="spellEnd"/>
      <w:r>
        <w:t xml:space="preserve"> sf::vector2i &amp;v)</w:t>
      </w:r>
    </w:p>
    <w:p w:rsidR="0078096E" w:rsidRDefault="0078096E" w:rsidP="00365EEC">
      <w:pPr>
        <w:spacing w:after="0" w:line="240" w:lineRule="auto"/>
      </w:pPr>
      <w:r>
        <w:t xml:space="preserve">                       {</w:t>
      </w:r>
    </w:p>
    <w:p w:rsidR="0078096E" w:rsidRDefault="0078096E" w:rsidP="00365EEC">
      <w:pPr>
        <w:spacing w:after="0" w:line="240" w:lineRule="auto"/>
      </w:pPr>
      <w:r>
        <w:t xml:space="preserve">                         this-&gt;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“</w:t>
      </w:r>
      <w:r>
        <w:t>Mouse not over");</w:t>
      </w:r>
    </w:p>
    <w:p w:rsidR="0078096E" w:rsidRDefault="0078096E" w:rsidP="00365EEC">
      <w:pPr>
        <w:spacing w:after="0" w:line="240" w:lineRule="auto"/>
      </w:pPr>
      <w:r>
        <w:t xml:space="preserve">                       });</w:t>
      </w:r>
    </w:p>
    <w:p w:rsidR="0078096E" w:rsidRDefault="0078096E" w:rsidP="00365EEC">
      <w:pPr>
        <w:spacing w:after="0" w:line="240" w:lineRule="auto"/>
      </w:pPr>
      <w:r>
        <w:t xml:space="preserve"> 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"Mouse not over");</w:t>
      </w:r>
    </w:p>
    <w:p w:rsidR="0078096E" w:rsidRDefault="0078096E" w:rsidP="00365EEC">
      <w:pPr>
        <w:spacing w:after="0" w:line="240" w:lineRule="auto"/>
      </w:pPr>
      <w:r>
        <w:t>}</w:t>
      </w:r>
    </w:p>
    <w:p w:rsidR="00365EEC" w:rsidRDefault="00365EEC" w:rsidP="00365EEC">
      <w:pPr>
        <w:pBdr>
          <w:bottom w:val="single" w:sz="6" w:space="1" w:color="auto"/>
        </w:pBdr>
        <w:spacing w:after="0" w:line="240" w:lineRule="auto"/>
      </w:pPr>
    </w:p>
    <w:p w:rsidR="00365EEC" w:rsidRDefault="00365EEC" w:rsidP="00365EEC">
      <w:pPr>
        <w:spacing w:line="240" w:lineRule="auto"/>
      </w:pPr>
    </w:p>
    <w:p w:rsidR="00365EEC" w:rsidRPr="0078096E" w:rsidRDefault="00365EEC" w:rsidP="00365EEC">
      <w:pPr>
        <w:spacing w:line="240" w:lineRule="auto"/>
      </w:pPr>
      <w:bookmarkStart w:id="0" w:name="_GoBack"/>
      <w:bookmarkEnd w:id="0"/>
    </w:p>
    <w:sectPr w:rsidR="00365EEC" w:rsidRPr="0078096E" w:rsidSect="00D70E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04E69"/>
    <w:multiLevelType w:val="hybridMultilevel"/>
    <w:tmpl w:val="27A8A912"/>
    <w:lvl w:ilvl="0" w:tplc="25023D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04925"/>
    <w:multiLevelType w:val="hybridMultilevel"/>
    <w:tmpl w:val="D8BA0ACA"/>
    <w:lvl w:ilvl="0" w:tplc="8B90B02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34"/>
    <w:rsid w:val="00051DE4"/>
    <w:rsid w:val="00365EEC"/>
    <w:rsid w:val="0078096E"/>
    <w:rsid w:val="00D7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C05C"/>
  <w15:chartTrackingRefBased/>
  <w15:docId w15:val="{65A92B5C-22FC-4167-88B8-F0484C1C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0E34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ml-dev.org/documentation/2.4.1/classsf_1_1Keyboard.php#acb4cacd7cc5802dec45724cf3314a1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Slagle</dc:creator>
  <cp:keywords/>
  <dc:description/>
  <cp:lastModifiedBy>Kurt Slagle</cp:lastModifiedBy>
  <cp:revision>3</cp:revision>
  <dcterms:created xsi:type="dcterms:W3CDTF">2016-12-24T06:01:00Z</dcterms:created>
  <dcterms:modified xsi:type="dcterms:W3CDTF">2016-12-24T06:12:00Z</dcterms:modified>
</cp:coreProperties>
</file>