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E504" w14:textId="4FF796C0" w:rsidR="00874BB7" w:rsidRPr="006E1B09" w:rsidRDefault="006E1B09">
      <w:pPr>
        <w:rPr>
          <w:rFonts w:ascii="Cambria" w:hAnsi="Cambria"/>
          <w:b/>
          <w:bCs/>
          <w:sz w:val="28"/>
          <w:szCs w:val="28"/>
        </w:rPr>
      </w:pPr>
      <w:proofErr w:type="spellStart"/>
      <w:r>
        <w:rPr>
          <w:rFonts w:ascii="Cambria" w:hAnsi="Cambria"/>
          <w:b/>
          <w:bCs/>
          <w:sz w:val="28"/>
          <w:szCs w:val="28"/>
        </w:rPr>
        <w:t>Janasanyog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, Assam </w:t>
      </w:r>
      <w:r>
        <w:rPr>
          <w:rFonts w:ascii="Cambria" w:hAnsi="Cambria"/>
          <w:b/>
          <w:bCs/>
          <w:sz w:val="28"/>
          <w:szCs w:val="28"/>
        </w:rPr>
        <w:tab/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Press Release No. </w:t>
      </w:r>
      <w:r w:rsidR="00854872">
        <w:rPr>
          <w:rFonts w:ascii="Cambria" w:hAnsi="Cambria"/>
          <w:b/>
          <w:bCs/>
          <w:sz w:val="28"/>
          <w:szCs w:val="28"/>
        </w:rPr>
        <w:t>0</w:t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6 – Industries &amp; Commerce </w:t>
      </w:r>
    </w:p>
    <w:p w14:paraId="4BEC8605" w14:textId="0C3C320D" w:rsidR="00822E8A" w:rsidRPr="006E1B09" w:rsidRDefault="00730F1D" w:rsidP="00730F1D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PepsiCo India to invest 4</w:t>
      </w:r>
      <w:r w:rsidR="00CB6CA0">
        <w:rPr>
          <w:rFonts w:ascii="Cambria" w:hAnsi="Cambria"/>
          <w:b/>
          <w:bCs/>
          <w:sz w:val="28"/>
          <w:szCs w:val="28"/>
        </w:rPr>
        <w:t>00</w:t>
      </w:r>
      <w:r>
        <w:rPr>
          <w:rFonts w:ascii="Cambria" w:hAnsi="Cambria"/>
          <w:b/>
          <w:bCs/>
          <w:sz w:val="28"/>
          <w:szCs w:val="28"/>
        </w:rPr>
        <w:t>00 crores in State</w:t>
      </w:r>
    </w:p>
    <w:p w14:paraId="4BDE572A" w14:textId="57421B2F" w:rsidR="005F4FB5" w:rsidRDefault="00822E8A" w:rsidP="005F4FB5">
      <w:pPr>
        <w:jc w:val="both"/>
        <w:rPr>
          <w:rFonts w:ascii="Cambria" w:hAnsi="Cambria"/>
          <w:sz w:val="28"/>
          <w:szCs w:val="28"/>
        </w:rPr>
      </w:pPr>
      <w:r w:rsidRPr="006E1B09">
        <w:rPr>
          <w:rFonts w:ascii="Cambria" w:hAnsi="Cambria"/>
          <w:b/>
          <w:bCs/>
          <w:sz w:val="28"/>
          <w:szCs w:val="28"/>
        </w:rPr>
        <w:t xml:space="preserve">Dispur, February </w:t>
      </w:r>
      <w:r w:rsidR="00CB6CA0">
        <w:rPr>
          <w:rFonts w:ascii="Cambria" w:hAnsi="Cambria"/>
          <w:b/>
          <w:bCs/>
          <w:sz w:val="28"/>
          <w:szCs w:val="28"/>
        </w:rPr>
        <w:t>0</w:t>
      </w:r>
      <w:r w:rsidRPr="006E1B09">
        <w:rPr>
          <w:rFonts w:ascii="Cambria" w:hAnsi="Cambria"/>
          <w:b/>
          <w:bCs/>
          <w:sz w:val="28"/>
          <w:szCs w:val="28"/>
        </w:rPr>
        <w:t xml:space="preserve">6: </w:t>
      </w:r>
      <w:r>
        <w:rPr>
          <w:rFonts w:ascii="Cambria" w:hAnsi="Cambria"/>
          <w:sz w:val="28"/>
          <w:szCs w:val="28"/>
        </w:rPr>
        <w:t>A delegation of PepsiCo</w:t>
      </w:r>
      <w:r w:rsidR="005F4FB5">
        <w:rPr>
          <w:rFonts w:ascii="Cambria" w:hAnsi="Cambria"/>
          <w:sz w:val="28"/>
          <w:szCs w:val="28"/>
        </w:rPr>
        <w:t xml:space="preserve"> India comprising Viraj Chouhan, Chief Government Affairs and Communication Officer-India Region; Rahul Sharma, Public Policy and Government Affairs Officer and Nitin Jindal, Associate Director, Business Planning</w:t>
      </w:r>
      <w:r>
        <w:rPr>
          <w:rFonts w:ascii="Cambria" w:hAnsi="Cambria"/>
          <w:sz w:val="28"/>
          <w:szCs w:val="28"/>
        </w:rPr>
        <w:t xml:space="preserve"> called upon Industries and Commerce </w:t>
      </w:r>
      <w:r w:rsidR="005F4FB5">
        <w:rPr>
          <w:rFonts w:ascii="Cambria" w:hAnsi="Cambria"/>
          <w:sz w:val="28"/>
          <w:szCs w:val="28"/>
        </w:rPr>
        <w:t xml:space="preserve">Minister Chandra </w:t>
      </w:r>
      <w:r w:rsidR="003350B1">
        <w:rPr>
          <w:rFonts w:ascii="Cambria" w:hAnsi="Cambria"/>
          <w:sz w:val="28"/>
          <w:szCs w:val="28"/>
        </w:rPr>
        <w:t>Rajesh</w:t>
      </w:r>
      <w:r w:rsidR="005F4FB5">
        <w:rPr>
          <w:rFonts w:ascii="Cambria" w:hAnsi="Cambria"/>
          <w:sz w:val="28"/>
          <w:szCs w:val="28"/>
        </w:rPr>
        <w:t xml:space="preserve"> at Janata Bhawan, Dispur today. </w:t>
      </w:r>
    </w:p>
    <w:p w14:paraId="2BC2CEEF" w14:textId="2FDD9333" w:rsidR="00C42A0D" w:rsidRPr="00CB6CA0" w:rsidRDefault="005F4FB5" w:rsidP="005F4FB5">
      <w:pPr>
        <w:ind w:firstLine="720"/>
        <w:jc w:val="both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The team informed the Minister that PepsiCo India </w:t>
      </w:r>
      <w:r w:rsidR="00822E8A">
        <w:rPr>
          <w:rFonts w:ascii="Cambria" w:hAnsi="Cambria"/>
          <w:sz w:val="28"/>
          <w:szCs w:val="28"/>
        </w:rPr>
        <w:t xml:space="preserve">has submitted a proposal to </w:t>
      </w:r>
      <w:r>
        <w:rPr>
          <w:rFonts w:ascii="Cambria" w:hAnsi="Cambria"/>
          <w:sz w:val="28"/>
          <w:szCs w:val="28"/>
        </w:rPr>
        <w:t xml:space="preserve">set up a green field project for </w:t>
      </w:r>
      <w:r w:rsidR="00730F1D">
        <w:rPr>
          <w:rFonts w:ascii="Cambria" w:hAnsi="Cambria"/>
          <w:sz w:val="28"/>
          <w:szCs w:val="28"/>
        </w:rPr>
        <w:t>manufacturing Lays and Kurkure c</w:t>
      </w:r>
      <w:r>
        <w:rPr>
          <w:rFonts w:ascii="Cambria" w:hAnsi="Cambria"/>
          <w:sz w:val="28"/>
          <w:szCs w:val="28"/>
        </w:rPr>
        <w:t>hips in Assam worth Rs. 400</w:t>
      </w:r>
      <w:r w:rsidR="003350B1">
        <w:rPr>
          <w:rFonts w:ascii="Cambria" w:hAnsi="Cambria"/>
          <w:sz w:val="28"/>
          <w:szCs w:val="28"/>
        </w:rPr>
        <w:t>00</w:t>
      </w:r>
      <w:r>
        <w:rPr>
          <w:rFonts w:ascii="Cambria" w:hAnsi="Cambria"/>
          <w:sz w:val="28"/>
          <w:szCs w:val="28"/>
        </w:rPr>
        <w:t xml:space="preserve"> crores. </w:t>
      </w:r>
      <w:r w:rsidR="006E1B09">
        <w:rPr>
          <w:rFonts w:ascii="Cambria" w:hAnsi="Cambria"/>
          <w:sz w:val="28"/>
          <w:szCs w:val="28"/>
        </w:rPr>
        <w:t xml:space="preserve">They stated that the company would engage in </w:t>
      </w:r>
      <w:r w:rsidR="00D73BB3">
        <w:rPr>
          <w:rFonts w:ascii="Cambria" w:hAnsi="Cambria"/>
          <w:sz w:val="28"/>
          <w:szCs w:val="28"/>
        </w:rPr>
        <w:t>contract farmi</w:t>
      </w:r>
      <w:r w:rsidR="00C42A0D">
        <w:rPr>
          <w:rFonts w:ascii="Cambria" w:hAnsi="Cambria"/>
          <w:sz w:val="28"/>
          <w:szCs w:val="28"/>
        </w:rPr>
        <w:t xml:space="preserve">ng (buy back policy) whereby it would provide seeds to the farmers and buy back the </w:t>
      </w:r>
      <w:r w:rsidR="001056BE">
        <w:rPr>
          <w:rFonts w:ascii="Cambria" w:hAnsi="Cambria"/>
          <w:sz w:val="28"/>
          <w:szCs w:val="28"/>
        </w:rPr>
        <w:t xml:space="preserve">matured </w:t>
      </w:r>
      <w:r w:rsidR="00C42A0D">
        <w:rPr>
          <w:rFonts w:ascii="Cambria" w:hAnsi="Cambria"/>
          <w:sz w:val="28"/>
          <w:szCs w:val="28"/>
        </w:rPr>
        <w:t xml:space="preserve">potatoes from them. The company would also provide handholding support to the farmers. Right now, PepsiCo India has been working with over 24,000 farmers in </w:t>
      </w:r>
      <w:r w:rsidR="00CB6CA0">
        <w:rPr>
          <w:rFonts w:ascii="Cambria" w:hAnsi="Cambria"/>
          <w:sz w:val="28"/>
          <w:szCs w:val="28"/>
        </w:rPr>
        <w:t xml:space="preserve">many cities in </w:t>
      </w:r>
      <w:r w:rsidR="00CB6CA0" w:rsidRPr="00CB6CA0">
        <w:rPr>
          <w:rFonts w:ascii="Cambria" w:hAnsi="Cambria"/>
          <w:b/>
          <w:bCs/>
          <w:sz w:val="28"/>
          <w:szCs w:val="28"/>
        </w:rPr>
        <w:t>Andhra Pradesh</w:t>
      </w:r>
      <w:r w:rsidR="00C42A0D" w:rsidRPr="00CB6CA0">
        <w:rPr>
          <w:rFonts w:ascii="Cambria" w:hAnsi="Cambria"/>
          <w:b/>
          <w:bCs/>
          <w:sz w:val="28"/>
          <w:szCs w:val="28"/>
        </w:rPr>
        <w:t>.</w:t>
      </w:r>
    </w:p>
    <w:p w14:paraId="4D9F4F53" w14:textId="348B19A5" w:rsidR="00CB6CA0" w:rsidRDefault="00CB6CA0" w:rsidP="005F4FB5">
      <w:pPr>
        <w:ind w:firstLine="720"/>
        <w:jc w:val="both"/>
        <w:rPr>
          <w:rFonts w:ascii="Cambria" w:hAnsi="Cambria"/>
          <w:sz w:val="28"/>
          <w:szCs w:val="28"/>
        </w:rPr>
      </w:pPr>
      <w:r>
        <w:t>District Name: East Godavari</w:t>
      </w:r>
    </w:p>
    <w:p w14:paraId="706398A9" w14:textId="39CBDFB3" w:rsidR="00D46716" w:rsidRDefault="00CB6CA0" w:rsidP="006E0887">
      <w:pPr>
        <w:ind w:firstLine="720"/>
        <w:jc w:val="both"/>
        <w:rPr>
          <w:rFonts w:ascii="Cambria" w:hAnsi="Cambria"/>
          <w:sz w:val="28"/>
          <w:szCs w:val="28"/>
        </w:rPr>
      </w:pPr>
      <w:r>
        <w:t>Total Locations:4</w:t>
      </w:r>
    </w:p>
    <w:p w14:paraId="3578043F" w14:textId="5EDD1020" w:rsidR="00CB6CA0" w:rsidRDefault="00CE2D21" w:rsidP="00D46716">
      <w:pPr>
        <w:ind w:firstLine="72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/>
          <w:b/>
          <w:sz w:val="26"/>
        </w:rPr>
        <w:t>District Name: East Godavari</w:t>
      </w:r>
    </w:p>
    <w:p>
      <w:r>
        <w:t>Total Locations: 4</w:t>
      </w:r>
    </w:p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Location-1: Rajolu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Location-2: Godavari Kani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145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29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Location-3: Rajamandry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112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82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111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Location-4: Kakinada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118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</w:tbl>
    <w:p/>
    <w:sectPr w:rsidR="00CB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865"/>
    <w:rsid w:val="000C0865"/>
    <w:rsid w:val="001056BE"/>
    <w:rsid w:val="003350B1"/>
    <w:rsid w:val="00370F29"/>
    <w:rsid w:val="00373B71"/>
    <w:rsid w:val="005F4FB5"/>
    <w:rsid w:val="006E0887"/>
    <w:rsid w:val="006E1B09"/>
    <w:rsid w:val="00730F1D"/>
    <w:rsid w:val="00822E8A"/>
    <w:rsid w:val="00854872"/>
    <w:rsid w:val="00874BB7"/>
    <w:rsid w:val="00927A52"/>
    <w:rsid w:val="00C140EC"/>
    <w:rsid w:val="00C42A0D"/>
    <w:rsid w:val="00CB6CA0"/>
    <w:rsid w:val="00CE2D21"/>
    <w:rsid w:val="00D46716"/>
    <w:rsid w:val="00D70198"/>
    <w:rsid w:val="00D73BB3"/>
    <w:rsid w:val="00E32BC1"/>
    <w:rsid w:val="00FE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543B"/>
  <w15:chartTrackingRefBased/>
  <w15:docId w15:val="{085963E3-4FDE-4A93-8E56-71769113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AIDC</dc:creator>
  <cp:keywords/>
  <dc:description/>
  <cp:lastModifiedBy>Sudheer Nimmagadda</cp:lastModifiedBy>
  <cp:revision>6</cp:revision>
  <dcterms:created xsi:type="dcterms:W3CDTF">2021-09-30T04:10:00Z</dcterms:created>
  <dcterms:modified xsi:type="dcterms:W3CDTF">2021-12-10T06:08:00Z</dcterms:modified>
</cp:coreProperties>
</file>