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UNIVERSIDAD DEL ZULIA — Facultad Experimental de Ciencias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PP4: Desarrollo de Sistemas — Prof. Yaskelly Yedra</w:t>
      </w:r>
    </w:p>
    <w:p>
      <w:pPr>
        <w:pBdr>
          <w:bottom w:val="single" w:color="CCCCCC" w:sz="4" w:space="1"/>
        </w:pBd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4057"/>
          <w:sz w:val="38"/>
          <w:szCs w:val="38"/>
        </w:rPr>
        <w:t xml:space="preserve">Entradas, Procesos y Salidas del Sistema</w:t>
      </w:r>
    </w:p>
    <w:p>
      <w:pPr>
        <w:spacing w:after="60"/>
        <w:jc w:val="center"/>
      </w:pPr>
      <w:r>
        <w:rPr>
          <w:rFonts w:ascii="Arial" w:cs="Arial" w:eastAsia="Arial" w:hAnsi="Arial"/>
          <w:color w:val="1A6B8A"/>
          <w:sz w:val="26"/>
          <w:szCs w:val="26"/>
        </w:rPr>
        <w:t xml:space="preserve">SIG Gestor de Riesgo — Estado Zulia</w:t>
      </w:r>
    </w:p>
    <w:p>
      <w:pPr>
        <w:spacing w:after="80"/>
      </w:pP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El SIG Gestor de Riesgo procesa información de naturaleza geoespacial y alfanumérica. A continuación se describen de forma estructurada los datos que ingresan al sistema, los procesos internos que los transforman y los resultados que produce.</w:t>
      </w: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t xml:space="preserve">1. Entradas</w:t>
      </w: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Son todos los datos que el sistema recibe desde usuarios u otras fuentes externas para ser procesados: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de Entrada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Ejemplo / Valores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Credenciales de acceso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 y contraseña ingresados en el formulario de login. El sufijo del nombre de usuario determina el rol.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usuario: analista-An
contraseña: ****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Datos de zona de riesgo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Nombre, descripción y nivel de riesgo de una zona. La geometría (polígono) se captura dibujando en el mapa.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Zona: Bajo Baralt
Nivel: Alto
Geometría: POLYGON PostGIS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Factores de riesgo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Factores que caracterizan una zona: nombre, categoría, descripción y peso relativo para el cálculo Jaccard.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Factor: Inundación
Categoría: Hidrológico
Peso: 0.85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Dirección o coordenadas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Texto de dirección libre o coordenadas lat/lng ingresadas para geocodificación vía API ArcGIS.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Maracaibo, sector Las Delicias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Solicitud de recuperación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Correo electrónico del usuario para iniciar el flujo de recuperación de contraseña.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email: usuario@example.com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Datos de delegación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Identificación del Administrador delegante y del Administrador destino para transferencia de permisos.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 origen: admin1
Admin destino: admin2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Consultas de análisis espacial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Parámetros de consulta espacial: zona de intersección, buffer de distancia, nivel de riesgo.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Nivel: Medio | Buffer: 500m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t xml:space="preserve">2. Procesos</w:t>
      </w: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Son las transformaciones y operaciones que el sistema aplica sobre los datos de entrada para generar resultados útiles: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Proceso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Módulo / Tecnología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Autenticación y control de roles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Validación de credenciales con bcrypt. Generación de JWT según rol detectado por sufijo (-Con, -An, -Admin). Protección de rutas por rol en cada petición.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JWT + bcrypt / Express middleware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Registro de zonas de riesgo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Captura de geometría espacial dibujada en el mapa (Leaflet) y almacenamiento como POLYGON en PostGIS. Validación de campos antes de inserción.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PostGIS / Leaflet.js / Node.js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Cálculo de similitud Jaccard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Comparación entre los conjuntos de factores de dos zonas. Resultado entre 0 y 1: 1 = completamente similares, 0 = sin factores comunes.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Algoritmo Jaccard / PostgreSQL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Gestión de factores de riesgo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CRUD de factores (creación, edición, eliminación). Asociación dinámica de factores a zonas de riesgo con pesos.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Express REST / PostgreSQL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Geocodificación de direcciones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Envío de texto de dirección al endpoint ArcGIS. Retorno de coordenadas lat/lng para posicionamiento en mapa.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ArcGIS Maps SDK / Fetch API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Consultas espaciales PostGIS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Superposición, intersección y consulta de zonas mediante funciones PostGIS: ST_Intersects, ST_Contains, ST_Buffer.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PostgreSQL + PostGIS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Recuperación de contraseña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Generación de código temporal, envío por correo SMTP (Gmail), validación del código y actualización de contraseña con nuevo hash bcrypt.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Nodemailer + Gmail SMTP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Delegación administrativa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Registro de la relación de delegación entre administradores. Activación/desactivación del permiso delegado.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Express REST / PostgreSQL</w:t>
            </w:r>
          </w:p>
        </w:tc>
      </w:tr>
    </w:tbl>
    <w:p>
      <w:pPr>
        <w:spacing w:after="200"/>
      </w:pPr>
    </w:p>
    <w:p>
      <w:pPr>
        <w:pBdr>
          <w:bottom w:val="single" w:color="CCCCCC" w:sz="4" w:space="1"/>
        </w:pBdr>
        <w:spacing w:after="200"/>
      </w:pPr>
    </w:p>
    <w:p>
      <w:pPr>
        <w:pStyle w:val="Heading1"/>
      </w:pPr>
      <w:r>
        <w:t xml:space="preserve">3. Salidas</w:t>
      </w:r>
    </w:p>
    <w:p>
      <w:pPr>
        <w:spacing w:after="160"/>
        <w:jc w:val="left"/>
      </w:pPr>
      <w:r>
        <w:rPr>
          <w:rFonts w:ascii="Arial" w:cs="Arial" w:eastAsia="Arial" w:hAnsi="Arial"/>
          <w:sz w:val="24"/>
          <w:szCs w:val="24"/>
        </w:rPr>
        <w:t xml:space="preserve">Son los resultados que el sistema entrega a los usuarios o genera como respuestas del sistema: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Tipo de Salida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Descripción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405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Destinatario / Formato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Mapa interactivo de riesgo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Visualización cartográfica de zonas de riesgo coloreadas por nivel (Alto/Medio/Bajo) sobre mapa base de ArcGIS.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Todos los usuarios / Mapa web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Listado de zonas de riesgo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Tabla con nombre, nivel de riesgo, factores asociados y fecha de registro de cada zona. Filtrada según el rol del usuario.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Consultor, Analista / HTML Table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Reporte de similitud Jaccard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Porcentaje de similitud entre dos zonas comparadas. Identifica zonas con perfiles de riesgo equivalentes.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Analista / Tabla / JSON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 JWT de sesión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Token firmado que autentica al usuario en cada petición al API. Almacenado en sessionStorage del navegador.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 autenticado / JSON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Resultado de geocodificación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Coordenadas lat/lng y nombre de lugar retornados por ArcGIS, usados para posicionar el marcador en el mapa.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Sistema / JSON ArcGIS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Correo de recuperación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Mensaje de correo con código temporal de recuperación de contraseña enviado al email del usuario.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Usuario / Email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Datos exportables en JSON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Respuestas del API REST en formato JSON consumibles por el frontend o por integraciones externas.</w:t>
            </w:r>
          </w:p>
        </w:tc>
        <w:tc>
          <w:tcPr>
            <w:tcW w:type="dxa" w:w="37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F8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Frontend / JSON</w:t>
            </w:r>
          </w:p>
        </w:tc>
      </w:tr>
    </w:tbl>
    <w:p>
      <w:pPr>
        <w:spacing w:after="200"/>
      </w:pPr>
    </w:p>
    <w:p>
      <w:pPr>
        <w:spacing w:before="300"/>
        <w:jc w:val="righ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Estudiante: Jefferson Rosales — Período I-2025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6B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2026-06-13T19:32:33.260Z</dcterms:created>
  <dcterms:modified xsi:type="dcterms:W3CDTF">2026-06-13T19:32:33.260Z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