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highlight w:val="white"/>
        </w:rPr>
      </w:pPr>
      <w:r w:rsidDel="00000000" w:rsidR="00000000" w:rsidRPr="00000000">
        <w:rPr>
          <w:sz w:val="23"/>
          <w:szCs w:val="23"/>
          <w:highlight w:val="white"/>
          <w:rtl w:val="0"/>
        </w:rPr>
        <w:t xml:space="preserve">The movie " Ganito kami Noon ... Paano kayo Ngayon., During the 19th century the language that is mostly used is Spanish and the Tagalog words used in the film are deep and hard to understand . Their way of Entertainment is done by going to theaters which is a stage play that shows dramatic performance though singing and dancing .Trades are done overseas because of this Filipinos have adopted the food , some cultures and costumes of different countries because of trading .  During the 19th century there were no abundant cars  so they used kalesa as transportation . The way they court is through harana which the man goes to the woman's house and do chores like chopping of wood and fetching of water , it's like courting the whole family before you get the maiden you' want for towards the girl and what you can do for her when she said he '' Yes".</w:t>
      </w:r>
    </w:p>
    <w:p w:rsidR="00000000" w:rsidDel="00000000" w:rsidP="00000000" w:rsidRDefault="00000000" w:rsidRPr="00000000" w14:paraId="00000002">
      <w:pPr>
        <w:rPr>
          <w:sz w:val="23"/>
          <w:szCs w:val="23"/>
          <w:highlight w:val="white"/>
        </w:rPr>
      </w:pPr>
      <w:r w:rsidDel="00000000" w:rsidR="00000000" w:rsidRPr="00000000">
        <w:rPr>
          <w:rtl w:val="0"/>
        </w:rPr>
      </w:r>
    </w:p>
    <w:p w:rsidR="00000000" w:rsidDel="00000000" w:rsidP="00000000" w:rsidRDefault="00000000" w:rsidRPr="00000000" w14:paraId="00000003">
      <w:pPr>
        <w:rPr>
          <w:sz w:val="23"/>
          <w:szCs w:val="23"/>
          <w:highlight w:val="white"/>
        </w:rPr>
      </w:pPr>
      <w:r w:rsidDel="00000000" w:rsidR="00000000" w:rsidRPr="00000000">
        <w:rPr>
          <w:sz w:val="23"/>
          <w:szCs w:val="23"/>
          <w:highlight w:val="white"/>
          <w:rtl w:val="0"/>
        </w:rPr>
        <w:t xml:space="preserve">The film seeks to answer who is the true Filipino. Some say that they are the true Filipino because they are the ones who serve the country . Some say that they are Filipino because they were born in the Philippines . And also some say  they are not Filipino because they have different languages. Some people said they are not Tagalog . Many people in the 19th century were confused about who or what they are .</w:t>
      </w:r>
    </w:p>
    <w:p w:rsidR="00000000" w:rsidDel="00000000" w:rsidP="00000000" w:rsidRDefault="00000000" w:rsidRPr="00000000" w14:paraId="00000004">
      <w:pPr>
        <w:rPr>
          <w:sz w:val="23"/>
          <w:szCs w:val="23"/>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sz w:val="23"/>
          <w:szCs w:val="23"/>
          <w:highlight w:val="white"/>
          <w:rtl w:val="0"/>
        </w:rPr>
        <w:t xml:space="preserve">I therefore conclude that the movie " Ganito kami Noon , Paano kayo Ngayon '' tackled important but sensitive topics in a very creative ,comedic and symbolic manner that utilized a humorous atmosphere to depict these topics including the maltreatment of the Spaniards on the Filipinos. It also shows the conflict between the rich and the poor , the ignorance of lack of education of the Filipinos in the province during those years . Most importantly , the movie tackles the varying definition of the Filipino. Who are the Filipinos? And also it courageously represented the harsh realities of the Filipinos during different times of colonization by the foreign invaders. Specifically ,what are things they have suffered during 19th century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