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112A1" w14:textId="77777777" w:rsidR="008273FA" w:rsidRDefault="008273FA" w:rsidP="008273FA">
      <w:pPr>
        <w:spacing w:after="0" w:line="240" w:lineRule="auto"/>
        <w:jc w:val="center"/>
        <w:rPr>
          <w:b/>
          <w:bCs/>
          <w:sz w:val="48"/>
          <w:szCs w:val="48"/>
        </w:rPr>
      </w:pPr>
    </w:p>
    <w:p w14:paraId="61E319CD" w14:textId="77777777" w:rsidR="008273FA" w:rsidRDefault="008273FA" w:rsidP="008273FA">
      <w:pPr>
        <w:spacing w:after="0" w:line="240" w:lineRule="auto"/>
        <w:jc w:val="center"/>
        <w:rPr>
          <w:b/>
          <w:bCs/>
          <w:sz w:val="48"/>
          <w:szCs w:val="48"/>
        </w:rPr>
      </w:pPr>
    </w:p>
    <w:p w14:paraId="20BDB2CF" w14:textId="77777777" w:rsidR="008273FA" w:rsidRDefault="008273FA" w:rsidP="008273FA">
      <w:pPr>
        <w:spacing w:after="0" w:line="240" w:lineRule="auto"/>
        <w:jc w:val="center"/>
        <w:rPr>
          <w:b/>
          <w:bCs/>
          <w:sz w:val="48"/>
          <w:szCs w:val="48"/>
        </w:rPr>
      </w:pPr>
    </w:p>
    <w:p w14:paraId="0A764D33" w14:textId="77777777" w:rsidR="008273FA" w:rsidRDefault="008273FA" w:rsidP="008273FA">
      <w:pPr>
        <w:spacing w:after="0" w:line="240" w:lineRule="auto"/>
        <w:jc w:val="center"/>
        <w:rPr>
          <w:b/>
          <w:bCs/>
          <w:sz w:val="48"/>
          <w:szCs w:val="48"/>
        </w:rPr>
      </w:pPr>
    </w:p>
    <w:p w14:paraId="773F44E7" w14:textId="77777777" w:rsidR="008273FA" w:rsidRDefault="008273FA" w:rsidP="008273FA">
      <w:pPr>
        <w:spacing w:after="0" w:line="240" w:lineRule="auto"/>
        <w:jc w:val="center"/>
        <w:rPr>
          <w:b/>
          <w:bCs/>
          <w:sz w:val="48"/>
          <w:szCs w:val="48"/>
        </w:rPr>
      </w:pPr>
    </w:p>
    <w:p w14:paraId="1E05C8C5" w14:textId="77777777" w:rsidR="008273FA" w:rsidRDefault="008273FA" w:rsidP="008273FA">
      <w:pPr>
        <w:spacing w:after="0" w:line="240" w:lineRule="auto"/>
        <w:jc w:val="center"/>
        <w:rPr>
          <w:b/>
          <w:bCs/>
          <w:sz w:val="48"/>
          <w:szCs w:val="48"/>
        </w:rPr>
      </w:pPr>
    </w:p>
    <w:p w14:paraId="5096ABEE" w14:textId="77777777" w:rsidR="008273FA" w:rsidRDefault="008273FA" w:rsidP="008273FA">
      <w:pPr>
        <w:spacing w:after="0" w:line="240" w:lineRule="auto"/>
        <w:jc w:val="center"/>
        <w:rPr>
          <w:b/>
          <w:bCs/>
          <w:sz w:val="48"/>
          <w:szCs w:val="48"/>
        </w:rPr>
      </w:pPr>
    </w:p>
    <w:p w14:paraId="47B8E8B0" w14:textId="77777777" w:rsidR="008273FA" w:rsidRDefault="008273FA" w:rsidP="008273FA">
      <w:pPr>
        <w:spacing w:after="0" w:line="240" w:lineRule="auto"/>
        <w:jc w:val="center"/>
        <w:rPr>
          <w:b/>
          <w:bCs/>
          <w:sz w:val="48"/>
          <w:szCs w:val="48"/>
        </w:rPr>
      </w:pPr>
    </w:p>
    <w:p w14:paraId="34B5B3B8" w14:textId="77777777" w:rsidR="008273FA" w:rsidRDefault="008273FA" w:rsidP="008273FA">
      <w:pPr>
        <w:spacing w:after="0" w:line="240" w:lineRule="auto"/>
        <w:jc w:val="center"/>
        <w:rPr>
          <w:b/>
          <w:bCs/>
          <w:sz w:val="48"/>
          <w:szCs w:val="48"/>
        </w:rPr>
      </w:pPr>
    </w:p>
    <w:p w14:paraId="0B2DCF17" w14:textId="77777777" w:rsidR="008273FA" w:rsidRDefault="008273FA" w:rsidP="008273FA">
      <w:pPr>
        <w:spacing w:after="0" w:line="240" w:lineRule="auto"/>
        <w:jc w:val="center"/>
        <w:rPr>
          <w:b/>
          <w:bCs/>
          <w:sz w:val="48"/>
          <w:szCs w:val="48"/>
        </w:rPr>
      </w:pPr>
    </w:p>
    <w:p w14:paraId="5EFF58CD" w14:textId="77777777" w:rsidR="008273FA" w:rsidRDefault="008273FA" w:rsidP="008273FA">
      <w:pPr>
        <w:spacing w:after="0" w:line="240" w:lineRule="auto"/>
        <w:jc w:val="center"/>
        <w:rPr>
          <w:b/>
          <w:bCs/>
          <w:sz w:val="48"/>
          <w:szCs w:val="48"/>
        </w:rPr>
      </w:pPr>
    </w:p>
    <w:p w14:paraId="59C97E38" w14:textId="04FE8E5D" w:rsidR="008273FA" w:rsidRPr="008273FA" w:rsidRDefault="008273FA" w:rsidP="008273FA">
      <w:pPr>
        <w:spacing w:after="0" w:line="240" w:lineRule="auto"/>
        <w:jc w:val="center"/>
        <w:rPr>
          <w:b/>
          <w:bCs/>
          <w:sz w:val="48"/>
          <w:szCs w:val="48"/>
        </w:rPr>
      </w:pPr>
      <w:r w:rsidRPr="008273FA">
        <w:rPr>
          <w:b/>
          <w:bCs/>
          <w:sz w:val="48"/>
          <w:szCs w:val="48"/>
        </w:rPr>
        <w:t>MAINTENANCE DOCUMENTATION</w:t>
      </w:r>
      <w:r w:rsidRPr="008273FA">
        <w:rPr>
          <w:b/>
          <w:bCs/>
          <w:sz w:val="48"/>
          <w:szCs w:val="48"/>
        </w:rPr>
        <w:br w:type="page"/>
      </w:r>
    </w:p>
    <w:p w14:paraId="2CC2D9B8" w14:textId="54ABB19C" w:rsidR="003D0A7E" w:rsidRDefault="008273FA" w:rsidP="003D0A7E">
      <w:pPr>
        <w:spacing w:after="0" w:line="360" w:lineRule="auto"/>
        <w:jc w:val="center"/>
        <w:rPr>
          <w:b/>
          <w:bCs/>
          <w:sz w:val="24"/>
          <w:szCs w:val="24"/>
        </w:rPr>
      </w:pPr>
      <w:r>
        <w:rPr>
          <w:b/>
          <w:bCs/>
          <w:sz w:val="24"/>
          <w:szCs w:val="24"/>
        </w:rPr>
        <w:lastRenderedPageBreak/>
        <w:t>INTRODUCTION</w:t>
      </w:r>
    </w:p>
    <w:p w14:paraId="5E8AACF8" w14:textId="6B8575B1" w:rsidR="008E72DD" w:rsidRPr="008E72DD" w:rsidRDefault="003D0A7E" w:rsidP="00C71D9A">
      <w:pPr>
        <w:spacing w:line="360" w:lineRule="auto"/>
        <w:jc w:val="both"/>
        <w:rPr>
          <w:sz w:val="24"/>
          <w:szCs w:val="24"/>
        </w:rPr>
      </w:pPr>
      <w:r w:rsidRPr="00935566">
        <w:rPr>
          <w:rFonts w:ascii="Open Sans" w:hAnsi="Open Sans" w:cs="Open Sans"/>
          <w:color w:val="000000"/>
          <w:sz w:val="21"/>
          <w:szCs w:val="21"/>
          <w:shd w:val="clear" w:color="auto" w:fill="FFFFFF"/>
        </w:rPr>
        <w:tab/>
      </w:r>
      <w:r w:rsidR="008E72DD" w:rsidRPr="008E72DD">
        <w:rPr>
          <w:sz w:val="24"/>
          <w:szCs w:val="24"/>
        </w:rPr>
        <w:t xml:space="preserve">This Maintenance Documentation provides guidelines for ensuring the continuous functionality, security, and efficiency of the </w:t>
      </w:r>
      <w:r w:rsidR="008E72DD">
        <w:rPr>
          <w:sz w:val="24"/>
          <w:szCs w:val="24"/>
        </w:rPr>
        <w:t>AU W</w:t>
      </w:r>
      <w:r w:rsidR="008E72DD" w:rsidRPr="008E72DD">
        <w:rPr>
          <w:sz w:val="24"/>
          <w:szCs w:val="24"/>
        </w:rPr>
        <w:t xml:space="preserve">ater </w:t>
      </w:r>
      <w:r w:rsidR="008E72DD">
        <w:rPr>
          <w:sz w:val="24"/>
          <w:szCs w:val="24"/>
        </w:rPr>
        <w:t>R</w:t>
      </w:r>
      <w:r w:rsidR="008E72DD" w:rsidRPr="008E72DD">
        <w:rPr>
          <w:sz w:val="24"/>
          <w:szCs w:val="24"/>
        </w:rPr>
        <w:t xml:space="preserve">efilling </w:t>
      </w:r>
      <w:r w:rsidR="008E72DD">
        <w:rPr>
          <w:sz w:val="24"/>
          <w:szCs w:val="24"/>
        </w:rPr>
        <w:t>S</w:t>
      </w:r>
      <w:r w:rsidR="008E72DD" w:rsidRPr="008E72DD">
        <w:rPr>
          <w:sz w:val="24"/>
          <w:szCs w:val="24"/>
        </w:rPr>
        <w:t>tation’s Sales and Employee Management System. Proper maintenance is essential to prevent system errors, data loss, and security vulnerabilities that could affect daily operations.</w:t>
      </w:r>
    </w:p>
    <w:p w14:paraId="5CFD73B4" w14:textId="2F5E1780" w:rsidR="008E72DD" w:rsidRPr="008E72DD" w:rsidRDefault="008E72DD" w:rsidP="00C71D9A">
      <w:pPr>
        <w:spacing w:line="360" w:lineRule="auto"/>
        <w:ind w:firstLine="720"/>
        <w:jc w:val="both"/>
        <w:rPr>
          <w:sz w:val="24"/>
          <w:szCs w:val="24"/>
        </w:rPr>
      </w:pPr>
      <w:r w:rsidRPr="008E72DD">
        <w:rPr>
          <w:sz w:val="24"/>
          <w:szCs w:val="24"/>
        </w:rPr>
        <w:t>Regular system maintenance includes checking for software updates, monitoring security threats, fixing bugs, and optimizing performance. Ensuring that the system remains stable and secure will help maintain accurate financial computations, and efficient employee management.</w:t>
      </w:r>
    </w:p>
    <w:p w14:paraId="5CD3A1FB" w14:textId="3DD06900" w:rsidR="003D0A7E" w:rsidRDefault="008E72DD" w:rsidP="00C71D9A">
      <w:pPr>
        <w:spacing w:line="360" w:lineRule="auto"/>
        <w:ind w:firstLine="720"/>
        <w:jc w:val="both"/>
        <w:rPr>
          <w:sz w:val="24"/>
          <w:szCs w:val="24"/>
        </w:rPr>
      </w:pPr>
      <w:r>
        <w:rPr>
          <w:sz w:val="24"/>
          <w:szCs w:val="24"/>
        </w:rPr>
        <w:t>M</w:t>
      </w:r>
      <w:r w:rsidRPr="008E72DD">
        <w:rPr>
          <w:sz w:val="24"/>
          <w:szCs w:val="24"/>
        </w:rPr>
        <w:t>aintaining a user-friendly interface with proper fonts, colors, and organized layouts contributes to smooth navigation and better user experience. This documentation outlines the necessary maintenance tasks, troubleshooting steps, and best practices to keep the system running efficiently and securely.</w:t>
      </w:r>
    </w:p>
    <w:p w14:paraId="2A1DA5B6" w14:textId="77777777" w:rsidR="00F95F3A" w:rsidRPr="008E72DD" w:rsidRDefault="00F95F3A" w:rsidP="008E72DD">
      <w:pPr>
        <w:ind w:firstLine="720"/>
        <w:jc w:val="both"/>
        <w:rPr>
          <w:sz w:val="24"/>
          <w:szCs w:val="24"/>
        </w:rPr>
      </w:pPr>
    </w:p>
    <w:p w14:paraId="164D24BD" w14:textId="77777777" w:rsidR="00F95F3A" w:rsidRDefault="00F95F3A" w:rsidP="00F95F3A">
      <w:pPr>
        <w:spacing w:after="0" w:line="240" w:lineRule="auto"/>
        <w:rPr>
          <w:b/>
          <w:bCs/>
          <w:sz w:val="24"/>
          <w:szCs w:val="24"/>
        </w:rPr>
      </w:pPr>
      <w:r>
        <w:rPr>
          <w:b/>
          <w:bCs/>
          <w:sz w:val="24"/>
          <w:szCs w:val="24"/>
        </w:rPr>
        <w:br w:type="page"/>
      </w:r>
    </w:p>
    <w:p w14:paraId="62308051" w14:textId="77777777" w:rsidR="00F95F3A" w:rsidRDefault="00F95F3A" w:rsidP="00F95F3A">
      <w:pPr>
        <w:spacing w:after="0" w:line="240" w:lineRule="auto"/>
        <w:rPr>
          <w:b/>
          <w:bCs/>
          <w:sz w:val="24"/>
          <w:szCs w:val="24"/>
        </w:rPr>
      </w:pPr>
    </w:p>
    <w:p w14:paraId="5EEF5F6D" w14:textId="28871B56" w:rsidR="00F95F3A" w:rsidRDefault="00F95F3A" w:rsidP="00F95F3A">
      <w:pPr>
        <w:spacing w:after="0" w:line="360" w:lineRule="auto"/>
        <w:jc w:val="center"/>
        <w:rPr>
          <w:b/>
          <w:bCs/>
          <w:sz w:val="24"/>
          <w:szCs w:val="24"/>
        </w:rPr>
      </w:pPr>
      <w:r>
        <w:rPr>
          <w:b/>
          <w:bCs/>
          <w:sz w:val="24"/>
          <w:szCs w:val="24"/>
        </w:rPr>
        <w:t>MAINTENANCE PLAN</w:t>
      </w:r>
    </w:p>
    <w:p w14:paraId="093B0AC0" w14:textId="7F335636" w:rsidR="00F95F3A" w:rsidRDefault="00F95F3A" w:rsidP="00F95F3A">
      <w:pPr>
        <w:spacing w:after="0" w:line="360" w:lineRule="auto"/>
        <w:jc w:val="both"/>
        <w:rPr>
          <w:sz w:val="24"/>
          <w:szCs w:val="24"/>
        </w:rPr>
      </w:pPr>
      <w:r>
        <w:rPr>
          <w:b/>
          <w:bCs/>
          <w:sz w:val="24"/>
          <w:szCs w:val="24"/>
        </w:rPr>
        <w:tab/>
      </w:r>
      <w:r>
        <w:rPr>
          <w:sz w:val="24"/>
          <w:szCs w:val="24"/>
        </w:rPr>
        <w:t>The development team outlines the overall plan and strategy for maintaining the system.</w:t>
      </w:r>
    </w:p>
    <w:p w14:paraId="7BE0DF66" w14:textId="58DF2595" w:rsidR="00F95F3A" w:rsidRDefault="00F95F3A" w:rsidP="00F95F3A">
      <w:pPr>
        <w:pStyle w:val="ListParagraph"/>
        <w:numPr>
          <w:ilvl w:val="0"/>
          <w:numId w:val="13"/>
        </w:numPr>
        <w:spacing w:after="0" w:line="360" w:lineRule="auto"/>
        <w:jc w:val="both"/>
        <w:rPr>
          <w:sz w:val="24"/>
          <w:szCs w:val="24"/>
        </w:rPr>
      </w:pPr>
      <w:bookmarkStart w:id="0" w:name="_Hlk192971845"/>
      <w:r>
        <w:rPr>
          <w:sz w:val="24"/>
          <w:szCs w:val="24"/>
        </w:rPr>
        <w:t>T</w:t>
      </w:r>
      <w:r w:rsidRPr="00F95F3A">
        <w:rPr>
          <w:sz w:val="24"/>
          <w:szCs w:val="24"/>
        </w:rPr>
        <w:t>he development team plans to perform a blue-green testing in deployment that is convenient for maintenance. In regular checking of the system, after the deployment the development team will get the primary issues, bugs, and client suggestion in the very first to second day of the deployment.</w:t>
      </w:r>
    </w:p>
    <w:p w14:paraId="09DD683C" w14:textId="6C9CC40F" w:rsidR="00F95F3A" w:rsidRDefault="00F95F3A" w:rsidP="00F95F3A">
      <w:pPr>
        <w:pStyle w:val="ListParagraph"/>
        <w:numPr>
          <w:ilvl w:val="0"/>
          <w:numId w:val="13"/>
        </w:numPr>
        <w:spacing w:after="0" w:line="360" w:lineRule="auto"/>
        <w:jc w:val="both"/>
        <w:rPr>
          <w:sz w:val="24"/>
          <w:szCs w:val="24"/>
        </w:rPr>
      </w:pPr>
      <w:r>
        <w:rPr>
          <w:sz w:val="24"/>
          <w:szCs w:val="24"/>
        </w:rPr>
        <w:t>Let the client use the system for a week with proper information that any issues, bugs and suggestions should be written for future updates.</w:t>
      </w:r>
    </w:p>
    <w:p w14:paraId="6E1F3586" w14:textId="6C464AC1" w:rsidR="00F95F3A" w:rsidRDefault="00F95F3A" w:rsidP="00F95F3A">
      <w:pPr>
        <w:pStyle w:val="ListParagraph"/>
        <w:numPr>
          <w:ilvl w:val="0"/>
          <w:numId w:val="13"/>
        </w:numPr>
        <w:spacing w:after="0" w:line="360" w:lineRule="auto"/>
        <w:jc w:val="both"/>
        <w:rPr>
          <w:sz w:val="24"/>
          <w:szCs w:val="24"/>
        </w:rPr>
      </w:pPr>
      <w:r>
        <w:rPr>
          <w:sz w:val="24"/>
          <w:szCs w:val="24"/>
        </w:rPr>
        <w:t xml:space="preserve">After a week, the development team consults the client if the system works </w:t>
      </w:r>
      <w:proofErr w:type="gramStart"/>
      <w:r>
        <w:rPr>
          <w:sz w:val="24"/>
          <w:szCs w:val="24"/>
        </w:rPr>
        <w:t>as</w:t>
      </w:r>
      <w:proofErr w:type="gramEnd"/>
      <w:r>
        <w:rPr>
          <w:sz w:val="24"/>
          <w:szCs w:val="24"/>
        </w:rPr>
        <w:t xml:space="preserve"> it intended and collect the list if there is any.</w:t>
      </w:r>
    </w:p>
    <w:p w14:paraId="4C45782D" w14:textId="147C1289" w:rsidR="00F95F3A" w:rsidRDefault="00F95F3A" w:rsidP="00F95F3A">
      <w:pPr>
        <w:pStyle w:val="ListParagraph"/>
        <w:numPr>
          <w:ilvl w:val="0"/>
          <w:numId w:val="13"/>
        </w:numPr>
        <w:spacing w:after="0" w:line="360" w:lineRule="auto"/>
        <w:jc w:val="both"/>
        <w:rPr>
          <w:sz w:val="24"/>
          <w:szCs w:val="24"/>
        </w:rPr>
      </w:pPr>
      <w:r>
        <w:rPr>
          <w:sz w:val="24"/>
          <w:szCs w:val="24"/>
        </w:rPr>
        <w:t>If there are some things need to fix the system will still work and the software engineer will develop the latest version of the application to resolve any issues faced by the client, as well as the suggestions if there is any.</w:t>
      </w:r>
    </w:p>
    <w:p w14:paraId="002C043F" w14:textId="49EB3772" w:rsidR="00F95F3A" w:rsidRDefault="00F95F3A" w:rsidP="00F95F3A">
      <w:pPr>
        <w:pStyle w:val="ListParagraph"/>
        <w:numPr>
          <w:ilvl w:val="0"/>
          <w:numId w:val="13"/>
        </w:numPr>
        <w:spacing w:after="0" w:line="360" w:lineRule="auto"/>
        <w:jc w:val="both"/>
        <w:rPr>
          <w:sz w:val="24"/>
          <w:szCs w:val="24"/>
        </w:rPr>
      </w:pPr>
      <w:r>
        <w:rPr>
          <w:sz w:val="24"/>
          <w:szCs w:val="24"/>
        </w:rPr>
        <w:t>Probably the most common issues to occur was the light errors that will affect the fundamental of processes of management.</w:t>
      </w:r>
    </w:p>
    <w:p w14:paraId="02A4E0CC" w14:textId="77777777" w:rsidR="00F95F3A" w:rsidRDefault="00F95F3A" w:rsidP="00F95F3A">
      <w:pPr>
        <w:pStyle w:val="ListParagraph"/>
        <w:spacing w:after="0" w:line="360" w:lineRule="auto"/>
        <w:jc w:val="both"/>
        <w:rPr>
          <w:sz w:val="24"/>
          <w:szCs w:val="24"/>
        </w:rPr>
      </w:pPr>
    </w:p>
    <w:p w14:paraId="5468AC18" w14:textId="0FBFB90B" w:rsidR="00F95F3A" w:rsidRPr="00750A97" w:rsidRDefault="00F95F3A" w:rsidP="00750A97">
      <w:pPr>
        <w:spacing w:after="0" w:line="360" w:lineRule="auto"/>
        <w:jc w:val="both"/>
        <w:rPr>
          <w:b/>
          <w:bCs/>
          <w:sz w:val="24"/>
          <w:szCs w:val="24"/>
        </w:rPr>
      </w:pPr>
      <w:r w:rsidRPr="00750A97">
        <w:rPr>
          <w:b/>
          <w:bCs/>
          <w:sz w:val="24"/>
          <w:szCs w:val="24"/>
        </w:rPr>
        <w:t>Possible Maintenance</w:t>
      </w:r>
    </w:p>
    <w:p w14:paraId="7F46F988" w14:textId="156AA127" w:rsidR="00F95F3A" w:rsidRPr="00502936" w:rsidRDefault="00F95F3A" w:rsidP="00502936">
      <w:pPr>
        <w:pStyle w:val="ListParagraph"/>
        <w:numPr>
          <w:ilvl w:val="0"/>
          <w:numId w:val="14"/>
        </w:numPr>
        <w:spacing w:after="0" w:line="360" w:lineRule="auto"/>
        <w:jc w:val="both"/>
        <w:rPr>
          <w:sz w:val="24"/>
          <w:szCs w:val="24"/>
        </w:rPr>
      </w:pPr>
      <w:r w:rsidRPr="00502936">
        <w:rPr>
          <w:b/>
          <w:bCs/>
          <w:sz w:val="24"/>
          <w:szCs w:val="24"/>
        </w:rPr>
        <w:t>Corrective Maintenance</w:t>
      </w:r>
      <w:r w:rsidRPr="00502936">
        <w:rPr>
          <w:sz w:val="24"/>
          <w:szCs w:val="24"/>
        </w:rPr>
        <w:t>. The development team, expected this type of maintenance in the first few weeks of the deployment as the client will see some functions and light common problems that probably overlooked by the development team.</w:t>
      </w:r>
    </w:p>
    <w:p w14:paraId="50545EE3" w14:textId="5751E3E9" w:rsidR="00F95F3A" w:rsidRDefault="00F95F3A" w:rsidP="00F95F3A">
      <w:pPr>
        <w:pStyle w:val="ListParagraph"/>
        <w:numPr>
          <w:ilvl w:val="0"/>
          <w:numId w:val="14"/>
        </w:numPr>
        <w:spacing w:after="0" w:line="360" w:lineRule="auto"/>
        <w:jc w:val="both"/>
        <w:rPr>
          <w:sz w:val="24"/>
          <w:szCs w:val="24"/>
        </w:rPr>
      </w:pPr>
      <w:r w:rsidRPr="00043A74">
        <w:rPr>
          <w:b/>
          <w:bCs/>
          <w:sz w:val="24"/>
          <w:szCs w:val="24"/>
        </w:rPr>
        <w:t>Adaptive Maintenance</w:t>
      </w:r>
      <w:r>
        <w:rPr>
          <w:sz w:val="24"/>
          <w:szCs w:val="24"/>
        </w:rPr>
        <w:t>. The development team prepared themselves for possible additional features whenever the client suggests things to add.</w:t>
      </w:r>
    </w:p>
    <w:p w14:paraId="7600585C" w14:textId="2A7F6F02" w:rsidR="00F95F3A" w:rsidRDefault="00F95F3A" w:rsidP="00F95F3A">
      <w:pPr>
        <w:pStyle w:val="ListParagraph"/>
        <w:numPr>
          <w:ilvl w:val="0"/>
          <w:numId w:val="14"/>
        </w:numPr>
        <w:spacing w:after="0" w:line="360" w:lineRule="auto"/>
        <w:jc w:val="both"/>
        <w:rPr>
          <w:sz w:val="24"/>
          <w:szCs w:val="24"/>
        </w:rPr>
      </w:pPr>
      <w:r w:rsidRPr="00043A74">
        <w:rPr>
          <w:b/>
          <w:bCs/>
          <w:sz w:val="24"/>
          <w:szCs w:val="24"/>
        </w:rPr>
        <w:t>Perfective Maintenance.</w:t>
      </w:r>
      <w:r>
        <w:rPr>
          <w:sz w:val="24"/>
          <w:szCs w:val="24"/>
        </w:rPr>
        <w:t xml:space="preserve"> This type of maintenance is more likely is not the focus of the development team as they focus more on adaptative software by the client’s need. The development always has room for improvement.</w:t>
      </w:r>
    </w:p>
    <w:p w14:paraId="200D190C" w14:textId="523BE7FB" w:rsidR="00875A92" w:rsidRDefault="00F95F3A" w:rsidP="00875A92">
      <w:pPr>
        <w:pStyle w:val="ListParagraph"/>
        <w:numPr>
          <w:ilvl w:val="0"/>
          <w:numId w:val="14"/>
        </w:numPr>
        <w:spacing w:after="0" w:line="360" w:lineRule="auto"/>
        <w:jc w:val="both"/>
        <w:rPr>
          <w:sz w:val="24"/>
          <w:szCs w:val="24"/>
        </w:rPr>
      </w:pPr>
      <w:r w:rsidRPr="00043A74">
        <w:rPr>
          <w:b/>
          <w:bCs/>
          <w:sz w:val="24"/>
          <w:szCs w:val="24"/>
        </w:rPr>
        <w:t>Preventive Maintenance</w:t>
      </w:r>
      <w:r>
        <w:rPr>
          <w:sz w:val="24"/>
          <w:szCs w:val="24"/>
        </w:rPr>
        <w:t>.</w:t>
      </w:r>
      <w:r w:rsidR="00517CAC">
        <w:rPr>
          <w:sz w:val="24"/>
          <w:szCs w:val="24"/>
        </w:rPr>
        <w:t xml:space="preserve"> This type of maintenance comes along with the corrective maintenance, any type of possible issues to appear in the future will be resolved immediately as long as the development team got sight on it early</w:t>
      </w:r>
      <w:r w:rsidR="00663B68">
        <w:rPr>
          <w:sz w:val="24"/>
          <w:szCs w:val="24"/>
        </w:rPr>
        <w:t>.</w:t>
      </w:r>
      <w:r>
        <w:rPr>
          <w:sz w:val="24"/>
          <w:szCs w:val="24"/>
        </w:rPr>
        <w:t xml:space="preserve"> </w:t>
      </w:r>
    </w:p>
    <w:bookmarkEnd w:id="0"/>
    <w:p w14:paraId="7437D018" w14:textId="77777777" w:rsidR="00875A92" w:rsidRDefault="00875A92" w:rsidP="00875A92">
      <w:pPr>
        <w:spacing w:after="0" w:line="240" w:lineRule="auto"/>
        <w:rPr>
          <w:sz w:val="24"/>
          <w:szCs w:val="24"/>
        </w:rPr>
      </w:pPr>
    </w:p>
    <w:p w14:paraId="35B740C0" w14:textId="0C81F864" w:rsidR="00F95F3A" w:rsidRDefault="00875A92" w:rsidP="00875A92">
      <w:pPr>
        <w:spacing w:after="0" w:line="360" w:lineRule="auto"/>
        <w:jc w:val="center"/>
        <w:rPr>
          <w:sz w:val="24"/>
          <w:szCs w:val="24"/>
        </w:rPr>
      </w:pPr>
      <w:r>
        <w:rPr>
          <w:b/>
          <w:bCs/>
          <w:sz w:val="24"/>
          <w:szCs w:val="24"/>
        </w:rPr>
        <w:t>MAINTENANCE SCHEDULE</w:t>
      </w:r>
    </w:p>
    <w:p w14:paraId="75F169D9" w14:textId="07A30ACF" w:rsidR="00875A92" w:rsidRDefault="00875A92" w:rsidP="00875A92">
      <w:pPr>
        <w:spacing w:after="0" w:line="360" w:lineRule="auto"/>
        <w:rPr>
          <w:sz w:val="24"/>
          <w:szCs w:val="24"/>
        </w:rPr>
      </w:pPr>
      <w:r>
        <w:rPr>
          <w:sz w:val="24"/>
          <w:szCs w:val="24"/>
        </w:rPr>
        <w:tab/>
        <w:t>This shows the frequency of maintenance support for the system in the AU Water Refilling Station.</w:t>
      </w:r>
    </w:p>
    <w:tbl>
      <w:tblPr>
        <w:tblW w:w="9025" w:type="dxa"/>
        <w:tblBorders>
          <w:top w:val="nil"/>
          <w:left w:val="nil"/>
          <w:bottom w:val="nil"/>
          <w:right w:val="nil"/>
          <w:insideH w:val="nil"/>
          <w:insideV w:val="nil"/>
        </w:tblBorders>
        <w:tblLayout w:type="fixed"/>
        <w:tblLook w:val="0000" w:firstRow="0" w:lastRow="0" w:firstColumn="0" w:lastColumn="0" w:noHBand="0" w:noVBand="0"/>
      </w:tblPr>
      <w:tblGrid>
        <w:gridCol w:w="1843"/>
        <w:gridCol w:w="1829"/>
        <w:gridCol w:w="1770"/>
        <w:gridCol w:w="1813"/>
        <w:gridCol w:w="1770"/>
      </w:tblGrid>
      <w:tr w:rsidR="00875A92" w14:paraId="6195F7B8" w14:textId="77777777" w:rsidTr="008A13F7">
        <w:trPr>
          <w:trHeight w:val="585"/>
        </w:trPr>
        <w:tc>
          <w:tcPr>
            <w:tcW w:w="18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AC0BD5" w14:textId="77777777" w:rsidR="00875A92" w:rsidRPr="00502936" w:rsidRDefault="00875A92" w:rsidP="008A13F7">
            <w:pPr>
              <w:spacing w:before="240" w:after="240"/>
              <w:jc w:val="center"/>
              <w:rPr>
                <w:sz w:val="24"/>
                <w:szCs w:val="24"/>
              </w:rPr>
            </w:pPr>
            <w:r w:rsidRPr="00502936">
              <w:rPr>
                <w:sz w:val="24"/>
                <w:szCs w:val="24"/>
              </w:rPr>
              <w:t>Task</w:t>
            </w:r>
          </w:p>
        </w:tc>
        <w:tc>
          <w:tcPr>
            <w:tcW w:w="182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A4EBBC0" w14:textId="77777777" w:rsidR="00875A92" w:rsidRPr="00502936" w:rsidRDefault="00875A92" w:rsidP="008A13F7">
            <w:pPr>
              <w:spacing w:before="240" w:after="240"/>
              <w:jc w:val="center"/>
              <w:rPr>
                <w:sz w:val="24"/>
                <w:szCs w:val="24"/>
              </w:rPr>
            </w:pPr>
            <w:r w:rsidRPr="00502936">
              <w:rPr>
                <w:sz w:val="24"/>
                <w:szCs w:val="24"/>
              </w:rPr>
              <w:t>Description</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98598A0" w14:textId="77777777" w:rsidR="00875A92" w:rsidRPr="00502936" w:rsidRDefault="00875A92" w:rsidP="008A13F7">
            <w:pPr>
              <w:spacing w:before="240" w:after="240"/>
              <w:jc w:val="center"/>
              <w:rPr>
                <w:sz w:val="24"/>
                <w:szCs w:val="24"/>
              </w:rPr>
            </w:pPr>
            <w:r w:rsidRPr="00502936">
              <w:rPr>
                <w:sz w:val="24"/>
                <w:szCs w:val="24"/>
              </w:rPr>
              <w:t>Frequency</w:t>
            </w:r>
          </w:p>
        </w:tc>
        <w:tc>
          <w:tcPr>
            <w:tcW w:w="181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3D3733" w14:textId="77777777" w:rsidR="00875A92" w:rsidRPr="00502936" w:rsidRDefault="00875A92" w:rsidP="008A13F7">
            <w:pPr>
              <w:spacing w:before="240" w:after="240"/>
              <w:jc w:val="center"/>
              <w:rPr>
                <w:sz w:val="24"/>
                <w:szCs w:val="24"/>
              </w:rPr>
            </w:pPr>
            <w:r w:rsidRPr="00502936">
              <w:rPr>
                <w:sz w:val="24"/>
                <w:szCs w:val="24"/>
              </w:rPr>
              <w:t>Responsible Person</w:t>
            </w:r>
          </w:p>
        </w:tc>
        <w:tc>
          <w:tcPr>
            <w:tcW w:w="17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87B69C7" w14:textId="77777777" w:rsidR="00875A92" w:rsidRPr="00502936" w:rsidRDefault="00875A92" w:rsidP="008A13F7">
            <w:pPr>
              <w:spacing w:before="240" w:after="240"/>
              <w:jc w:val="center"/>
              <w:rPr>
                <w:sz w:val="24"/>
                <w:szCs w:val="24"/>
              </w:rPr>
            </w:pPr>
            <w:r w:rsidRPr="00502936">
              <w:rPr>
                <w:sz w:val="24"/>
                <w:szCs w:val="24"/>
              </w:rPr>
              <w:t>Status</w:t>
            </w:r>
          </w:p>
        </w:tc>
      </w:tr>
      <w:tr w:rsidR="00875A92" w14:paraId="46C8A41C" w14:textId="77777777" w:rsidTr="008A13F7">
        <w:trPr>
          <w:trHeight w:val="870"/>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4D346B" w14:textId="77777777" w:rsidR="00875A92" w:rsidRPr="00502936" w:rsidRDefault="00875A92" w:rsidP="008A13F7">
            <w:pPr>
              <w:spacing w:before="240" w:after="240"/>
              <w:rPr>
                <w:sz w:val="24"/>
                <w:szCs w:val="24"/>
              </w:rPr>
            </w:pPr>
            <w:r w:rsidRPr="00502936">
              <w:rPr>
                <w:sz w:val="24"/>
                <w:szCs w:val="24"/>
              </w:rPr>
              <w:t>Database backup</w:t>
            </w:r>
          </w:p>
        </w:tc>
        <w:tc>
          <w:tcPr>
            <w:tcW w:w="1829" w:type="dxa"/>
            <w:tcBorders>
              <w:top w:val="nil"/>
              <w:left w:val="nil"/>
              <w:bottom w:val="single" w:sz="6" w:space="0" w:color="000000"/>
              <w:right w:val="single" w:sz="6" w:space="0" w:color="000000"/>
            </w:tcBorders>
            <w:tcMar>
              <w:top w:w="0" w:type="dxa"/>
              <w:left w:w="100" w:type="dxa"/>
              <w:bottom w:w="0" w:type="dxa"/>
              <w:right w:w="100" w:type="dxa"/>
            </w:tcMar>
          </w:tcPr>
          <w:p w14:paraId="19E0E043" w14:textId="77777777" w:rsidR="00875A92" w:rsidRPr="00502936" w:rsidRDefault="00875A92" w:rsidP="008A13F7">
            <w:pPr>
              <w:spacing w:before="240" w:after="240"/>
              <w:rPr>
                <w:sz w:val="24"/>
                <w:szCs w:val="24"/>
              </w:rPr>
            </w:pPr>
            <w:r w:rsidRPr="00502936">
              <w:rPr>
                <w:sz w:val="24"/>
                <w:szCs w:val="24"/>
              </w:rPr>
              <w:t>Create full backups of the database</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630839B0" w14:textId="77777777" w:rsidR="00875A92" w:rsidRPr="00502936" w:rsidRDefault="00875A92" w:rsidP="008A13F7">
            <w:pPr>
              <w:spacing w:before="240" w:after="240"/>
              <w:rPr>
                <w:sz w:val="24"/>
                <w:szCs w:val="24"/>
              </w:rPr>
            </w:pPr>
            <w:r w:rsidRPr="00502936">
              <w:rPr>
                <w:sz w:val="24"/>
                <w:szCs w:val="24"/>
              </w:rPr>
              <w:t>Weekly</w:t>
            </w:r>
          </w:p>
        </w:tc>
        <w:tc>
          <w:tcPr>
            <w:tcW w:w="1813" w:type="dxa"/>
            <w:tcBorders>
              <w:top w:val="nil"/>
              <w:left w:val="nil"/>
              <w:bottom w:val="single" w:sz="6" w:space="0" w:color="000000"/>
              <w:right w:val="single" w:sz="6" w:space="0" w:color="000000"/>
            </w:tcBorders>
            <w:tcMar>
              <w:top w:w="0" w:type="dxa"/>
              <w:left w:w="100" w:type="dxa"/>
              <w:bottom w:w="0" w:type="dxa"/>
              <w:right w:w="100" w:type="dxa"/>
            </w:tcMar>
          </w:tcPr>
          <w:p w14:paraId="4D99FC7D" w14:textId="07D62C3D" w:rsidR="00875A92" w:rsidRPr="00502936" w:rsidRDefault="00ED7D50" w:rsidP="008A13F7">
            <w:pPr>
              <w:spacing w:before="240" w:after="240"/>
              <w:rPr>
                <w:sz w:val="24"/>
                <w:szCs w:val="24"/>
              </w:rPr>
            </w:pPr>
            <w:proofErr w:type="spellStart"/>
            <w:r>
              <w:rPr>
                <w:sz w:val="24"/>
                <w:szCs w:val="24"/>
              </w:rPr>
              <w:t>Caranguian</w:t>
            </w:r>
            <w:proofErr w:type="spellEnd"/>
            <w:r>
              <w:rPr>
                <w:sz w:val="24"/>
                <w:szCs w:val="24"/>
              </w:rPr>
              <w:t xml:space="preserve">, </w:t>
            </w:r>
            <w:proofErr w:type="spellStart"/>
            <w:r>
              <w:rPr>
                <w:sz w:val="24"/>
                <w:szCs w:val="24"/>
              </w:rPr>
              <w:t>Emilfred</w:t>
            </w:r>
            <w:proofErr w:type="spellEnd"/>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778224D" w14:textId="3364B175" w:rsidR="00875A92" w:rsidRPr="00502936" w:rsidRDefault="00AA2750" w:rsidP="008A13F7">
            <w:pPr>
              <w:spacing w:before="240" w:after="240"/>
              <w:rPr>
                <w:sz w:val="24"/>
                <w:szCs w:val="24"/>
              </w:rPr>
            </w:pPr>
            <w:r>
              <w:rPr>
                <w:sz w:val="24"/>
                <w:szCs w:val="24"/>
              </w:rPr>
              <w:t>Continuous</w:t>
            </w:r>
          </w:p>
        </w:tc>
      </w:tr>
      <w:tr w:rsidR="00875A92" w14:paraId="23E91CA8" w14:textId="77777777" w:rsidTr="008A13F7">
        <w:trPr>
          <w:trHeight w:val="870"/>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4CB299" w14:textId="77777777" w:rsidR="00875A92" w:rsidRPr="00502936" w:rsidRDefault="00875A92" w:rsidP="008A13F7">
            <w:pPr>
              <w:spacing w:before="240" w:after="240"/>
              <w:rPr>
                <w:sz w:val="24"/>
                <w:szCs w:val="24"/>
              </w:rPr>
            </w:pPr>
            <w:r w:rsidRPr="00502936">
              <w:rPr>
                <w:sz w:val="24"/>
                <w:szCs w:val="24"/>
              </w:rPr>
              <w:t>Security Updates</w:t>
            </w:r>
          </w:p>
        </w:tc>
        <w:tc>
          <w:tcPr>
            <w:tcW w:w="1829" w:type="dxa"/>
            <w:tcBorders>
              <w:top w:val="nil"/>
              <w:left w:val="nil"/>
              <w:bottom w:val="single" w:sz="6" w:space="0" w:color="000000"/>
              <w:right w:val="single" w:sz="6" w:space="0" w:color="000000"/>
            </w:tcBorders>
            <w:tcMar>
              <w:top w:w="0" w:type="dxa"/>
              <w:left w:w="100" w:type="dxa"/>
              <w:bottom w:w="0" w:type="dxa"/>
              <w:right w:w="100" w:type="dxa"/>
            </w:tcMar>
          </w:tcPr>
          <w:p w14:paraId="0B6C44B1" w14:textId="77777777" w:rsidR="00875A92" w:rsidRPr="00502936" w:rsidRDefault="00875A92" w:rsidP="008A13F7">
            <w:pPr>
              <w:spacing w:before="240" w:after="240"/>
              <w:rPr>
                <w:sz w:val="24"/>
                <w:szCs w:val="24"/>
              </w:rPr>
            </w:pPr>
            <w:r w:rsidRPr="00502936">
              <w:rPr>
                <w:sz w:val="24"/>
                <w:szCs w:val="24"/>
              </w:rPr>
              <w:t>Apply patches and updates to the system</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5393FB1D" w14:textId="77777777" w:rsidR="00875A92" w:rsidRPr="00502936" w:rsidRDefault="00875A92" w:rsidP="008A13F7">
            <w:pPr>
              <w:spacing w:before="240" w:after="240"/>
              <w:rPr>
                <w:sz w:val="24"/>
                <w:szCs w:val="24"/>
              </w:rPr>
            </w:pPr>
            <w:r w:rsidRPr="00502936">
              <w:rPr>
                <w:sz w:val="24"/>
                <w:szCs w:val="24"/>
              </w:rPr>
              <w:t>Monthly</w:t>
            </w:r>
          </w:p>
        </w:tc>
        <w:tc>
          <w:tcPr>
            <w:tcW w:w="1813" w:type="dxa"/>
            <w:tcBorders>
              <w:top w:val="nil"/>
              <w:left w:val="nil"/>
              <w:bottom w:val="single" w:sz="6" w:space="0" w:color="000000"/>
              <w:right w:val="single" w:sz="6" w:space="0" w:color="000000"/>
            </w:tcBorders>
            <w:tcMar>
              <w:top w:w="0" w:type="dxa"/>
              <w:left w:w="100" w:type="dxa"/>
              <w:bottom w:w="0" w:type="dxa"/>
              <w:right w:w="100" w:type="dxa"/>
            </w:tcMar>
          </w:tcPr>
          <w:p w14:paraId="6F1565F1" w14:textId="40DFDBF6" w:rsidR="00875A92" w:rsidRPr="00502936" w:rsidRDefault="00875A92" w:rsidP="008A13F7">
            <w:pPr>
              <w:spacing w:before="240" w:after="240"/>
              <w:rPr>
                <w:sz w:val="24"/>
                <w:szCs w:val="24"/>
              </w:rPr>
            </w:pPr>
            <w:proofErr w:type="spellStart"/>
            <w:r w:rsidRPr="00502936">
              <w:rPr>
                <w:sz w:val="24"/>
                <w:szCs w:val="24"/>
              </w:rPr>
              <w:t>Cara</w:t>
            </w:r>
            <w:r w:rsidR="00BB7AAC" w:rsidRPr="00502936">
              <w:rPr>
                <w:sz w:val="24"/>
                <w:szCs w:val="24"/>
              </w:rPr>
              <w:t>n</w:t>
            </w:r>
            <w:r w:rsidRPr="00502936">
              <w:rPr>
                <w:sz w:val="24"/>
                <w:szCs w:val="24"/>
              </w:rPr>
              <w:t>guian</w:t>
            </w:r>
            <w:proofErr w:type="spellEnd"/>
            <w:r w:rsidR="00ED7D50">
              <w:rPr>
                <w:sz w:val="24"/>
                <w:szCs w:val="24"/>
              </w:rPr>
              <w:t xml:space="preserve">, </w:t>
            </w:r>
            <w:proofErr w:type="spellStart"/>
            <w:r w:rsidR="00ED7D50">
              <w:rPr>
                <w:sz w:val="24"/>
                <w:szCs w:val="24"/>
              </w:rPr>
              <w:t>Emilfred</w:t>
            </w:r>
            <w:proofErr w:type="spellEnd"/>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22F4C9A9" w14:textId="25610398" w:rsidR="00875A92" w:rsidRPr="00502936" w:rsidRDefault="00AA2750" w:rsidP="008A13F7">
            <w:pPr>
              <w:spacing w:before="240" w:after="240"/>
              <w:rPr>
                <w:sz w:val="24"/>
                <w:szCs w:val="24"/>
              </w:rPr>
            </w:pPr>
            <w:r>
              <w:rPr>
                <w:sz w:val="24"/>
                <w:szCs w:val="24"/>
              </w:rPr>
              <w:t>Continuous</w:t>
            </w:r>
          </w:p>
        </w:tc>
      </w:tr>
      <w:tr w:rsidR="00875A92" w14:paraId="183D83A0" w14:textId="77777777" w:rsidTr="008A13F7">
        <w:trPr>
          <w:trHeight w:val="585"/>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FD1EB7" w14:textId="77777777" w:rsidR="00875A92" w:rsidRPr="00502936" w:rsidRDefault="00875A92" w:rsidP="008A13F7">
            <w:pPr>
              <w:spacing w:before="240" w:after="240"/>
              <w:rPr>
                <w:sz w:val="24"/>
                <w:szCs w:val="24"/>
              </w:rPr>
            </w:pPr>
            <w:r w:rsidRPr="00502936">
              <w:rPr>
                <w:sz w:val="24"/>
                <w:szCs w:val="24"/>
              </w:rPr>
              <w:t>Bug Fixes</w:t>
            </w:r>
          </w:p>
        </w:tc>
        <w:tc>
          <w:tcPr>
            <w:tcW w:w="1829" w:type="dxa"/>
            <w:tcBorders>
              <w:top w:val="nil"/>
              <w:left w:val="nil"/>
              <w:bottom w:val="single" w:sz="6" w:space="0" w:color="000000"/>
              <w:right w:val="single" w:sz="6" w:space="0" w:color="000000"/>
            </w:tcBorders>
            <w:tcMar>
              <w:top w:w="0" w:type="dxa"/>
              <w:left w:w="100" w:type="dxa"/>
              <w:bottom w:w="0" w:type="dxa"/>
              <w:right w:w="100" w:type="dxa"/>
            </w:tcMar>
          </w:tcPr>
          <w:p w14:paraId="49902979" w14:textId="77777777" w:rsidR="00875A92" w:rsidRPr="00502936" w:rsidRDefault="00875A92" w:rsidP="008A13F7">
            <w:pPr>
              <w:spacing w:before="240" w:after="240"/>
              <w:rPr>
                <w:sz w:val="24"/>
                <w:szCs w:val="24"/>
              </w:rPr>
            </w:pPr>
            <w:r w:rsidRPr="00502936">
              <w:rPr>
                <w:sz w:val="24"/>
                <w:szCs w:val="24"/>
              </w:rPr>
              <w:t>Fix reported errors or issues</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3A93DC60" w14:textId="77777777" w:rsidR="00875A92" w:rsidRPr="00502936" w:rsidRDefault="00875A92" w:rsidP="008A13F7">
            <w:pPr>
              <w:spacing w:before="240" w:after="240"/>
              <w:rPr>
                <w:sz w:val="24"/>
                <w:szCs w:val="24"/>
              </w:rPr>
            </w:pPr>
            <w:r w:rsidRPr="00502936">
              <w:rPr>
                <w:sz w:val="24"/>
                <w:szCs w:val="24"/>
              </w:rPr>
              <w:t>As needed</w:t>
            </w:r>
          </w:p>
        </w:tc>
        <w:tc>
          <w:tcPr>
            <w:tcW w:w="1813" w:type="dxa"/>
            <w:tcBorders>
              <w:top w:val="nil"/>
              <w:left w:val="nil"/>
              <w:bottom w:val="single" w:sz="6" w:space="0" w:color="000000"/>
              <w:right w:val="single" w:sz="6" w:space="0" w:color="000000"/>
            </w:tcBorders>
            <w:tcMar>
              <w:top w:w="0" w:type="dxa"/>
              <w:left w:w="100" w:type="dxa"/>
              <w:bottom w:w="0" w:type="dxa"/>
              <w:right w:w="100" w:type="dxa"/>
            </w:tcMar>
          </w:tcPr>
          <w:p w14:paraId="557A2B69" w14:textId="10A68460" w:rsidR="00875A92" w:rsidRPr="00502936" w:rsidRDefault="00875A92" w:rsidP="008A13F7">
            <w:pPr>
              <w:spacing w:before="240" w:after="240"/>
              <w:rPr>
                <w:sz w:val="24"/>
                <w:szCs w:val="24"/>
              </w:rPr>
            </w:pPr>
            <w:proofErr w:type="spellStart"/>
            <w:r w:rsidRPr="00502936">
              <w:rPr>
                <w:sz w:val="24"/>
                <w:szCs w:val="24"/>
              </w:rPr>
              <w:t>Cara</w:t>
            </w:r>
            <w:r w:rsidR="00BB7AAC" w:rsidRPr="00502936">
              <w:rPr>
                <w:sz w:val="24"/>
                <w:szCs w:val="24"/>
              </w:rPr>
              <w:t>n</w:t>
            </w:r>
            <w:r w:rsidRPr="00502936">
              <w:rPr>
                <w:sz w:val="24"/>
                <w:szCs w:val="24"/>
              </w:rPr>
              <w:t>guian</w:t>
            </w:r>
            <w:proofErr w:type="spellEnd"/>
            <w:r w:rsidRPr="00502936">
              <w:rPr>
                <w:sz w:val="24"/>
                <w:szCs w:val="24"/>
              </w:rPr>
              <w:t xml:space="preserve">, </w:t>
            </w:r>
            <w:proofErr w:type="spellStart"/>
            <w:r w:rsidR="00ED7D50">
              <w:rPr>
                <w:sz w:val="24"/>
                <w:szCs w:val="24"/>
              </w:rPr>
              <w:t>Emilfred</w:t>
            </w:r>
            <w:proofErr w:type="spellEnd"/>
            <w:r w:rsidR="00ED7D50">
              <w:rPr>
                <w:sz w:val="24"/>
                <w:szCs w:val="24"/>
              </w:rPr>
              <w:t xml:space="preserve"> &amp; </w:t>
            </w:r>
            <w:r w:rsidRPr="00502936">
              <w:rPr>
                <w:sz w:val="24"/>
                <w:szCs w:val="24"/>
              </w:rPr>
              <w:t>Besa</w:t>
            </w:r>
            <w:r w:rsidR="00ED7D50">
              <w:rPr>
                <w:sz w:val="24"/>
                <w:szCs w:val="24"/>
              </w:rPr>
              <w:t>, Jaymark</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4AE0417F" w14:textId="23AC5667" w:rsidR="00875A92" w:rsidRPr="00502936" w:rsidRDefault="00AA2750" w:rsidP="008A13F7">
            <w:pPr>
              <w:spacing w:before="240" w:after="240"/>
              <w:rPr>
                <w:sz w:val="24"/>
                <w:szCs w:val="24"/>
              </w:rPr>
            </w:pPr>
            <w:r>
              <w:rPr>
                <w:sz w:val="24"/>
                <w:szCs w:val="24"/>
              </w:rPr>
              <w:t>Continuous</w:t>
            </w:r>
          </w:p>
        </w:tc>
      </w:tr>
      <w:tr w:rsidR="00875A92" w14:paraId="05F69F26" w14:textId="77777777" w:rsidTr="008A13F7">
        <w:trPr>
          <w:trHeight w:val="2207"/>
        </w:trPr>
        <w:tc>
          <w:tcPr>
            <w:tcW w:w="1843"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EF467A" w14:textId="77777777" w:rsidR="00875A92" w:rsidRPr="00502936" w:rsidRDefault="00875A92" w:rsidP="008A13F7">
            <w:pPr>
              <w:spacing w:before="240" w:after="240"/>
              <w:rPr>
                <w:sz w:val="24"/>
                <w:szCs w:val="24"/>
              </w:rPr>
            </w:pPr>
            <w:r w:rsidRPr="00502936">
              <w:rPr>
                <w:sz w:val="24"/>
                <w:szCs w:val="24"/>
              </w:rPr>
              <w:t>System Performance Check</w:t>
            </w:r>
          </w:p>
        </w:tc>
        <w:tc>
          <w:tcPr>
            <w:tcW w:w="1829" w:type="dxa"/>
            <w:tcBorders>
              <w:top w:val="nil"/>
              <w:left w:val="nil"/>
              <w:bottom w:val="single" w:sz="6" w:space="0" w:color="000000"/>
              <w:right w:val="single" w:sz="6" w:space="0" w:color="000000"/>
            </w:tcBorders>
            <w:tcMar>
              <w:top w:w="0" w:type="dxa"/>
              <w:left w:w="100" w:type="dxa"/>
              <w:bottom w:w="0" w:type="dxa"/>
              <w:right w:w="100" w:type="dxa"/>
            </w:tcMar>
          </w:tcPr>
          <w:p w14:paraId="186F7663" w14:textId="77777777" w:rsidR="00875A92" w:rsidRPr="00502936" w:rsidRDefault="00875A92" w:rsidP="008A13F7">
            <w:pPr>
              <w:spacing w:before="240" w:after="240"/>
              <w:rPr>
                <w:sz w:val="24"/>
                <w:szCs w:val="24"/>
              </w:rPr>
            </w:pPr>
            <w:r w:rsidRPr="00502936">
              <w:rPr>
                <w:sz w:val="24"/>
                <w:szCs w:val="24"/>
              </w:rPr>
              <w:t>Monitor system performance and optimize</w:t>
            </w:r>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071D730F" w14:textId="77777777" w:rsidR="00875A92" w:rsidRPr="00502936" w:rsidRDefault="00875A92" w:rsidP="008A13F7">
            <w:pPr>
              <w:spacing w:before="240" w:after="240"/>
              <w:rPr>
                <w:sz w:val="24"/>
                <w:szCs w:val="24"/>
              </w:rPr>
            </w:pPr>
            <w:r w:rsidRPr="00502936">
              <w:rPr>
                <w:sz w:val="24"/>
                <w:szCs w:val="24"/>
              </w:rPr>
              <w:t>Quarterly</w:t>
            </w:r>
          </w:p>
        </w:tc>
        <w:tc>
          <w:tcPr>
            <w:tcW w:w="1813" w:type="dxa"/>
            <w:tcBorders>
              <w:top w:val="nil"/>
              <w:left w:val="nil"/>
              <w:bottom w:val="single" w:sz="6" w:space="0" w:color="000000"/>
              <w:right w:val="single" w:sz="6" w:space="0" w:color="000000"/>
            </w:tcBorders>
            <w:tcMar>
              <w:top w:w="0" w:type="dxa"/>
              <w:left w:w="100" w:type="dxa"/>
              <w:bottom w:w="0" w:type="dxa"/>
              <w:right w:w="100" w:type="dxa"/>
            </w:tcMar>
          </w:tcPr>
          <w:p w14:paraId="0FD3B7AE" w14:textId="77777777" w:rsidR="00875A92" w:rsidRPr="00502936" w:rsidRDefault="00875A92" w:rsidP="008A13F7">
            <w:pPr>
              <w:spacing w:before="240" w:after="240"/>
              <w:rPr>
                <w:sz w:val="24"/>
                <w:szCs w:val="24"/>
              </w:rPr>
            </w:pPr>
            <w:proofErr w:type="spellStart"/>
            <w:r w:rsidRPr="00502936">
              <w:rPr>
                <w:sz w:val="24"/>
                <w:szCs w:val="24"/>
              </w:rPr>
              <w:t>Dayandante</w:t>
            </w:r>
            <w:proofErr w:type="spellEnd"/>
            <w:r w:rsidRPr="00502936">
              <w:rPr>
                <w:sz w:val="24"/>
                <w:szCs w:val="24"/>
              </w:rPr>
              <w:t xml:space="preserve">, Tolentino, Medina, Tongco, Deguzman, </w:t>
            </w:r>
            <w:proofErr w:type="spellStart"/>
            <w:r w:rsidRPr="00502936">
              <w:rPr>
                <w:sz w:val="24"/>
                <w:szCs w:val="24"/>
              </w:rPr>
              <w:t>Macayayong</w:t>
            </w:r>
            <w:proofErr w:type="spellEnd"/>
          </w:p>
        </w:tc>
        <w:tc>
          <w:tcPr>
            <w:tcW w:w="1770" w:type="dxa"/>
            <w:tcBorders>
              <w:top w:val="nil"/>
              <w:left w:val="nil"/>
              <w:bottom w:val="single" w:sz="6" w:space="0" w:color="000000"/>
              <w:right w:val="single" w:sz="6" w:space="0" w:color="000000"/>
            </w:tcBorders>
            <w:tcMar>
              <w:top w:w="0" w:type="dxa"/>
              <w:left w:w="100" w:type="dxa"/>
              <w:bottom w:w="0" w:type="dxa"/>
              <w:right w:w="100" w:type="dxa"/>
            </w:tcMar>
          </w:tcPr>
          <w:p w14:paraId="7FE8183B" w14:textId="4E76B5CF" w:rsidR="00875A92" w:rsidRPr="00502936" w:rsidRDefault="00AA2750" w:rsidP="008A13F7">
            <w:pPr>
              <w:spacing w:before="240" w:after="240"/>
              <w:rPr>
                <w:sz w:val="24"/>
                <w:szCs w:val="24"/>
              </w:rPr>
            </w:pPr>
            <w:r>
              <w:rPr>
                <w:sz w:val="24"/>
                <w:szCs w:val="24"/>
              </w:rPr>
              <w:t>Completed</w:t>
            </w:r>
          </w:p>
        </w:tc>
      </w:tr>
    </w:tbl>
    <w:p w14:paraId="4C8692F3" w14:textId="77777777" w:rsidR="00875A92" w:rsidRDefault="00875A92" w:rsidP="00875A92">
      <w:pPr>
        <w:spacing w:after="0" w:line="360" w:lineRule="auto"/>
        <w:rPr>
          <w:sz w:val="24"/>
          <w:szCs w:val="24"/>
        </w:rPr>
      </w:pPr>
    </w:p>
    <w:p w14:paraId="33CAE729" w14:textId="77777777" w:rsidR="000A1C94" w:rsidRDefault="000A1C94" w:rsidP="000A1C94">
      <w:pPr>
        <w:spacing w:after="0" w:line="240" w:lineRule="auto"/>
        <w:rPr>
          <w:sz w:val="24"/>
          <w:szCs w:val="24"/>
        </w:rPr>
      </w:pPr>
      <w:r>
        <w:rPr>
          <w:sz w:val="24"/>
          <w:szCs w:val="24"/>
        </w:rPr>
        <w:br w:type="page"/>
      </w:r>
    </w:p>
    <w:p w14:paraId="10253F6C" w14:textId="77777777" w:rsidR="000A1C94" w:rsidRDefault="000A1C94" w:rsidP="000A1C94">
      <w:pPr>
        <w:spacing w:after="0" w:line="240" w:lineRule="auto"/>
        <w:rPr>
          <w:sz w:val="24"/>
          <w:szCs w:val="24"/>
        </w:rPr>
      </w:pPr>
    </w:p>
    <w:p w14:paraId="1120B0ED" w14:textId="0A12D941" w:rsidR="000A1C94" w:rsidRPr="000A1C94" w:rsidRDefault="000A1C94" w:rsidP="000A1C94">
      <w:pPr>
        <w:spacing w:after="0" w:line="360" w:lineRule="auto"/>
        <w:jc w:val="center"/>
        <w:rPr>
          <w:sz w:val="24"/>
          <w:szCs w:val="24"/>
        </w:rPr>
      </w:pPr>
      <w:r>
        <w:rPr>
          <w:b/>
          <w:sz w:val="24"/>
        </w:rPr>
        <w:t>ISSUE TRACKING AND BUG REPORTS</w:t>
      </w:r>
    </w:p>
    <w:p w14:paraId="2E303A4F" w14:textId="77777777" w:rsidR="000A1C94" w:rsidRPr="0073017F" w:rsidRDefault="000A1C94" w:rsidP="00B508E2">
      <w:pPr>
        <w:spacing w:after="160" w:line="360" w:lineRule="auto"/>
        <w:ind w:firstLine="720"/>
        <w:jc w:val="both"/>
        <w:rPr>
          <w:sz w:val="24"/>
          <w:szCs w:val="24"/>
        </w:rPr>
      </w:pPr>
      <w:r w:rsidRPr="0073017F">
        <w:rPr>
          <w:sz w:val="24"/>
          <w:szCs w:val="24"/>
        </w:rPr>
        <w:t xml:space="preserve">These are the issues and bugs encountered throughout the development of the system, </w:t>
      </w:r>
      <w:r>
        <w:rPr>
          <w:sz w:val="24"/>
          <w:szCs w:val="24"/>
        </w:rPr>
        <w:t>it includes the severity, date and status.</w:t>
      </w:r>
    </w:p>
    <w:tbl>
      <w:tblPr>
        <w:tblStyle w:val="TableGrid"/>
        <w:tblW w:w="9085" w:type="dxa"/>
        <w:tblLook w:val="04A0" w:firstRow="1" w:lastRow="0" w:firstColumn="1" w:lastColumn="0" w:noHBand="0" w:noVBand="1"/>
      </w:tblPr>
      <w:tblGrid>
        <w:gridCol w:w="1633"/>
        <w:gridCol w:w="1880"/>
        <w:gridCol w:w="1324"/>
        <w:gridCol w:w="1370"/>
        <w:gridCol w:w="1561"/>
        <w:gridCol w:w="1317"/>
      </w:tblGrid>
      <w:tr w:rsidR="000D69A4" w14:paraId="21E8A83E" w14:textId="77777777" w:rsidTr="000D69A4">
        <w:tc>
          <w:tcPr>
            <w:tcW w:w="1555" w:type="dxa"/>
          </w:tcPr>
          <w:p w14:paraId="0B39A3BF" w14:textId="77777777" w:rsidR="000A1C94" w:rsidRDefault="000A1C94" w:rsidP="008A13F7">
            <w:pPr>
              <w:spacing w:line="240" w:lineRule="auto"/>
              <w:rPr>
                <w:rFonts w:ascii="Cambria" w:eastAsia="Cambria" w:hAnsi="Cambria" w:cs="SimSun"/>
              </w:rPr>
            </w:pPr>
            <w:r>
              <w:rPr>
                <w:rFonts w:ascii="Cambria" w:eastAsia="Cambria" w:hAnsi="Cambria" w:cs="SimSun"/>
              </w:rPr>
              <w:t>Issue ID</w:t>
            </w:r>
          </w:p>
        </w:tc>
        <w:tc>
          <w:tcPr>
            <w:tcW w:w="1906" w:type="dxa"/>
          </w:tcPr>
          <w:p w14:paraId="3D4B8EF5" w14:textId="77777777" w:rsidR="000A1C94" w:rsidRDefault="000A1C94" w:rsidP="008A13F7">
            <w:pPr>
              <w:spacing w:line="240" w:lineRule="auto"/>
              <w:rPr>
                <w:rFonts w:ascii="Cambria" w:eastAsia="Cambria" w:hAnsi="Cambria" w:cs="SimSun"/>
              </w:rPr>
            </w:pPr>
            <w:r>
              <w:rPr>
                <w:rFonts w:ascii="Cambria" w:eastAsia="Cambria" w:hAnsi="Cambria" w:cs="SimSun"/>
              </w:rPr>
              <w:t>Description</w:t>
            </w:r>
          </w:p>
        </w:tc>
        <w:tc>
          <w:tcPr>
            <w:tcW w:w="1339" w:type="dxa"/>
          </w:tcPr>
          <w:p w14:paraId="16B82C2A" w14:textId="77777777" w:rsidR="000A1C94" w:rsidRDefault="000A1C94" w:rsidP="008A13F7">
            <w:pPr>
              <w:spacing w:line="240" w:lineRule="auto"/>
              <w:rPr>
                <w:rFonts w:ascii="Cambria" w:eastAsia="Cambria" w:hAnsi="Cambria" w:cs="SimSun"/>
              </w:rPr>
            </w:pPr>
            <w:r>
              <w:rPr>
                <w:rFonts w:ascii="Cambria" w:eastAsia="Cambria" w:hAnsi="Cambria" w:cs="SimSun"/>
              </w:rPr>
              <w:t>Severity</w:t>
            </w:r>
          </w:p>
        </w:tc>
        <w:tc>
          <w:tcPr>
            <w:tcW w:w="1382" w:type="dxa"/>
          </w:tcPr>
          <w:p w14:paraId="328314F6" w14:textId="77777777" w:rsidR="000A1C94" w:rsidRDefault="000A1C94" w:rsidP="008A13F7">
            <w:pPr>
              <w:spacing w:line="240" w:lineRule="auto"/>
              <w:rPr>
                <w:rFonts w:ascii="Cambria" w:eastAsia="Cambria" w:hAnsi="Cambria" w:cs="SimSun"/>
              </w:rPr>
            </w:pPr>
            <w:r>
              <w:rPr>
                <w:rFonts w:ascii="Cambria" w:eastAsia="Cambria" w:hAnsi="Cambria" w:cs="SimSun"/>
              </w:rPr>
              <w:t>Reported By</w:t>
            </w:r>
          </w:p>
        </w:tc>
        <w:tc>
          <w:tcPr>
            <w:tcW w:w="1563" w:type="dxa"/>
          </w:tcPr>
          <w:p w14:paraId="69C7E2B4" w14:textId="77777777" w:rsidR="000A1C94" w:rsidRDefault="000A1C94" w:rsidP="008A13F7">
            <w:pPr>
              <w:spacing w:line="240" w:lineRule="auto"/>
              <w:rPr>
                <w:rFonts w:ascii="Cambria" w:eastAsia="Cambria" w:hAnsi="Cambria" w:cs="SimSun"/>
              </w:rPr>
            </w:pPr>
            <w:r>
              <w:rPr>
                <w:rFonts w:ascii="Cambria" w:eastAsia="Cambria" w:hAnsi="Cambria" w:cs="SimSun"/>
              </w:rPr>
              <w:t>Date Reported</w:t>
            </w:r>
          </w:p>
        </w:tc>
        <w:tc>
          <w:tcPr>
            <w:tcW w:w="1340" w:type="dxa"/>
          </w:tcPr>
          <w:p w14:paraId="3450FC37" w14:textId="77777777" w:rsidR="000A1C94" w:rsidRDefault="000A1C94" w:rsidP="008A13F7">
            <w:pPr>
              <w:spacing w:line="240" w:lineRule="auto"/>
              <w:rPr>
                <w:rFonts w:ascii="Cambria" w:eastAsia="Cambria" w:hAnsi="Cambria" w:cs="SimSun"/>
              </w:rPr>
            </w:pPr>
            <w:r>
              <w:rPr>
                <w:rFonts w:ascii="Cambria" w:eastAsia="Cambria" w:hAnsi="Cambria" w:cs="SimSun"/>
              </w:rPr>
              <w:t>Status</w:t>
            </w:r>
          </w:p>
        </w:tc>
      </w:tr>
      <w:tr w:rsidR="000D69A4" w14:paraId="477C9660" w14:textId="77777777" w:rsidTr="000D69A4">
        <w:tc>
          <w:tcPr>
            <w:tcW w:w="1555" w:type="dxa"/>
          </w:tcPr>
          <w:p w14:paraId="758B1954" w14:textId="7CC568A0" w:rsidR="000A1C94" w:rsidRDefault="000D69A4" w:rsidP="008A13F7">
            <w:pPr>
              <w:spacing w:line="240" w:lineRule="auto"/>
              <w:rPr>
                <w:rFonts w:ascii="Cambria" w:eastAsia="Cambria" w:hAnsi="Cambria" w:cs="SimSun"/>
              </w:rPr>
            </w:pPr>
            <w:r>
              <w:rPr>
                <w:rFonts w:ascii="Cambria" w:eastAsia="Cambria" w:hAnsi="Cambria" w:cs="SimSun"/>
              </w:rPr>
              <w:t>ISSUE</w:t>
            </w:r>
            <w:r w:rsidR="000A1C94">
              <w:rPr>
                <w:rFonts w:ascii="Cambria" w:eastAsia="Cambria" w:hAnsi="Cambria" w:cs="SimSun"/>
              </w:rPr>
              <w:t>001</w:t>
            </w:r>
          </w:p>
        </w:tc>
        <w:tc>
          <w:tcPr>
            <w:tcW w:w="1906" w:type="dxa"/>
          </w:tcPr>
          <w:p w14:paraId="74579E4E" w14:textId="77777777" w:rsidR="000A1C94" w:rsidRDefault="000A1C94" w:rsidP="008A13F7">
            <w:pPr>
              <w:spacing w:line="240" w:lineRule="auto"/>
              <w:rPr>
                <w:rFonts w:ascii="Cambria" w:eastAsia="Cambria" w:hAnsi="Cambria" w:cs="SimSun"/>
              </w:rPr>
            </w:pPr>
            <w:r>
              <w:rPr>
                <w:rFonts w:ascii="Cambria" w:eastAsia="Cambria" w:hAnsi="Cambria" w:cs="SimSun"/>
              </w:rPr>
              <w:t>The New Password and Confirm Password must not be the same as the Current Password when updating the password. If the password that is changed to the old one is the same, put a message box that says, "You cannot use your current password to change a new password, kindly use a different password."</w:t>
            </w:r>
          </w:p>
        </w:tc>
        <w:tc>
          <w:tcPr>
            <w:tcW w:w="1339" w:type="dxa"/>
          </w:tcPr>
          <w:p w14:paraId="6060FAAA" w14:textId="77777777" w:rsidR="000A1C94" w:rsidRDefault="000A1C94" w:rsidP="008A13F7">
            <w:pPr>
              <w:spacing w:line="240" w:lineRule="auto"/>
              <w:rPr>
                <w:rFonts w:ascii="Cambria" w:eastAsia="Cambria" w:hAnsi="Cambria" w:cs="SimSun"/>
              </w:rPr>
            </w:pPr>
            <w:r>
              <w:rPr>
                <w:rFonts w:ascii="Cambria" w:eastAsia="Cambria" w:hAnsi="Cambria" w:cs="SimSun"/>
              </w:rPr>
              <w:t>High</w:t>
            </w:r>
          </w:p>
        </w:tc>
        <w:tc>
          <w:tcPr>
            <w:tcW w:w="1382" w:type="dxa"/>
          </w:tcPr>
          <w:p w14:paraId="037D2DFE" w14:textId="77777777" w:rsidR="000A1C94" w:rsidRDefault="000A1C94" w:rsidP="008A13F7">
            <w:pPr>
              <w:spacing w:line="240" w:lineRule="auto"/>
              <w:rPr>
                <w:rFonts w:ascii="Cambria" w:eastAsia="Cambria" w:hAnsi="Cambria" w:cs="SimSun"/>
              </w:rPr>
            </w:pPr>
            <w:r>
              <w:rPr>
                <w:rFonts w:ascii="Cambria" w:eastAsia="Cambria" w:hAnsi="Cambria" w:cs="SimSun"/>
              </w:rPr>
              <w:t>Besa, Jaymark</w:t>
            </w:r>
          </w:p>
        </w:tc>
        <w:tc>
          <w:tcPr>
            <w:tcW w:w="1563" w:type="dxa"/>
          </w:tcPr>
          <w:p w14:paraId="745A21C4" w14:textId="77777777" w:rsidR="000A1C94" w:rsidRDefault="000A1C94" w:rsidP="008A13F7">
            <w:pPr>
              <w:spacing w:line="240" w:lineRule="auto"/>
              <w:rPr>
                <w:rFonts w:ascii="Cambria" w:eastAsia="Cambria" w:hAnsi="Cambria" w:cs="SimSun"/>
              </w:rPr>
            </w:pPr>
            <w:r>
              <w:rPr>
                <w:rFonts w:ascii="Cambria" w:eastAsia="Cambria" w:hAnsi="Cambria" w:cs="SimSun"/>
              </w:rPr>
              <w:t>Feb/05/2025</w:t>
            </w:r>
          </w:p>
        </w:tc>
        <w:tc>
          <w:tcPr>
            <w:tcW w:w="1340" w:type="dxa"/>
          </w:tcPr>
          <w:p w14:paraId="40CE5AC2" w14:textId="77777777" w:rsidR="000A1C94" w:rsidRDefault="000A1C94" w:rsidP="008A13F7">
            <w:pPr>
              <w:spacing w:line="240" w:lineRule="auto"/>
              <w:rPr>
                <w:rFonts w:ascii="Cambria" w:eastAsia="Cambria" w:hAnsi="Cambria" w:cs="SimSun"/>
              </w:rPr>
            </w:pPr>
            <w:r>
              <w:rPr>
                <w:rFonts w:ascii="Cambria" w:eastAsia="Cambria" w:hAnsi="Cambria" w:cs="SimSun"/>
              </w:rPr>
              <w:t>Fixed</w:t>
            </w:r>
          </w:p>
        </w:tc>
      </w:tr>
      <w:tr w:rsidR="000D69A4" w14:paraId="5B5649E4" w14:textId="77777777" w:rsidTr="000D69A4">
        <w:trPr>
          <w:trHeight w:val="800"/>
        </w:trPr>
        <w:tc>
          <w:tcPr>
            <w:tcW w:w="1555" w:type="dxa"/>
          </w:tcPr>
          <w:p w14:paraId="50BB54B1" w14:textId="77777777" w:rsidR="000D69A4" w:rsidRDefault="000D69A4" w:rsidP="008A13F7">
            <w:pPr>
              <w:spacing w:line="240" w:lineRule="auto"/>
              <w:rPr>
                <w:rFonts w:ascii="Cambria" w:eastAsia="Cambria" w:hAnsi="Cambria" w:cs="SimSun"/>
              </w:rPr>
            </w:pPr>
            <w:r>
              <w:rPr>
                <w:rFonts w:ascii="Cambria" w:eastAsia="Cambria" w:hAnsi="Cambria" w:cs="SimSun"/>
              </w:rPr>
              <w:t>CORRECTNESS</w:t>
            </w:r>
          </w:p>
          <w:p w14:paraId="11A1A8CF" w14:textId="121F2AD8" w:rsidR="000A1C94" w:rsidRDefault="000A1C94" w:rsidP="008A13F7">
            <w:pPr>
              <w:spacing w:line="240" w:lineRule="auto"/>
              <w:rPr>
                <w:rFonts w:ascii="Cambria" w:eastAsia="Cambria" w:hAnsi="Cambria" w:cs="SimSun"/>
              </w:rPr>
            </w:pPr>
            <w:r>
              <w:rPr>
                <w:rFonts w:ascii="Cambria" w:eastAsia="Cambria" w:hAnsi="Cambria" w:cs="SimSun"/>
              </w:rPr>
              <w:t>002</w:t>
            </w:r>
          </w:p>
        </w:tc>
        <w:tc>
          <w:tcPr>
            <w:tcW w:w="1906" w:type="dxa"/>
          </w:tcPr>
          <w:p w14:paraId="01D5CF11" w14:textId="77777777" w:rsidR="000A1C94" w:rsidRDefault="000A1C94" w:rsidP="008A13F7">
            <w:pPr>
              <w:spacing w:line="240" w:lineRule="auto"/>
              <w:rPr>
                <w:rFonts w:ascii="Cambria" w:eastAsia="Cambria" w:hAnsi="Cambria" w:cs="SimSun"/>
              </w:rPr>
            </w:pPr>
            <w:r>
              <w:rPr>
                <w:rFonts w:ascii="Cambria" w:eastAsia="Cambria" w:hAnsi="Cambria" w:cs="SimSun"/>
              </w:rPr>
              <w:t>When you click edit, you need to at least highlight the price textboxes to determine that you are able to edit or modify prices.</w:t>
            </w:r>
          </w:p>
        </w:tc>
        <w:tc>
          <w:tcPr>
            <w:tcW w:w="1339" w:type="dxa"/>
          </w:tcPr>
          <w:p w14:paraId="027565B1" w14:textId="77777777" w:rsidR="000A1C94" w:rsidRDefault="000A1C94" w:rsidP="008A13F7">
            <w:pPr>
              <w:spacing w:line="240" w:lineRule="auto"/>
              <w:rPr>
                <w:rFonts w:ascii="Cambria" w:eastAsia="Cambria" w:hAnsi="Cambria" w:cs="SimSun"/>
              </w:rPr>
            </w:pPr>
            <w:r>
              <w:rPr>
                <w:rFonts w:ascii="Cambria" w:eastAsia="Cambria" w:hAnsi="Cambria" w:cs="SimSun"/>
              </w:rPr>
              <w:t>High</w:t>
            </w:r>
          </w:p>
        </w:tc>
        <w:tc>
          <w:tcPr>
            <w:tcW w:w="1382" w:type="dxa"/>
          </w:tcPr>
          <w:p w14:paraId="6CCAF8B7" w14:textId="77777777" w:rsidR="000A1C94" w:rsidRDefault="000A1C94" w:rsidP="008A13F7">
            <w:pPr>
              <w:spacing w:line="240" w:lineRule="auto"/>
              <w:rPr>
                <w:rFonts w:ascii="Cambria" w:eastAsia="Cambria" w:hAnsi="Cambria" w:cs="SimSun"/>
              </w:rPr>
            </w:pPr>
            <w:r>
              <w:rPr>
                <w:rFonts w:ascii="Cambria" w:eastAsia="Cambria" w:hAnsi="Cambria" w:cs="SimSun"/>
              </w:rPr>
              <w:t>Balansay, Rubylyn</w:t>
            </w:r>
          </w:p>
        </w:tc>
        <w:tc>
          <w:tcPr>
            <w:tcW w:w="1563" w:type="dxa"/>
          </w:tcPr>
          <w:p w14:paraId="41B464E9" w14:textId="77777777" w:rsidR="000A1C94" w:rsidRDefault="000A1C94" w:rsidP="008A13F7">
            <w:pPr>
              <w:spacing w:line="240" w:lineRule="auto"/>
              <w:rPr>
                <w:rFonts w:ascii="Cambria" w:eastAsia="Cambria" w:hAnsi="Cambria" w:cs="SimSun"/>
              </w:rPr>
            </w:pPr>
            <w:r>
              <w:rPr>
                <w:rFonts w:ascii="Cambria" w:eastAsia="Cambria" w:hAnsi="Cambria" w:cs="SimSun"/>
              </w:rPr>
              <w:t>Feb/05/2025</w:t>
            </w:r>
          </w:p>
        </w:tc>
        <w:tc>
          <w:tcPr>
            <w:tcW w:w="1340" w:type="dxa"/>
          </w:tcPr>
          <w:p w14:paraId="40900826" w14:textId="77777777" w:rsidR="000A1C94" w:rsidRDefault="000A1C94" w:rsidP="008A13F7">
            <w:pPr>
              <w:spacing w:line="240" w:lineRule="auto"/>
              <w:rPr>
                <w:rFonts w:ascii="Cambria" w:eastAsia="Cambria" w:hAnsi="Cambria" w:cs="SimSun"/>
              </w:rPr>
            </w:pPr>
            <w:r>
              <w:rPr>
                <w:rFonts w:ascii="Cambria" w:eastAsia="Cambria" w:hAnsi="Cambria" w:cs="SimSun"/>
              </w:rPr>
              <w:t>Fixed</w:t>
            </w:r>
          </w:p>
          <w:p w14:paraId="70957AE9" w14:textId="77777777" w:rsidR="000A1C94" w:rsidRDefault="000A1C94" w:rsidP="008A13F7">
            <w:pPr>
              <w:spacing w:line="240" w:lineRule="auto"/>
              <w:rPr>
                <w:rFonts w:ascii="Cambria" w:eastAsia="Cambria" w:hAnsi="Cambria" w:cs="SimSun"/>
              </w:rPr>
            </w:pPr>
          </w:p>
          <w:p w14:paraId="31992612" w14:textId="77777777" w:rsidR="000A1C94" w:rsidRDefault="000A1C94" w:rsidP="008A13F7">
            <w:pPr>
              <w:spacing w:line="240" w:lineRule="auto"/>
              <w:rPr>
                <w:rFonts w:ascii="Cambria" w:eastAsia="Cambria" w:hAnsi="Cambria" w:cs="SimSun"/>
              </w:rPr>
            </w:pPr>
          </w:p>
        </w:tc>
      </w:tr>
    </w:tbl>
    <w:p w14:paraId="6A7B23FE" w14:textId="6CDC115A" w:rsidR="000D69A4" w:rsidRDefault="000D69A4" w:rsidP="00875A92">
      <w:pPr>
        <w:spacing w:after="0" w:line="360" w:lineRule="auto"/>
        <w:rPr>
          <w:sz w:val="24"/>
          <w:szCs w:val="24"/>
        </w:rPr>
      </w:pPr>
    </w:p>
    <w:p w14:paraId="36BE154C" w14:textId="77777777" w:rsidR="000D69A4" w:rsidRDefault="000D69A4" w:rsidP="000D69A4">
      <w:pPr>
        <w:spacing w:after="0" w:line="240" w:lineRule="auto"/>
        <w:rPr>
          <w:sz w:val="24"/>
          <w:szCs w:val="24"/>
        </w:rPr>
      </w:pPr>
      <w:r>
        <w:rPr>
          <w:sz w:val="24"/>
          <w:szCs w:val="24"/>
        </w:rPr>
        <w:br w:type="page"/>
      </w:r>
    </w:p>
    <w:p w14:paraId="089429A0" w14:textId="77777777" w:rsidR="000D69A4" w:rsidRDefault="000D69A4" w:rsidP="000D69A4">
      <w:pPr>
        <w:spacing w:after="0" w:line="240" w:lineRule="auto"/>
        <w:rPr>
          <w:sz w:val="24"/>
          <w:szCs w:val="24"/>
        </w:rPr>
      </w:pPr>
    </w:p>
    <w:tbl>
      <w:tblPr>
        <w:tblStyle w:val="TableGrid"/>
        <w:tblW w:w="9085" w:type="dxa"/>
        <w:tblLook w:val="04A0" w:firstRow="1" w:lastRow="0" w:firstColumn="1" w:lastColumn="0" w:noHBand="0" w:noVBand="1"/>
      </w:tblPr>
      <w:tblGrid>
        <w:gridCol w:w="1633"/>
        <w:gridCol w:w="1513"/>
        <w:gridCol w:w="1416"/>
        <w:gridCol w:w="1454"/>
        <w:gridCol w:w="1579"/>
        <w:gridCol w:w="1490"/>
      </w:tblGrid>
      <w:tr w:rsidR="000D69A4" w14:paraId="277AB560" w14:textId="77777777" w:rsidTr="008A13F7">
        <w:trPr>
          <w:trHeight w:val="800"/>
        </w:trPr>
        <w:tc>
          <w:tcPr>
            <w:tcW w:w="1473" w:type="dxa"/>
          </w:tcPr>
          <w:p w14:paraId="0FAAB61E" w14:textId="77777777" w:rsidR="000D69A4" w:rsidRDefault="000D69A4" w:rsidP="008A13F7">
            <w:pPr>
              <w:spacing w:line="240" w:lineRule="auto"/>
              <w:rPr>
                <w:rFonts w:ascii="Cambria" w:eastAsia="Cambria" w:hAnsi="Cambria" w:cs="SimSun"/>
              </w:rPr>
            </w:pPr>
            <w:r>
              <w:rPr>
                <w:rFonts w:ascii="Cambria" w:eastAsia="Cambria" w:hAnsi="Cambria" w:cs="SimSun"/>
              </w:rPr>
              <w:t>CORRECTNESS</w:t>
            </w:r>
          </w:p>
          <w:p w14:paraId="1B90040A" w14:textId="389A39DD" w:rsidR="000D69A4" w:rsidRDefault="000D69A4" w:rsidP="008A13F7">
            <w:pPr>
              <w:spacing w:line="240" w:lineRule="auto"/>
              <w:rPr>
                <w:rFonts w:ascii="Cambria" w:eastAsia="Cambria" w:hAnsi="Cambria" w:cs="SimSun"/>
              </w:rPr>
            </w:pPr>
            <w:r>
              <w:rPr>
                <w:rFonts w:ascii="Cambria" w:eastAsia="Cambria" w:hAnsi="Cambria" w:cs="SimSun"/>
              </w:rPr>
              <w:t>003</w:t>
            </w:r>
          </w:p>
        </w:tc>
        <w:tc>
          <w:tcPr>
            <w:tcW w:w="1521" w:type="dxa"/>
          </w:tcPr>
          <w:p w14:paraId="7EF7A442" w14:textId="77777777" w:rsidR="000D69A4" w:rsidRDefault="000D69A4" w:rsidP="008A13F7">
            <w:pPr>
              <w:spacing w:line="240" w:lineRule="auto"/>
              <w:rPr>
                <w:rFonts w:ascii="Cambria" w:eastAsia="Cambria" w:hAnsi="Cambria" w:cs="SimSun"/>
              </w:rPr>
            </w:pPr>
            <w:r>
              <w:rPr>
                <w:rFonts w:ascii="Cambria" w:eastAsia="Cambria" w:hAnsi="Cambria" w:cs="SimSun"/>
              </w:rPr>
              <w:t>In the sorting it is probably essential that the address and date of employment are also sorted.</w:t>
            </w:r>
          </w:p>
        </w:tc>
        <w:tc>
          <w:tcPr>
            <w:tcW w:w="1472" w:type="dxa"/>
          </w:tcPr>
          <w:p w14:paraId="7D6573C1" w14:textId="77777777" w:rsidR="000D69A4" w:rsidRDefault="000D69A4" w:rsidP="008A13F7">
            <w:pPr>
              <w:spacing w:line="240" w:lineRule="auto"/>
              <w:rPr>
                <w:rFonts w:ascii="Cambria" w:eastAsia="Cambria" w:hAnsi="Cambria" w:cs="SimSun"/>
              </w:rPr>
            </w:pPr>
            <w:r>
              <w:rPr>
                <w:rFonts w:ascii="Cambria" w:eastAsia="Cambria" w:hAnsi="Cambria" w:cs="SimSun"/>
              </w:rPr>
              <w:t>High</w:t>
            </w:r>
          </w:p>
        </w:tc>
        <w:tc>
          <w:tcPr>
            <w:tcW w:w="1488" w:type="dxa"/>
          </w:tcPr>
          <w:p w14:paraId="3816B604" w14:textId="77777777" w:rsidR="000D69A4" w:rsidRDefault="000D69A4" w:rsidP="008A13F7">
            <w:pPr>
              <w:spacing w:line="240" w:lineRule="auto"/>
              <w:rPr>
                <w:rFonts w:ascii="Cambria" w:eastAsia="Cambria" w:hAnsi="Cambria" w:cs="SimSun"/>
              </w:rPr>
            </w:pPr>
            <w:r>
              <w:rPr>
                <w:rFonts w:ascii="Cambria" w:eastAsia="Cambria" w:hAnsi="Cambria" w:cs="SimSun"/>
              </w:rPr>
              <w:t>Besa, Jaymark</w:t>
            </w:r>
          </w:p>
        </w:tc>
        <w:tc>
          <w:tcPr>
            <w:tcW w:w="1584" w:type="dxa"/>
          </w:tcPr>
          <w:p w14:paraId="5A517784" w14:textId="77777777" w:rsidR="000D69A4" w:rsidRDefault="000D69A4" w:rsidP="008A13F7">
            <w:pPr>
              <w:spacing w:line="240" w:lineRule="auto"/>
              <w:rPr>
                <w:rFonts w:ascii="Cambria" w:eastAsia="Cambria" w:hAnsi="Cambria" w:cs="SimSun"/>
              </w:rPr>
            </w:pPr>
            <w:r>
              <w:rPr>
                <w:rFonts w:ascii="Cambria" w:eastAsia="Cambria" w:hAnsi="Cambria" w:cs="SimSun"/>
              </w:rPr>
              <w:t>Feb/05/2025</w:t>
            </w:r>
          </w:p>
        </w:tc>
        <w:tc>
          <w:tcPr>
            <w:tcW w:w="1547" w:type="dxa"/>
          </w:tcPr>
          <w:p w14:paraId="0262E869" w14:textId="77777777" w:rsidR="000D69A4" w:rsidRDefault="000D69A4" w:rsidP="008A13F7">
            <w:pPr>
              <w:spacing w:line="240" w:lineRule="auto"/>
              <w:rPr>
                <w:rFonts w:ascii="Cambria" w:eastAsia="Cambria" w:hAnsi="Cambria" w:cs="SimSun"/>
              </w:rPr>
            </w:pPr>
            <w:r>
              <w:rPr>
                <w:rFonts w:ascii="Cambria" w:eastAsia="Cambria" w:hAnsi="Cambria" w:cs="SimSun"/>
              </w:rPr>
              <w:t>Fixed</w:t>
            </w:r>
          </w:p>
        </w:tc>
      </w:tr>
      <w:tr w:rsidR="000D69A4" w14:paraId="42F74708" w14:textId="77777777" w:rsidTr="008A13F7">
        <w:trPr>
          <w:trHeight w:val="800"/>
        </w:trPr>
        <w:tc>
          <w:tcPr>
            <w:tcW w:w="1473" w:type="dxa"/>
          </w:tcPr>
          <w:p w14:paraId="298CE451" w14:textId="46233D29" w:rsidR="000D69A4" w:rsidRDefault="000D69A4" w:rsidP="008A13F7">
            <w:pPr>
              <w:spacing w:line="240" w:lineRule="auto"/>
              <w:rPr>
                <w:rFonts w:ascii="Cambria" w:eastAsia="Cambria" w:hAnsi="Cambria" w:cs="SimSun"/>
              </w:rPr>
            </w:pPr>
            <w:r>
              <w:rPr>
                <w:rFonts w:ascii="Cambria" w:eastAsia="Cambria" w:hAnsi="Cambria" w:cs="SimSun"/>
              </w:rPr>
              <w:t>ISSUE004</w:t>
            </w:r>
          </w:p>
        </w:tc>
        <w:tc>
          <w:tcPr>
            <w:tcW w:w="1521" w:type="dxa"/>
          </w:tcPr>
          <w:p w14:paraId="1D1FCA00" w14:textId="77777777" w:rsidR="000D69A4" w:rsidRDefault="000D69A4" w:rsidP="008A13F7">
            <w:pPr>
              <w:spacing w:line="240" w:lineRule="auto"/>
              <w:rPr>
                <w:rFonts w:ascii="Cambria" w:eastAsia="Cambria" w:hAnsi="Cambria" w:cs="SimSun"/>
              </w:rPr>
            </w:pPr>
            <w:r>
              <w:rPr>
                <w:rFonts w:ascii="Cambria" w:eastAsia="Cambria" w:hAnsi="Cambria" w:cs="SimSun"/>
              </w:rPr>
              <w:t xml:space="preserve">In the Salary Tab, the selection of employee Full name should not accept type characters from the user. </w:t>
            </w:r>
          </w:p>
        </w:tc>
        <w:tc>
          <w:tcPr>
            <w:tcW w:w="1472" w:type="dxa"/>
          </w:tcPr>
          <w:p w14:paraId="67951BEB" w14:textId="77777777" w:rsidR="000D69A4" w:rsidRDefault="000D69A4" w:rsidP="008A13F7">
            <w:pPr>
              <w:spacing w:line="240" w:lineRule="auto"/>
              <w:rPr>
                <w:rFonts w:ascii="Cambria" w:eastAsia="Cambria" w:hAnsi="Cambria" w:cs="SimSun"/>
              </w:rPr>
            </w:pPr>
            <w:r>
              <w:rPr>
                <w:rFonts w:ascii="Cambria" w:eastAsia="Cambria" w:hAnsi="Cambria" w:cs="SimSun"/>
              </w:rPr>
              <w:t>High</w:t>
            </w:r>
          </w:p>
        </w:tc>
        <w:tc>
          <w:tcPr>
            <w:tcW w:w="1488" w:type="dxa"/>
          </w:tcPr>
          <w:p w14:paraId="5E5CEFDE" w14:textId="77777777" w:rsidR="000D69A4" w:rsidRDefault="000D69A4" w:rsidP="008A13F7">
            <w:pPr>
              <w:spacing w:line="240" w:lineRule="auto"/>
              <w:rPr>
                <w:rFonts w:ascii="Cambria" w:eastAsia="Cambria" w:hAnsi="Cambria" w:cs="SimSun"/>
              </w:rPr>
            </w:pPr>
            <w:r>
              <w:rPr>
                <w:rFonts w:ascii="Cambria" w:eastAsia="Cambria" w:hAnsi="Cambria" w:cs="SimSun"/>
              </w:rPr>
              <w:t>Besa, Jaymark</w:t>
            </w:r>
          </w:p>
        </w:tc>
        <w:tc>
          <w:tcPr>
            <w:tcW w:w="1584" w:type="dxa"/>
          </w:tcPr>
          <w:p w14:paraId="2E6B0E43" w14:textId="77777777" w:rsidR="000D69A4" w:rsidRDefault="000D69A4" w:rsidP="008A13F7">
            <w:pPr>
              <w:spacing w:line="240" w:lineRule="auto"/>
              <w:rPr>
                <w:rFonts w:ascii="Cambria" w:eastAsia="Cambria" w:hAnsi="Cambria" w:cs="SimSun"/>
              </w:rPr>
            </w:pPr>
            <w:r>
              <w:rPr>
                <w:rFonts w:ascii="Cambria" w:eastAsia="Cambria" w:hAnsi="Cambria" w:cs="SimSun"/>
              </w:rPr>
              <w:t>Feb/05/2025</w:t>
            </w:r>
          </w:p>
        </w:tc>
        <w:tc>
          <w:tcPr>
            <w:tcW w:w="1547" w:type="dxa"/>
          </w:tcPr>
          <w:p w14:paraId="5C0EE86B" w14:textId="77777777" w:rsidR="000D69A4" w:rsidRDefault="000D69A4" w:rsidP="008A13F7">
            <w:pPr>
              <w:spacing w:line="240" w:lineRule="auto"/>
              <w:rPr>
                <w:rFonts w:ascii="Cambria" w:eastAsia="Cambria" w:hAnsi="Cambria" w:cs="SimSun"/>
              </w:rPr>
            </w:pPr>
            <w:r>
              <w:rPr>
                <w:rFonts w:ascii="Cambria" w:eastAsia="Cambria" w:hAnsi="Cambria" w:cs="SimSun"/>
              </w:rPr>
              <w:t>Fixed</w:t>
            </w:r>
          </w:p>
        </w:tc>
      </w:tr>
      <w:tr w:rsidR="000D69A4" w14:paraId="748A2D44" w14:textId="77777777" w:rsidTr="008A13F7">
        <w:trPr>
          <w:trHeight w:val="800"/>
        </w:trPr>
        <w:tc>
          <w:tcPr>
            <w:tcW w:w="1473" w:type="dxa"/>
          </w:tcPr>
          <w:p w14:paraId="236CE8E8" w14:textId="239CE785" w:rsidR="000D69A4" w:rsidRDefault="000D69A4" w:rsidP="008A13F7">
            <w:pPr>
              <w:spacing w:line="240" w:lineRule="auto"/>
              <w:rPr>
                <w:rFonts w:ascii="Cambria" w:eastAsia="Cambria" w:hAnsi="Cambria" w:cs="SimSun"/>
              </w:rPr>
            </w:pPr>
            <w:r>
              <w:rPr>
                <w:rFonts w:ascii="Cambria" w:eastAsia="Cambria" w:hAnsi="Cambria" w:cs="SimSun"/>
              </w:rPr>
              <w:t>ISSUE005</w:t>
            </w:r>
          </w:p>
        </w:tc>
        <w:tc>
          <w:tcPr>
            <w:tcW w:w="1521" w:type="dxa"/>
          </w:tcPr>
          <w:p w14:paraId="242FCE72" w14:textId="77777777" w:rsidR="000D69A4" w:rsidRDefault="000D69A4" w:rsidP="008A13F7">
            <w:pPr>
              <w:spacing w:line="240" w:lineRule="auto"/>
              <w:rPr>
                <w:rFonts w:ascii="Cambria" w:eastAsia="Cambria" w:hAnsi="Cambria" w:cs="SimSun"/>
              </w:rPr>
            </w:pPr>
            <w:r>
              <w:rPr>
                <w:rFonts w:ascii="Cambria" w:eastAsia="Cambria" w:hAnsi="Cambria" w:cs="SimSun"/>
              </w:rPr>
              <w:t>In Water and Electricity Bills, when a row is selected, the data is not populated in the textboxes.</w:t>
            </w:r>
          </w:p>
        </w:tc>
        <w:tc>
          <w:tcPr>
            <w:tcW w:w="1472" w:type="dxa"/>
          </w:tcPr>
          <w:p w14:paraId="590FADCD" w14:textId="77777777" w:rsidR="000D69A4" w:rsidRDefault="000D69A4" w:rsidP="008A13F7">
            <w:pPr>
              <w:spacing w:line="240" w:lineRule="auto"/>
              <w:rPr>
                <w:rFonts w:ascii="Cambria" w:eastAsia="Cambria" w:hAnsi="Cambria" w:cs="SimSun"/>
              </w:rPr>
            </w:pPr>
            <w:r>
              <w:rPr>
                <w:rFonts w:ascii="Cambria" w:eastAsia="Cambria" w:hAnsi="Cambria" w:cs="SimSun"/>
              </w:rPr>
              <w:t>High</w:t>
            </w:r>
          </w:p>
        </w:tc>
        <w:tc>
          <w:tcPr>
            <w:tcW w:w="1488" w:type="dxa"/>
          </w:tcPr>
          <w:p w14:paraId="498B68C4" w14:textId="77777777" w:rsidR="000D69A4" w:rsidRDefault="000D69A4" w:rsidP="008A13F7">
            <w:pPr>
              <w:spacing w:line="240" w:lineRule="auto"/>
              <w:rPr>
                <w:rFonts w:ascii="Cambria" w:eastAsia="Cambria" w:hAnsi="Cambria" w:cs="SimSun"/>
              </w:rPr>
            </w:pPr>
            <w:r>
              <w:rPr>
                <w:rFonts w:ascii="Cambria" w:eastAsia="Cambria" w:hAnsi="Cambria" w:cs="SimSun"/>
              </w:rPr>
              <w:t>Besa, Jaymark</w:t>
            </w:r>
          </w:p>
        </w:tc>
        <w:tc>
          <w:tcPr>
            <w:tcW w:w="1584" w:type="dxa"/>
          </w:tcPr>
          <w:p w14:paraId="043EF223" w14:textId="77777777" w:rsidR="000D69A4" w:rsidRDefault="000D69A4" w:rsidP="008A13F7">
            <w:pPr>
              <w:spacing w:line="240" w:lineRule="auto"/>
              <w:rPr>
                <w:rFonts w:ascii="Cambria" w:eastAsia="Cambria" w:hAnsi="Cambria" w:cs="SimSun"/>
              </w:rPr>
            </w:pPr>
            <w:r>
              <w:rPr>
                <w:rFonts w:ascii="Cambria" w:eastAsia="Cambria" w:hAnsi="Cambria" w:cs="SimSun"/>
              </w:rPr>
              <w:t>Feb/05/2025</w:t>
            </w:r>
          </w:p>
        </w:tc>
        <w:tc>
          <w:tcPr>
            <w:tcW w:w="1547" w:type="dxa"/>
          </w:tcPr>
          <w:p w14:paraId="7DDBCE66" w14:textId="77777777" w:rsidR="000D69A4" w:rsidRDefault="000D69A4" w:rsidP="008A13F7">
            <w:pPr>
              <w:spacing w:line="240" w:lineRule="auto"/>
              <w:rPr>
                <w:rFonts w:ascii="Cambria" w:eastAsia="Cambria" w:hAnsi="Cambria" w:cs="SimSun"/>
              </w:rPr>
            </w:pPr>
            <w:r>
              <w:rPr>
                <w:rFonts w:ascii="Cambria" w:eastAsia="Cambria" w:hAnsi="Cambria" w:cs="SimSun"/>
              </w:rPr>
              <w:t>Fixed</w:t>
            </w:r>
          </w:p>
        </w:tc>
      </w:tr>
    </w:tbl>
    <w:p w14:paraId="648B5E43" w14:textId="5D7071C5" w:rsidR="0062655F" w:rsidRDefault="0062655F" w:rsidP="000D69A4">
      <w:pPr>
        <w:spacing w:after="0" w:line="240" w:lineRule="auto"/>
        <w:rPr>
          <w:sz w:val="24"/>
          <w:szCs w:val="24"/>
        </w:rPr>
      </w:pPr>
    </w:p>
    <w:p w14:paraId="2349BD10" w14:textId="77777777" w:rsidR="0062655F" w:rsidRDefault="0062655F" w:rsidP="000D69A4">
      <w:pPr>
        <w:spacing w:after="0" w:line="240" w:lineRule="auto"/>
        <w:rPr>
          <w:sz w:val="24"/>
          <w:szCs w:val="24"/>
        </w:rPr>
      </w:pPr>
      <w:r>
        <w:rPr>
          <w:sz w:val="24"/>
          <w:szCs w:val="24"/>
        </w:rPr>
        <w:br w:type="page"/>
      </w:r>
    </w:p>
    <w:p w14:paraId="57A10C91" w14:textId="77777777" w:rsidR="0062655F" w:rsidRDefault="0062655F" w:rsidP="000D69A4">
      <w:pPr>
        <w:spacing w:after="0" w:line="240" w:lineRule="auto"/>
        <w:rPr>
          <w:sz w:val="24"/>
          <w:szCs w:val="24"/>
        </w:rPr>
      </w:pPr>
    </w:p>
    <w:p w14:paraId="544B07A0" w14:textId="66D18B75" w:rsidR="0062655F" w:rsidRDefault="0062655F" w:rsidP="0062655F">
      <w:pPr>
        <w:spacing w:after="0" w:line="360" w:lineRule="auto"/>
        <w:jc w:val="center"/>
        <w:rPr>
          <w:b/>
          <w:bCs/>
          <w:sz w:val="24"/>
          <w:szCs w:val="24"/>
        </w:rPr>
      </w:pPr>
      <w:r>
        <w:rPr>
          <w:b/>
          <w:bCs/>
          <w:sz w:val="24"/>
          <w:szCs w:val="24"/>
        </w:rPr>
        <w:t>BACKUP AND RECOVERY PLAN</w:t>
      </w:r>
    </w:p>
    <w:p w14:paraId="1F020E89" w14:textId="75AF0111" w:rsidR="0062655F" w:rsidRDefault="00AC05BC" w:rsidP="00AC05BC">
      <w:pPr>
        <w:spacing w:after="0" w:line="360" w:lineRule="auto"/>
        <w:jc w:val="both"/>
        <w:rPr>
          <w:sz w:val="24"/>
          <w:szCs w:val="24"/>
        </w:rPr>
      </w:pPr>
      <w:r>
        <w:rPr>
          <w:b/>
          <w:bCs/>
          <w:sz w:val="24"/>
          <w:szCs w:val="24"/>
        </w:rPr>
        <w:tab/>
      </w:r>
      <w:r>
        <w:rPr>
          <w:sz w:val="24"/>
          <w:szCs w:val="24"/>
        </w:rPr>
        <w:t>This state the backup and recovery plan of the development team for the system, here describes the backup strategy and provide recovery steps in case of data loss or system failure.</w:t>
      </w:r>
    </w:p>
    <w:p w14:paraId="18717732" w14:textId="77777777" w:rsidR="00AC05BC" w:rsidRDefault="00AC05BC" w:rsidP="00DF7FB9">
      <w:pPr>
        <w:spacing w:after="0" w:line="240" w:lineRule="auto"/>
        <w:jc w:val="both"/>
        <w:rPr>
          <w:sz w:val="24"/>
          <w:szCs w:val="24"/>
        </w:rPr>
      </w:pPr>
    </w:p>
    <w:p w14:paraId="604471F7" w14:textId="3EB3850C" w:rsidR="00AC05BC" w:rsidRDefault="00AC05BC" w:rsidP="009C48BD">
      <w:pPr>
        <w:spacing w:after="0" w:line="360" w:lineRule="auto"/>
        <w:ind w:firstLine="720"/>
        <w:jc w:val="both"/>
        <w:rPr>
          <w:sz w:val="24"/>
          <w:szCs w:val="24"/>
        </w:rPr>
      </w:pPr>
      <w:r>
        <w:rPr>
          <w:b/>
          <w:bCs/>
          <w:sz w:val="24"/>
          <w:szCs w:val="24"/>
        </w:rPr>
        <w:t xml:space="preserve">Backup </w:t>
      </w:r>
      <w:r w:rsidR="002172B9">
        <w:rPr>
          <w:b/>
          <w:bCs/>
          <w:sz w:val="24"/>
          <w:szCs w:val="24"/>
        </w:rPr>
        <w:t>Procedure</w:t>
      </w:r>
    </w:p>
    <w:p w14:paraId="586017CD" w14:textId="525D25EF" w:rsidR="00AC05BC" w:rsidRDefault="00AC05BC" w:rsidP="009C48BD">
      <w:pPr>
        <w:spacing w:after="0" w:line="360" w:lineRule="auto"/>
        <w:ind w:left="360" w:firstLine="1080"/>
        <w:jc w:val="both"/>
        <w:rPr>
          <w:sz w:val="24"/>
          <w:szCs w:val="24"/>
        </w:rPr>
      </w:pPr>
      <w:r>
        <w:rPr>
          <w:sz w:val="24"/>
          <w:szCs w:val="24"/>
        </w:rPr>
        <w:t>The development team will discuss to the client the importance of the data retrieval to avoid data loss. It includes the possible issues to occur and its answer to resolve.</w:t>
      </w:r>
    </w:p>
    <w:p w14:paraId="01C7BD3A" w14:textId="5EC91D5E" w:rsidR="00AC05BC" w:rsidRDefault="00AC05BC" w:rsidP="00AC05BC">
      <w:pPr>
        <w:pStyle w:val="ListParagraph"/>
        <w:numPr>
          <w:ilvl w:val="0"/>
          <w:numId w:val="15"/>
        </w:numPr>
        <w:spacing w:after="0" w:line="360" w:lineRule="auto"/>
        <w:jc w:val="both"/>
        <w:rPr>
          <w:sz w:val="24"/>
          <w:szCs w:val="24"/>
        </w:rPr>
      </w:pPr>
      <w:r>
        <w:rPr>
          <w:sz w:val="24"/>
          <w:szCs w:val="24"/>
        </w:rPr>
        <w:t>Commonly, to save the data the system has a generate report functionality of specific range of date inserted. It is to conserve the data depends on the client’s need.</w:t>
      </w:r>
    </w:p>
    <w:p w14:paraId="08BD5280" w14:textId="5EB3C2C5" w:rsidR="00AC05BC" w:rsidRDefault="00AC05BC" w:rsidP="00AC05BC">
      <w:pPr>
        <w:pStyle w:val="ListParagraph"/>
        <w:numPr>
          <w:ilvl w:val="0"/>
          <w:numId w:val="15"/>
        </w:numPr>
        <w:spacing w:after="0" w:line="360" w:lineRule="auto"/>
        <w:jc w:val="both"/>
        <w:rPr>
          <w:sz w:val="24"/>
          <w:szCs w:val="24"/>
        </w:rPr>
      </w:pPr>
      <w:r>
        <w:rPr>
          <w:sz w:val="24"/>
          <w:szCs w:val="24"/>
        </w:rPr>
        <w:t>After the generate report, in reports page that’s the storage of all of the generated reports of data. It also allows the client to select from each row to export the data to the device. It ensures the client to have a softcopy of the data in case of facing system malfunction or data corruption.</w:t>
      </w:r>
    </w:p>
    <w:p w14:paraId="1F24B801" w14:textId="151DF350" w:rsidR="00AC05BC" w:rsidRDefault="00AC05BC" w:rsidP="00AC05BC">
      <w:pPr>
        <w:pStyle w:val="ListParagraph"/>
        <w:numPr>
          <w:ilvl w:val="0"/>
          <w:numId w:val="15"/>
        </w:numPr>
        <w:spacing w:after="0" w:line="360" w:lineRule="auto"/>
        <w:jc w:val="both"/>
        <w:rPr>
          <w:sz w:val="24"/>
          <w:szCs w:val="24"/>
        </w:rPr>
      </w:pPr>
      <w:r>
        <w:rPr>
          <w:sz w:val="24"/>
          <w:szCs w:val="24"/>
        </w:rPr>
        <w:t>Here comes the discussion of how to save the data properly, informing the client an export should not be the last step of saving the data because it has risk of data corruption under the device itself when malfunctioned and it will need time to recover</w:t>
      </w:r>
      <w:r w:rsidR="00796A40">
        <w:rPr>
          <w:sz w:val="24"/>
          <w:szCs w:val="24"/>
        </w:rPr>
        <w:t>.</w:t>
      </w:r>
    </w:p>
    <w:p w14:paraId="1DADDD94" w14:textId="0490DD59" w:rsidR="00796A40" w:rsidRDefault="00796A40" w:rsidP="00AC05BC">
      <w:pPr>
        <w:pStyle w:val="ListParagraph"/>
        <w:numPr>
          <w:ilvl w:val="0"/>
          <w:numId w:val="15"/>
        </w:numPr>
        <w:spacing w:after="0" w:line="360" w:lineRule="auto"/>
        <w:jc w:val="both"/>
        <w:rPr>
          <w:sz w:val="24"/>
          <w:szCs w:val="24"/>
        </w:rPr>
      </w:pPr>
      <w:r>
        <w:rPr>
          <w:sz w:val="24"/>
          <w:szCs w:val="24"/>
        </w:rPr>
        <w:t>Printing a hardcopy and saving in a safe document folder or workplace would work, therefore it will be one of the suggestions of the development team for data safety.</w:t>
      </w:r>
    </w:p>
    <w:p w14:paraId="4C698828" w14:textId="7107D7BF" w:rsidR="002172B9" w:rsidRDefault="00796A40" w:rsidP="00AC05BC">
      <w:pPr>
        <w:pStyle w:val="ListParagraph"/>
        <w:numPr>
          <w:ilvl w:val="0"/>
          <w:numId w:val="15"/>
        </w:numPr>
        <w:spacing w:after="0" w:line="360" w:lineRule="auto"/>
        <w:jc w:val="both"/>
        <w:rPr>
          <w:sz w:val="24"/>
          <w:szCs w:val="24"/>
        </w:rPr>
      </w:pPr>
      <w:r>
        <w:rPr>
          <w:sz w:val="24"/>
          <w:szCs w:val="24"/>
        </w:rPr>
        <w:t>Lastly, the common way to save the file is to save it into the cloud storage or over the network which gives the client the convenient way of accessibility and ensure the data was saved and abled to retrieve under the network connection.</w:t>
      </w:r>
    </w:p>
    <w:p w14:paraId="097293C0" w14:textId="77777777" w:rsidR="009C48BD" w:rsidRDefault="002172B9" w:rsidP="009C48BD">
      <w:pPr>
        <w:spacing w:after="0" w:line="240" w:lineRule="auto"/>
        <w:rPr>
          <w:sz w:val="24"/>
          <w:szCs w:val="24"/>
        </w:rPr>
      </w:pPr>
      <w:r>
        <w:rPr>
          <w:sz w:val="24"/>
          <w:szCs w:val="24"/>
        </w:rPr>
        <w:br w:type="page"/>
      </w:r>
    </w:p>
    <w:p w14:paraId="51F1A7B6" w14:textId="77777777" w:rsidR="009C48BD" w:rsidRDefault="009C48BD" w:rsidP="009C48BD">
      <w:pPr>
        <w:spacing w:after="0" w:line="240" w:lineRule="auto"/>
        <w:rPr>
          <w:sz w:val="24"/>
          <w:szCs w:val="24"/>
        </w:rPr>
      </w:pPr>
    </w:p>
    <w:p w14:paraId="264B285E" w14:textId="0B9AEFE4" w:rsidR="002172B9" w:rsidRDefault="009C48BD" w:rsidP="009C48BD">
      <w:pPr>
        <w:spacing w:after="0" w:line="360" w:lineRule="auto"/>
        <w:ind w:firstLine="720"/>
        <w:jc w:val="both"/>
        <w:rPr>
          <w:b/>
          <w:bCs/>
          <w:sz w:val="24"/>
          <w:szCs w:val="24"/>
        </w:rPr>
      </w:pPr>
      <w:r>
        <w:rPr>
          <w:b/>
          <w:bCs/>
          <w:sz w:val="24"/>
          <w:szCs w:val="24"/>
        </w:rPr>
        <w:t>Recovery Steps</w:t>
      </w:r>
    </w:p>
    <w:p w14:paraId="3BF70164" w14:textId="4C30019C" w:rsidR="009C48BD" w:rsidRDefault="009C48BD" w:rsidP="009C48BD">
      <w:pPr>
        <w:spacing w:after="0" w:line="360" w:lineRule="auto"/>
        <w:ind w:left="720" w:firstLine="720"/>
        <w:jc w:val="both"/>
        <w:rPr>
          <w:sz w:val="24"/>
          <w:szCs w:val="24"/>
        </w:rPr>
      </w:pPr>
      <w:r>
        <w:rPr>
          <w:sz w:val="24"/>
          <w:szCs w:val="24"/>
        </w:rPr>
        <w:t>These are the steps to restore a backup in case of system failure or any data corruption occur in the system.</w:t>
      </w:r>
    </w:p>
    <w:p w14:paraId="6225D74F" w14:textId="7AD52658" w:rsidR="009C48BD" w:rsidRDefault="009C48BD" w:rsidP="009C48BD">
      <w:pPr>
        <w:pStyle w:val="ListParagraph"/>
        <w:numPr>
          <w:ilvl w:val="0"/>
          <w:numId w:val="16"/>
        </w:numPr>
        <w:spacing w:after="0" w:line="360" w:lineRule="auto"/>
        <w:jc w:val="both"/>
        <w:rPr>
          <w:sz w:val="24"/>
          <w:szCs w:val="24"/>
        </w:rPr>
      </w:pPr>
      <w:r>
        <w:rPr>
          <w:sz w:val="24"/>
          <w:szCs w:val="24"/>
        </w:rPr>
        <w:t>Go to the “Reports” page if still accessible and select the rows from the table that are needed to be save.</w:t>
      </w:r>
    </w:p>
    <w:p w14:paraId="00506D91" w14:textId="4398AAEB" w:rsidR="009C48BD" w:rsidRDefault="009C48BD" w:rsidP="009C48BD">
      <w:pPr>
        <w:pStyle w:val="ListParagraph"/>
        <w:numPr>
          <w:ilvl w:val="0"/>
          <w:numId w:val="16"/>
        </w:numPr>
        <w:spacing w:after="0" w:line="360" w:lineRule="auto"/>
        <w:jc w:val="both"/>
        <w:rPr>
          <w:sz w:val="24"/>
          <w:szCs w:val="24"/>
        </w:rPr>
      </w:pPr>
      <w:r>
        <w:rPr>
          <w:sz w:val="24"/>
          <w:szCs w:val="24"/>
        </w:rPr>
        <w:t xml:space="preserve">Once rows are selected, click the “Export” to export </w:t>
      </w:r>
      <w:r w:rsidR="001A0E33">
        <w:rPr>
          <w:sz w:val="24"/>
          <w:szCs w:val="24"/>
        </w:rPr>
        <w:t>the data to an Excel format and save it into document file accordingly to where the businesses files are saved to avoid misplacement of the file.</w:t>
      </w:r>
    </w:p>
    <w:p w14:paraId="3B3A995B" w14:textId="77777777" w:rsidR="001A0E33" w:rsidRDefault="001A0E33" w:rsidP="001A0E33">
      <w:pPr>
        <w:pStyle w:val="ListParagraph"/>
        <w:spacing w:after="0" w:line="360" w:lineRule="auto"/>
        <w:ind w:left="1800"/>
        <w:jc w:val="both"/>
        <w:rPr>
          <w:sz w:val="24"/>
          <w:szCs w:val="24"/>
        </w:rPr>
      </w:pPr>
    </w:p>
    <w:p w14:paraId="3D53A613" w14:textId="1558C8EC" w:rsidR="001A0E33" w:rsidRDefault="001A0E33" w:rsidP="001A0E33">
      <w:pPr>
        <w:spacing w:after="0" w:line="360" w:lineRule="auto"/>
        <w:ind w:left="720" w:firstLine="720"/>
        <w:jc w:val="both"/>
        <w:rPr>
          <w:sz w:val="24"/>
          <w:szCs w:val="24"/>
        </w:rPr>
      </w:pPr>
      <w:r w:rsidRPr="001A0E33">
        <w:rPr>
          <w:sz w:val="24"/>
          <w:szCs w:val="24"/>
        </w:rPr>
        <w:t>If the system is not totally accessible and impossible to export the data from it, the secondary way would work.</w:t>
      </w:r>
    </w:p>
    <w:p w14:paraId="5A996D69" w14:textId="31619D8D" w:rsidR="001A0E33" w:rsidRDefault="001A0E33" w:rsidP="001A0E33">
      <w:pPr>
        <w:pStyle w:val="ListParagraph"/>
        <w:numPr>
          <w:ilvl w:val="0"/>
          <w:numId w:val="17"/>
        </w:numPr>
        <w:spacing w:after="0" w:line="360" w:lineRule="auto"/>
        <w:jc w:val="both"/>
        <w:rPr>
          <w:sz w:val="24"/>
          <w:szCs w:val="24"/>
        </w:rPr>
      </w:pPr>
      <w:r>
        <w:rPr>
          <w:sz w:val="24"/>
          <w:szCs w:val="24"/>
        </w:rPr>
        <w:t>Open the SQL Server Management Studio 19 (SSMS19), search it into the search bar in the task bar if cannot find it in the desktop.</w:t>
      </w:r>
    </w:p>
    <w:p w14:paraId="7BEBC355" w14:textId="77F8A742" w:rsidR="001A0E33" w:rsidRDefault="001A0E33" w:rsidP="001A0E33">
      <w:pPr>
        <w:pStyle w:val="ListParagraph"/>
        <w:numPr>
          <w:ilvl w:val="0"/>
          <w:numId w:val="17"/>
        </w:numPr>
        <w:spacing w:after="0" w:line="360" w:lineRule="auto"/>
        <w:jc w:val="both"/>
        <w:rPr>
          <w:sz w:val="24"/>
          <w:szCs w:val="24"/>
        </w:rPr>
      </w:pPr>
      <w:r>
        <w:rPr>
          <w:sz w:val="24"/>
          <w:szCs w:val="24"/>
        </w:rPr>
        <w:t>Click “Connect” after the SQL Server dialog pop-up.</w:t>
      </w:r>
    </w:p>
    <w:p w14:paraId="55B73AEA" w14:textId="4854C22C" w:rsidR="001A0E33" w:rsidRDefault="001A0E33" w:rsidP="001A0E33">
      <w:pPr>
        <w:pStyle w:val="ListParagraph"/>
        <w:numPr>
          <w:ilvl w:val="0"/>
          <w:numId w:val="17"/>
        </w:numPr>
        <w:spacing w:after="0" w:line="360" w:lineRule="auto"/>
        <w:jc w:val="both"/>
        <w:rPr>
          <w:sz w:val="24"/>
          <w:szCs w:val="24"/>
        </w:rPr>
      </w:pPr>
      <w:r>
        <w:rPr>
          <w:sz w:val="24"/>
          <w:szCs w:val="24"/>
        </w:rPr>
        <w:t>Once connected, click the “Databases”, select the “AU Water Refilling Station” that is the database name of the system.</w:t>
      </w:r>
    </w:p>
    <w:p w14:paraId="7138BEC5" w14:textId="36AF57E4" w:rsidR="001A0E33" w:rsidRDefault="001A0E33" w:rsidP="001A0E33">
      <w:pPr>
        <w:pStyle w:val="ListParagraph"/>
        <w:numPr>
          <w:ilvl w:val="0"/>
          <w:numId w:val="17"/>
        </w:numPr>
        <w:spacing w:after="0" w:line="360" w:lineRule="auto"/>
        <w:jc w:val="both"/>
        <w:rPr>
          <w:sz w:val="24"/>
          <w:szCs w:val="24"/>
        </w:rPr>
      </w:pPr>
      <w:r>
        <w:rPr>
          <w:sz w:val="24"/>
          <w:szCs w:val="24"/>
        </w:rPr>
        <w:t>Once the database is selected, right click on it. Point the cursor to “Task” to appear the other selection of choices.</w:t>
      </w:r>
    </w:p>
    <w:p w14:paraId="3F970D5D" w14:textId="7FE2FF0D" w:rsidR="001A0E33" w:rsidRDefault="001A0E33" w:rsidP="001A0E33">
      <w:pPr>
        <w:pStyle w:val="ListParagraph"/>
        <w:numPr>
          <w:ilvl w:val="0"/>
          <w:numId w:val="17"/>
        </w:numPr>
        <w:spacing w:after="0" w:line="360" w:lineRule="auto"/>
        <w:jc w:val="both"/>
        <w:rPr>
          <w:sz w:val="24"/>
          <w:szCs w:val="24"/>
        </w:rPr>
      </w:pPr>
      <w:r>
        <w:rPr>
          <w:sz w:val="24"/>
          <w:szCs w:val="24"/>
        </w:rPr>
        <w:t>In appeared sidebar from task, select the “Export Data-tier Application…”</w:t>
      </w:r>
    </w:p>
    <w:p w14:paraId="685DBE80" w14:textId="14A7D009" w:rsidR="001A0E33" w:rsidRDefault="001A0E33" w:rsidP="001A0E33">
      <w:pPr>
        <w:pStyle w:val="ListParagraph"/>
        <w:numPr>
          <w:ilvl w:val="0"/>
          <w:numId w:val="17"/>
        </w:numPr>
        <w:spacing w:after="0" w:line="360" w:lineRule="auto"/>
        <w:jc w:val="both"/>
        <w:rPr>
          <w:sz w:val="24"/>
          <w:szCs w:val="24"/>
        </w:rPr>
      </w:pPr>
      <w:r>
        <w:rPr>
          <w:sz w:val="24"/>
          <w:szCs w:val="24"/>
        </w:rPr>
        <w:t>Once selected, click “Next”.</w:t>
      </w:r>
    </w:p>
    <w:p w14:paraId="537A84BF" w14:textId="63A6065C" w:rsidR="001A0E33" w:rsidRDefault="001A0E33" w:rsidP="001A0E33">
      <w:pPr>
        <w:pStyle w:val="ListParagraph"/>
        <w:numPr>
          <w:ilvl w:val="0"/>
          <w:numId w:val="17"/>
        </w:numPr>
        <w:spacing w:after="0" w:line="360" w:lineRule="auto"/>
        <w:jc w:val="both"/>
        <w:rPr>
          <w:sz w:val="24"/>
          <w:szCs w:val="24"/>
        </w:rPr>
      </w:pPr>
      <w:r>
        <w:rPr>
          <w:sz w:val="24"/>
          <w:szCs w:val="24"/>
        </w:rPr>
        <w:t>It should show the Save to local disk and there is “Browse” button for browsing own desktop folders and locate where the file should be saved.</w:t>
      </w:r>
    </w:p>
    <w:p w14:paraId="57843604" w14:textId="77777777" w:rsidR="00002230" w:rsidRDefault="001A0E33" w:rsidP="00002230">
      <w:pPr>
        <w:pStyle w:val="ListParagraph"/>
        <w:numPr>
          <w:ilvl w:val="0"/>
          <w:numId w:val="17"/>
        </w:numPr>
        <w:spacing w:after="0" w:line="360" w:lineRule="auto"/>
        <w:jc w:val="both"/>
        <w:rPr>
          <w:sz w:val="24"/>
          <w:szCs w:val="24"/>
        </w:rPr>
      </w:pPr>
      <w:r>
        <w:rPr>
          <w:sz w:val="24"/>
          <w:szCs w:val="24"/>
        </w:rPr>
        <w:t>Remember or list down the file path of where the bacpac file is save for easy navigation of the software engineer to locate.</w:t>
      </w:r>
    </w:p>
    <w:p w14:paraId="5F9C38E7" w14:textId="77777777" w:rsidR="00002230" w:rsidRDefault="00002230" w:rsidP="00002230">
      <w:pPr>
        <w:spacing w:after="0" w:line="360" w:lineRule="auto"/>
        <w:jc w:val="both"/>
        <w:rPr>
          <w:sz w:val="24"/>
          <w:szCs w:val="24"/>
        </w:rPr>
      </w:pPr>
    </w:p>
    <w:p w14:paraId="18B4876B" w14:textId="77777777" w:rsidR="00002230" w:rsidRDefault="00002230" w:rsidP="00002230">
      <w:pPr>
        <w:spacing w:after="0" w:line="240" w:lineRule="auto"/>
        <w:rPr>
          <w:sz w:val="24"/>
          <w:szCs w:val="24"/>
        </w:rPr>
      </w:pPr>
      <w:r>
        <w:rPr>
          <w:sz w:val="24"/>
          <w:szCs w:val="24"/>
        </w:rPr>
        <w:br w:type="page"/>
      </w:r>
    </w:p>
    <w:p w14:paraId="21CF70FE" w14:textId="77777777" w:rsidR="00002230" w:rsidRDefault="00002230" w:rsidP="00002230">
      <w:pPr>
        <w:spacing w:after="0" w:line="240" w:lineRule="auto"/>
        <w:rPr>
          <w:sz w:val="24"/>
          <w:szCs w:val="24"/>
        </w:rPr>
      </w:pPr>
    </w:p>
    <w:p w14:paraId="40981F8E" w14:textId="60BBDB0D" w:rsidR="00002230" w:rsidRDefault="00002230" w:rsidP="00002230">
      <w:pPr>
        <w:spacing w:after="0" w:line="360" w:lineRule="auto"/>
        <w:ind w:firstLine="720"/>
        <w:jc w:val="both"/>
        <w:rPr>
          <w:sz w:val="24"/>
          <w:szCs w:val="24"/>
        </w:rPr>
      </w:pPr>
      <w:r w:rsidRPr="00002230">
        <w:rPr>
          <w:sz w:val="24"/>
          <w:szCs w:val="24"/>
        </w:rPr>
        <w:t>Once the recovery steps are done</w:t>
      </w:r>
      <w:r>
        <w:rPr>
          <w:sz w:val="24"/>
          <w:szCs w:val="24"/>
        </w:rPr>
        <w:t>, kindly contact the support team for further assistance. Provide the following information when reaching out.</w:t>
      </w:r>
    </w:p>
    <w:p w14:paraId="26FF6540" w14:textId="77777777" w:rsidR="00002230" w:rsidRDefault="00002230" w:rsidP="00002230">
      <w:pPr>
        <w:spacing w:before="280" w:after="280" w:line="240" w:lineRule="auto"/>
        <w:jc w:val="both"/>
        <w:rPr>
          <w:sz w:val="24"/>
          <w:szCs w:val="24"/>
        </w:rPr>
      </w:pPr>
      <w:r>
        <w:rPr>
          <w:b/>
          <w:sz w:val="24"/>
          <w:szCs w:val="24"/>
        </w:rPr>
        <w:t>Support Email:</w:t>
      </w:r>
      <w:r>
        <w:rPr>
          <w:sz w:val="24"/>
          <w:szCs w:val="24"/>
        </w:rPr>
        <w:t xml:space="preserve"> mail.org.noreply@gmail.com</w:t>
      </w:r>
    </w:p>
    <w:p w14:paraId="2EDC19D9" w14:textId="77777777" w:rsidR="00002230" w:rsidRDefault="00002230" w:rsidP="00002230">
      <w:pPr>
        <w:spacing w:before="280" w:after="280" w:line="360" w:lineRule="auto"/>
        <w:jc w:val="both"/>
        <w:rPr>
          <w:sz w:val="24"/>
          <w:szCs w:val="24"/>
        </w:rPr>
      </w:pPr>
      <w:r>
        <w:rPr>
          <w:b/>
          <w:sz w:val="24"/>
          <w:szCs w:val="24"/>
        </w:rPr>
        <w:t xml:space="preserve">Note: </w:t>
      </w:r>
      <w:r>
        <w:rPr>
          <w:sz w:val="24"/>
          <w:szCs w:val="24"/>
        </w:rPr>
        <w:t>When sending us a concern kindly include your contact information as well so, we the development team can contact you directly as soon as we read your email to our support services mail.</w:t>
      </w:r>
    </w:p>
    <w:p w14:paraId="215020CF" w14:textId="77777777" w:rsidR="00C37DB5" w:rsidRDefault="00C37DB5" w:rsidP="00C37DB5">
      <w:pPr>
        <w:spacing w:after="0" w:line="240" w:lineRule="auto"/>
        <w:rPr>
          <w:sz w:val="24"/>
          <w:szCs w:val="24"/>
        </w:rPr>
      </w:pPr>
      <w:r>
        <w:rPr>
          <w:sz w:val="24"/>
          <w:szCs w:val="24"/>
        </w:rPr>
        <w:br w:type="page"/>
      </w:r>
    </w:p>
    <w:p w14:paraId="2A17D189" w14:textId="77777777" w:rsidR="00C37DB5" w:rsidRDefault="00C37DB5" w:rsidP="00C37DB5">
      <w:pPr>
        <w:spacing w:after="0" w:line="240" w:lineRule="auto"/>
        <w:rPr>
          <w:sz w:val="24"/>
          <w:szCs w:val="24"/>
        </w:rPr>
      </w:pPr>
    </w:p>
    <w:p w14:paraId="43A5A223" w14:textId="21D0329B" w:rsidR="001A0E33" w:rsidRDefault="00C37DB5" w:rsidP="00C37DB5">
      <w:pPr>
        <w:spacing w:after="0" w:line="360" w:lineRule="auto"/>
        <w:jc w:val="center"/>
        <w:rPr>
          <w:b/>
          <w:bCs/>
          <w:sz w:val="24"/>
          <w:szCs w:val="24"/>
        </w:rPr>
      </w:pPr>
      <w:r>
        <w:rPr>
          <w:b/>
          <w:bCs/>
          <w:sz w:val="24"/>
          <w:szCs w:val="24"/>
        </w:rPr>
        <w:t>SECURITY MEASURES</w:t>
      </w:r>
    </w:p>
    <w:p w14:paraId="60FFEF8E" w14:textId="1E720B3B" w:rsidR="00C37DB5" w:rsidRDefault="00C37DB5" w:rsidP="00C37DB5">
      <w:pPr>
        <w:spacing w:after="0" w:line="360" w:lineRule="auto"/>
        <w:jc w:val="both"/>
        <w:rPr>
          <w:sz w:val="24"/>
          <w:szCs w:val="24"/>
        </w:rPr>
      </w:pPr>
      <w:r>
        <w:rPr>
          <w:sz w:val="24"/>
          <w:szCs w:val="24"/>
        </w:rPr>
        <w:tab/>
        <w:t>To ensure the security</w:t>
      </w:r>
      <w:r w:rsidR="00895EDB">
        <w:rPr>
          <w:sz w:val="24"/>
          <w:szCs w:val="24"/>
        </w:rPr>
        <w:t>, integrity and reliability of the system, it includes the security policies and measures for the transparency of the stakeholder, development team and future researchers.</w:t>
      </w:r>
    </w:p>
    <w:p w14:paraId="61270B9B" w14:textId="77777777" w:rsidR="00C37DB5" w:rsidRDefault="00C37DB5" w:rsidP="00C37DB5">
      <w:pPr>
        <w:spacing w:after="0" w:line="360" w:lineRule="auto"/>
        <w:jc w:val="both"/>
        <w:rPr>
          <w:sz w:val="24"/>
          <w:szCs w:val="24"/>
        </w:rPr>
      </w:pPr>
    </w:p>
    <w:p w14:paraId="22CCA064" w14:textId="268E280C" w:rsidR="00C37DB5" w:rsidRDefault="00C37DB5" w:rsidP="00C37DB5">
      <w:pPr>
        <w:spacing w:after="0" w:line="360" w:lineRule="auto"/>
        <w:jc w:val="both"/>
        <w:rPr>
          <w:sz w:val="24"/>
          <w:szCs w:val="24"/>
        </w:rPr>
      </w:pPr>
      <w:r>
        <w:rPr>
          <w:b/>
          <w:bCs/>
          <w:sz w:val="24"/>
          <w:szCs w:val="24"/>
        </w:rPr>
        <w:t>Security Policies and Measures</w:t>
      </w:r>
    </w:p>
    <w:p w14:paraId="36ED7D7C" w14:textId="6E21C221" w:rsidR="00C37DB5" w:rsidRPr="00C37DB5" w:rsidRDefault="00C37DB5" w:rsidP="00C37DB5">
      <w:pPr>
        <w:spacing w:after="0" w:line="360" w:lineRule="auto"/>
        <w:ind w:firstLine="720"/>
        <w:jc w:val="both"/>
        <w:rPr>
          <w:sz w:val="24"/>
          <w:szCs w:val="24"/>
        </w:rPr>
      </w:pPr>
      <w:r>
        <w:rPr>
          <w:sz w:val="24"/>
          <w:szCs w:val="24"/>
        </w:rPr>
        <w:t>To ensure the security and integrity of the data and an account of the user, the following security policies and measures are implemented.</w:t>
      </w:r>
    </w:p>
    <w:p w14:paraId="72D052A4" w14:textId="77777777" w:rsidR="00895EDB" w:rsidRPr="00895EDB" w:rsidRDefault="00895EDB" w:rsidP="00895EDB">
      <w:pPr>
        <w:pStyle w:val="ListParagraph"/>
        <w:numPr>
          <w:ilvl w:val="0"/>
          <w:numId w:val="18"/>
        </w:numPr>
        <w:spacing w:after="0" w:line="360" w:lineRule="auto"/>
        <w:jc w:val="both"/>
        <w:rPr>
          <w:sz w:val="24"/>
          <w:szCs w:val="24"/>
        </w:rPr>
      </w:pPr>
      <w:r>
        <w:rPr>
          <w:b/>
          <w:bCs/>
          <w:sz w:val="24"/>
          <w:szCs w:val="24"/>
        </w:rPr>
        <w:t>Access Control Rules</w:t>
      </w:r>
    </w:p>
    <w:p w14:paraId="0608A3D7" w14:textId="37B4E5F0" w:rsidR="00895EDB" w:rsidRDefault="00895EDB" w:rsidP="00895EDB">
      <w:pPr>
        <w:pStyle w:val="ListParagraph"/>
        <w:numPr>
          <w:ilvl w:val="1"/>
          <w:numId w:val="18"/>
        </w:numPr>
        <w:spacing w:after="0" w:line="360" w:lineRule="auto"/>
        <w:jc w:val="both"/>
        <w:rPr>
          <w:sz w:val="24"/>
          <w:szCs w:val="24"/>
        </w:rPr>
      </w:pPr>
      <w:r>
        <w:rPr>
          <w:b/>
          <w:bCs/>
          <w:sz w:val="24"/>
          <w:szCs w:val="24"/>
        </w:rPr>
        <w:t>Role-Based Access Control (RBAC)</w:t>
      </w:r>
      <w:r w:rsidRPr="00895EDB">
        <w:rPr>
          <w:sz w:val="24"/>
          <w:szCs w:val="24"/>
        </w:rPr>
        <w:t>.</w:t>
      </w:r>
      <w:r w:rsidRPr="00895EDB">
        <w:rPr>
          <w:b/>
          <w:bCs/>
          <w:sz w:val="24"/>
          <w:szCs w:val="24"/>
        </w:rPr>
        <w:t xml:space="preserve"> </w:t>
      </w:r>
      <w:r w:rsidRPr="00895EDB">
        <w:rPr>
          <w:sz w:val="24"/>
          <w:szCs w:val="24"/>
        </w:rPr>
        <w:t xml:space="preserve">Only authorized user can access the system. </w:t>
      </w:r>
    </w:p>
    <w:p w14:paraId="5DD4D023" w14:textId="209F0A45" w:rsidR="00895EDB" w:rsidRPr="00895EDB" w:rsidRDefault="00895EDB" w:rsidP="00895EDB">
      <w:pPr>
        <w:pStyle w:val="ListParagraph"/>
        <w:numPr>
          <w:ilvl w:val="1"/>
          <w:numId w:val="18"/>
        </w:numPr>
        <w:spacing w:after="0" w:line="360" w:lineRule="auto"/>
        <w:jc w:val="both"/>
        <w:rPr>
          <w:sz w:val="24"/>
          <w:szCs w:val="24"/>
        </w:rPr>
      </w:pPr>
      <w:r>
        <w:rPr>
          <w:b/>
          <w:bCs/>
          <w:sz w:val="24"/>
          <w:szCs w:val="24"/>
        </w:rPr>
        <w:t>Rate Limiting</w:t>
      </w:r>
      <w:r w:rsidRPr="00895EDB">
        <w:rPr>
          <w:sz w:val="24"/>
          <w:szCs w:val="24"/>
        </w:rPr>
        <w:t>.</w:t>
      </w:r>
      <w:r>
        <w:rPr>
          <w:sz w:val="24"/>
          <w:szCs w:val="24"/>
        </w:rPr>
        <w:t xml:space="preserve"> Limit the number of OTP request to avoid guess chance.</w:t>
      </w:r>
    </w:p>
    <w:p w14:paraId="622AC52E" w14:textId="77777777" w:rsidR="00895EDB" w:rsidRPr="00895EDB" w:rsidRDefault="00895EDB" w:rsidP="00895EDB">
      <w:pPr>
        <w:pStyle w:val="ListParagraph"/>
        <w:numPr>
          <w:ilvl w:val="0"/>
          <w:numId w:val="18"/>
        </w:numPr>
        <w:spacing w:after="0" w:line="360" w:lineRule="auto"/>
        <w:jc w:val="both"/>
        <w:rPr>
          <w:sz w:val="24"/>
          <w:szCs w:val="24"/>
        </w:rPr>
      </w:pPr>
      <w:r>
        <w:rPr>
          <w:b/>
          <w:bCs/>
          <w:sz w:val="24"/>
          <w:szCs w:val="24"/>
        </w:rPr>
        <w:t xml:space="preserve">Authentication Mechanism. </w:t>
      </w:r>
    </w:p>
    <w:p w14:paraId="3173C366" w14:textId="77777777" w:rsidR="00895EDB" w:rsidRDefault="00895EDB" w:rsidP="00895EDB">
      <w:pPr>
        <w:pStyle w:val="ListParagraph"/>
        <w:numPr>
          <w:ilvl w:val="1"/>
          <w:numId w:val="19"/>
        </w:numPr>
        <w:spacing w:after="0" w:line="360" w:lineRule="auto"/>
        <w:jc w:val="both"/>
        <w:rPr>
          <w:sz w:val="24"/>
          <w:szCs w:val="24"/>
        </w:rPr>
      </w:pPr>
      <w:r>
        <w:rPr>
          <w:b/>
          <w:bCs/>
          <w:sz w:val="24"/>
          <w:szCs w:val="24"/>
        </w:rPr>
        <w:t xml:space="preserve">Email Verification. </w:t>
      </w:r>
      <w:r>
        <w:rPr>
          <w:sz w:val="24"/>
          <w:szCs w:val="24"/>
        </w:rPr>
        <w:t>Only registered email addresses can request a password reset.</w:t>
      </w:r>
    </w:p>
    <w:p w14:paraId="7B75CB5E" w14:textId="72609A0C" w:rsidR="009657A1" w:rsidRDefault="00895EDB" w:rsidP="00895EDB">
      <w:pPr>
        <w:pStyle w:val="ListParagraph"/>
        <w:numPr>
          <w:ilvl w:val="1"/>
          <w:numId w:val="19"/>
        </w:numPr>
        <w:spacing w:after="0" w:line="360" w:lineRule="auto"/>
        <w:jc w:val="both"/>
        <w:rPr>
          <w:sz w:val="24"/>
          <w:szCs w:val="24"/>
        </w:rPr>
      </w:pPr>
      <w:r>
        <w:rPr>
          <w:b/>
          <w:bCs/>
          <w:sz w:val="24"/>
          <w:szCs w:val="24"/>
        </w:rPr>
        <w:t>One Time Password (OTP) Verification.</w:t>
      </w:r>
      <w:r>
        <w:rPr>
          <w:sz w:val="24"/>
          <w:szCs w:val="24"/>
        </w:rPr>
        <w:t xml:space="preserve"> OTPs are randomly generated and valid for one time. The system verifies OTP first before the allowing a password reset.</w:t>
      </w:r>
    </w:p>
    <w:p w14:paraId="471892D2" w14:textId="77777777" w:rsidR="009657A1" w:rsidRDefault="009657A1" w:rsidP="009657A1">
      <w:pPr>
        <w:spacing w:after="0" w:line="240" w:lineRule="auto"/>
        <w:rPr>
          <w:sz w:val="24"/>
          <w:szCs w:val="24"/>
        </w:rPr>
      </w:pPr>
      <w:r>
        <w:rPr>
          <w:sz w:val="24"/>
          <w:szCs w:val="24"/>
        </w:rPr>
        <w:br w:type="page"/>
      </w:r>
    </w:p>
    <w:p w14:paraId="75578E08" w14:textId="77777777" w:rsidR="009657A1" w:rsidRDefault="009657A1" w:rsidP="009657A1">
      <w:pPr>
        <w:spacing w:after="0" w:line="240" w:lineRule="auto"/>
        <w:rPr>
          <w:sz w:val="24"/>
          <w:szCs w:val="24"/>
        </w:rPr>
      </w:pPr>
    </w:p>
    <w:p w14:paraId="33CD9F2F" w14:textId="7119C4BC" w:rsidR="00796A40" w:rsidRDefault="009657A1" w:rsidP="009657A1">
      <w:pPr>
        <w:spacing w:after="0" w:line="360" w:lineRule="auto"/>
        <w:jc w:val="center"/>
        <w:rPr>
          <w:b/>
          <w:bCs/>
          <w:sz w:val="24"/>
          <w:szCs w:val="24"/>
        </w:rPr>
      </w:pPr>
      <w:r>
        <w:rPr>
          <w:b/>
          <w:bCs/>
          <w:sz w:val="24"/>
          <w:szCs w:val="24"/>
        </w:rPr>
        <w:t xml:space="preserve">DOCUMENTATION </w:t>
      </w:r>
      <w:r w:rsidRPr="009657A1">
        <w:rPr>
          <w:b/>
          <w:bCs/>
          <w:sz w:val="24"/>
          <w:szCs w:val="24"/>
        </w:rPr>
        <w:t>UPDATES</w:t>
      </w:r>
    </w:p>
    <w:p w14:paraId="24F07BCC" w14:textId="64D1D037" w:rsidR="009657A1" w:rsidRDefault="009657A1" w:rsidP="009657A1">
      <w:pPr>
        <w:spacing w:after="0" w:line="360" w:lineRule="auto"/>
        <w:ind w:firstLine="720"/>
        <w:jc w:val="both"/>
        <w:rPr>
          <w:sz w:val="24"/>
          <w:szCs w:val="24"/>
        </w:rPr>
      </w:pPr>
      <w:r w:rsidRPr="009657A1">
        <w:rPr>
          <w:sz w:val="24"/>
          <w:szCs w:val="24"/>
        </w:rPr>
        <w:t xml:space="preserve">The following updates and modifications have been implemented to enhance system functionality, improve user experience, and optimize </w:t>
      </w:r>
      <w:r>
        <w:rPr>
          <w:sz w:val="24"/>
          <w:szCs w:val="24"/>
        </w:rPr>
        <w:t>the</w:t>
      </w:r>
      <w:r w:rsidRPr="009657A1">
        <w:rPr>
          <w:sz w:val="24"/>
          <w:szCs w:val="24"/>
        </w:rPr>
        <w:t xml:space="preserve"> management</w:t>
      </w:r>
      <w:r>
        <w:rPr>
          <w:sz w:val="24"/>
          <w:szCs w:val="24"/>
        </w:rPr>
        <w:t>.</w:t>
      </w:r>
    </w:p>
    <w:p w14:paraId="46870C83" w14:textId="77777777" w:rsidR="009657A1" w:rsidRDefault="009657A1" w:rsidP="009657A1">
      <w:pPr>
        <w:spacing w:after="0" w:line="360" w:lineRule="auto"/>
        <w:ind w:firstLine="720"/>
        <w:jc w:val="both"/>
        <w:rPr>
          <w:sz w:val="24"/>
          <w:szCs w:val="24"/>
        </w:rPr>
      </w:pPr>
    </w:p>
    <w:p w14:paraId="5C2D7B46" w14:textId="01F28E25"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Login Form Enhancement.</w:t>
      </w:r>
      <w:r w:rsidRPr="009657A1">
        <w:rPr>
          <w:sz w:val="24"/>
          <w:szCs w:val="24"/>
        </w:rPr>
        <w:t xml:space="preserve"> The PIN authentication feature has been removed from the login form to streamline the authentication process while maintaining security measures</w:t>
      </w:r>
      <w:r>
        <w:rPr>
          <w:sz w:val="24"/>
          <w:szCs w:val="24"/>
        </w:rPr>
        <w:t xml:space="preserve"> using an enhanced version of password changes using a Gmail and an OTP verification.</w:t>
      </w:r>
    </w:p>
    <w:p w14:paraId="68DF7035" w14:textId="2B418BC2" w:rsidR="00523B91" w:rsidRPr="009657A1" w:rsidRDefault="00523B91" w:rsidP="009657A1">
      <w:pPr>
        <w:pStyle w:val="ListParagraph"/>
        <w:numPr>
          <w:ilvl w:val="0"/>
          <w:numId w:val="20"/>
        </w:numPr>
        <w:spacing w:after="0" w:line="360" w:lineRule="auto"/>
        <w:jc w:val="both"/>
        <w:rPr>
          <w:sz w:val="24"/>
          <w:szCs w:val="24"/>
        </w:rPr>
      </w:pPr>
      <w:r>
        <w:rPr>
          <w:b/>
          <w:bCs/>
          <w:sz w:val="24"/>
          <w:szCs w:val="24"/>
        </w:rPr>
        <w:t>Addition of Commission Rate Function.</w:t>
      </w:r>
      <w:r>
        <w:rPr>
          <w:sz w:val="24"/>
          <w:szCs w:val="24"/>
        </w:rPr>
        <w:t xml:space="preserve"> After the deployment the client suggests to add the manipulation of commission of employee’s salary per gallon delivered instead of being fixed in code. This allows the client to update and manipulate the salary rate.</w:t>
      </w:r>
    </w:p>
    <w:p w14:paraId="52DC7157" w14:textId="46B9CC7E"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Report Frequency Adjustment.</w:t>
      </w:r>
      <w:r>
        <w:rPr>
          <w:b/>
          <w:bCs/>
          <w:sz w:val="24"/>
          <w:szCs w:val="24"/>
        </w:rPr>
        <w:t xml:space="preserve"> </w:t>
      </w:r>
      <w:r w:rsidRPr="009657A1">
        <w:rPr>
          <w:sz w:val="24"/>
          <w:szCs w:val="24"/>
        </w:rPr>
        <w:t>The system now generates monthly reports instead of weekly reports, providing a more comprehensive analysis of sales, expenses, and overall business performance.</w:t>
      </w:r>
    </w:p>
    <w:p w14:paraId="578B5F3B" w14:textId="37B25DDA"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Computerized Financial Calculations</w:t>
      </w:r>
      <w:r>
        <w:rPr>
          <w:sz w:val="24"/>
          <w:szCs w:val="24"/>
        </w:rPr>
        <w:t>.</w:t>
      </w:r>
      <w:r w:rsidRPr="009657A1">
        <w:rPr>
          <w:sz w:val="24"/>
          <w:szCs w:val="24"/>
        </w:rPr>
        <w:t xml:space="preserve"> A daily net income computation feature has been integrated, allowing real-time tracking of financial performance and profitability.</w:t>
      </w:r>
    </w:p>
    <w:p w14:paraId="02638D9B" w14:textId="4DE43558"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Data Export Functionality.</w:t>
      </w:r>
      <w:r w:rsidRPr="009657A1">
        <w:rPr>
          <w:sz w:val="24"/>
          <w:szCs w:val="24"/>
        </w:rPr>
        <w:t xml:space="preserve"> Users can now export data to Excel, enabling efficient data analysis, record-keeping, and report generation.</w:t>
      </w:r>
    </w:p>
    <w:p w14:paraId="7DCD29CF" w14:textId="29978BD9"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Product Inventory Expansion</w:t>
      </w:r>
      <w:r>
        <w:rPr>
          <w:sz w:val="24"/>
          <w:szCs w:val="24"/>
        </w:rPr>
        <w:t>.</w:t>
      </w:r>
      <w:r w:rsidRPr="009657A1">
        <w:rPr>
          <w:sz w:val="24"/>
          <w:szCs w:val="24"/>
        </w:rPr>
        <w:t xml:space="preserve"> The system now supports the addition of small gallon products, </w:t>
      </w:r>
      <w:r>
        <w:rPr>
          <w:sz w:val="24"/>
          <w:szCs w:val="24"/>
        </w:rPr>
        <w:t>it is for the future purposes when the business expands and sell small gallon products as well.</w:t>
      </w:r>
    </w:p>
    <w:p w14:paraId="725F619D" w14:textId="7622676B"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Database Structure Optimization.</w:t>
      </w:r>
      <w:r w:rsidRPr="009657A1">
        <w:rPr>
          <w:sz w:val="24"/>
          <w:szCs w:val="24"/>
        </w:rPr>
        <w:t xml:space="preserve"> New data types and relational constraints have been introduced to strengthen database integrity, enhance query performance, and maintain data consistency across system modules.</w:t>
      </w:r>
    </w:p>
    <w:p w14:paraId="421724A2" w14:textId="220866EF" w:rsidR="009657A1" w:rsidRDefault="009657A1" w:rsidP="009657A1">
      <w:pPr>
        <w:pStyle w:val="ListParagraph"/>
        <w:numPr>
          <w:ilvl w:val="0"/>
          <w:numId w:val="20"/>
        </w:numPr>
        <w:spacing w:after="0" w:line="360" w:lineRule="auto"/>
        <w:jc w:val="both"/>
        <w:rPr>
          <w:sz w:val="24"/>
          <w:szCs w:val="24"/>
        </w:rPr>
      </w:pPr>
      <w:r w:rsidRPr="009657A1">
        <w:rPr>
          <w:b/>
          <w:bCs/>
          <w:sz w:val="24"/>
          <w:szCs w:val="24"/>
        </w:rPr>
        <w:t>Password Recovery Simplification.</w:t>
      </w:r>
      <w:r w:rsidRPr="009657A1">
        <w:rPr>
          <w:sz w:val="24"/>
          <w:szCs w:val="24"/>
        </w:rPr>
        <w:t xml:space="preserve"> The authentication question requirement has been removed from the forgotten password process, streamlining the recovery flow while implementing OTP-based verification for enhanced security.</w:t>
      </w:r>
    </w:p>
    <w:p w14:paraId="3761A110" w14:textId="1FAEA8C8" w:rsidR="009657A1" w:rsidRDefault="009657A1" w:rsidP="00C43467">
      <w:pPr>
        <w:spacing w:after="0" w:line="240" w:lineRule="auto"/>
        <w:jc w:val="center"/>
        <w:rPr>
          <w:sz w:val="24"/>
          <w:szCs w:val="24"/>
        </w:rPr>
      </w:pPr>
    </w:p>
    <w:p w14:paraId="55E3DFAA" w14:textId="3B29B01A" w:rsidR="009657A1" w:rsidRDefault="009657A1" w:rsidP="009657A1">
      <w:pPr>
        <w:spacing w:after="0" w:line="360" w:lineRule="auto"/>
        <w:jc w:val="center"/>
        <w:rPr>
          <w:b/>
          <w:bCs/>
          <w:sz w:val="24"/>
          <w:szCs w:val="24"/>
        </w:rPr>
      </w:pPr>
      <w:r w:rsidRPr="009657A1">
        <w:rPr>
          <w:b/>
          <w:bCs/>
          <w:sz w:val="24"/>
          <w:szCs w:val="24"/>
        </w:rPr>
        <w:t>CONCLUSION AND RECOMMENDATION</w:t>
      </w:r>
    </w:p>
    <w:p w14:paraId="2FAB8F19" w14:textId="77777777" w:rsidR="00EF1D66" w:rsidRPr="00EF1D66" w:rsidRDefault="00EF1D66" w:rsidP="00EF1D66">
      <w:pPr>
        <w:spacing w:after="0" w:line="360" w:lineRule="auto"/>
        <w:ind w:firstLine="720"/>
        <w:jc w:val="both"/>
        <w:rPr>
          <w:sz w:val="24"/>
          <w:szCs w:val="24"/>
        </w:rPr>
      </w:pPr>
      <w:r w:rsidRPr="00EF1D66">
        <w:rPr>
          <w:sz w:val="24"/>
          <w:szCs w:val="24"/>
        </w:rPr>
        <w:t>This section presents the conclusion and recommendations of the development team regarding the maintenance plan for the Sales and Employee Management System of AU Water Refilling Station.</w:t>
      </w:r>
    </w:p>
    <w:p w14:paraId="639D7990" w14:textId="77777777" w:rsidR="00EF1D66" w:rsidRPr="00EF1D66" w:rsidRDefault="00EF1D66" w:rsidP="00EF1D66">
      <w:pPr>
        <w:spacing w:after="0" w:line="360" w:lineRule="auto"/>
        <w:jc w:val="both"/>
        <w:rPr>
          <w:sz w:val="24"/>
          <w:szCs w:val="24"/>
        </w:rPr>
      </w:pPr>
    </w:p>
    <w:p w14:paraId="2B4D6E18" w14:textId="77777777" w:rsidR="00EF1D66" w:rsidRPr="00EF1D66" w:rsidRDefault="00EF1D66" w:rsidP="0075076F">
      <w:pPr>
        <w:spacing w:after="0" w:line="360" w:lineRule="auto"/>
        <w:ind w:firstLine="720"/>
        <w:jc w:val="both"/>
        <w:rPr>
          <w:sz w:val="24"/>
          <w:szCs w:val="24"/>
        </w:rPr>
      </w:pPr>
      <w:r w:rsidRPr="00EF1D66">
        <w:rPr>
          <w:sz w:val="24"/>
          <w:szCs w:val="24"/>
        </w:rPr>
        <w:t>The maintenance plan provides a structured approach to ensuring the system's reliability, security, and efficiency from the time it is deployed to the client’s workstation. By following the outlined steps and procedures, the development team can effectively handle updates, maintenance, and issues such as bugs and system enhancements.</w:t>
      </w:r>
    </w:p>
    <w:p w14:paraId="54854DF5" w14:textId="77777777" w:rsidR="00EF1D66" w:rsidRPr="00EF1D66" w:rsidRDefault="00EF1D66" w:rsidP="00EF1D66">
      <w:pPr>
        <w:spacing w:after="0" w:line="360" w:lineRule="auto"/>
        <w:jc w:val="both"/>
        <w:rPr>
          <w:sz w:val="24"/>
          <w:szCs w:val="24"/>
        </w:rPr>
      </w:pPr>
    </w:p>
    <w:p w14:paraId="190C9589" w14:textId="77777777" w:rsidR="00EF1D66" w:rsidRPr="00EF1D66" w:rsidRDefault="00EF1D66" w:rsidP="00E04ECA">
      <w:pPr>
        <w:spacing w:after="0" w:line="360" w:lineRule="auto"/>
        <w:ind w:firstLine="720"/>
        <w:jc w:val="both"/>
        <w:rPr>
          <w:sz w:val="24"/>
          <w:szCs w:val="24"/>
        </w:rPr>
      </w:pPr>
      <w:r w:rsidRPr="00EF1D66">
        <w:rPr>
          <w:sz w:val="24"/>
          <w:szCs w:val="24"/>
        </w:rPr>
        <w:t>This plan helps the development team better understand their tasks and quickly resolve any issues that may arise. It also serves as a useful reference for both the team and the client in addressing future challenges and improving the system as needed.</w:t>
      </w:r>
    </w:p>
    <w:p w14:paraId="12D160F8" w14:textId="77777777" w:rsidR="00EF1D66" w:rsidRPr="00EF1D66" w:rsidRDefault="00EF1D66" w:rsidP="00EF1D66">
      <w:pPr>
        <w:spacing w:after="0" w:line="360" w:lineRule="auto"/>
        <w:jc w:val="both"/>
        <w:rPr>
          <w:sz w:val="24"/>
          <w:szCs w:val="24"/>
        </w:rPr>
      </w:pPr>
    </w:p>
    <w:p w14:paraId="40F8C610" w14:textId="0581C66A" w:rsidR="00EF1D66" w:rsidRPr="009657A1" w:rsidRDefault="00EF1D66" w:rsidP="001B1BE2">
      <w:pPr>
        <w:spacing w:after="0" w:line="360" w:lineRule="auto"/>
        <w:ind w:firstLine="720"/>
        <w:jc w:val="both"/>
        <w:rPr>
          <w:sz w:val="24"/>
          <w:szCs w:val="24"/>
        </w:rPr>
      </w:pPr>
      <w:r w:rsidRPr="00EF1D66">
        <w:rPr>
          <w:sz w:val="24"/>
          <w:szCs w:val="24"/>
        </w:rPr>
        <w:t>The development team recommends carefully reading and understanding this document to ensure proper handling of any system-related problems, following the planned maintenance approach.</w:t>
      </w:r>
    </w:p>
    <w:sectPr w:rsidR="00EF1D66" w:rsidRPr="009657A1" w:rsidSect="00A76985">
      <w:headerReference w:type="even" r:id="rId8"/>
      <w:headerReference w:type="default" r:id="rId9"/>
      <w:footerReference w:type="default" r:id="rId10"/>
      <w:type w:val="continuous"/>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E5E84" w14:textId="77777777" w:rsidR="006F37E4" w:rsidRDefault="006F37E4">
      <w:pPr>
        <w:spacing w:after="0" w:line="240" w:lineRule="auto"/>
      </w:pPr>
      <w:r>
        <w:separator/>
      </w:r>
    </w:p>
  </w:endnote>
  <w:endnote w:type="continuationSeparator" w:id="0">
    <w:p w14:paraId="6B9E40BF" w14:textId="77777777" w:rsidR="006F37E4" w:rsidRDefault="006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286216"/>
      <w:docPartObj>
        <w:docPartGallery w:val="Page Numbers (Bottom of Page)"/>
        <w:docPartUnique/>
      </w:docPartObj>
    </w:sdtPr>
    <w:sdtEndPr>
      <w:rPr>
        <w:noProof/>
      </w:rPr>
    </w:sdtEndPr>
    <w:sdtContent>
      <w:p w14:paraId="3039303E" w14:textId="0BD64B63" w:rsidR="00570E14" w:rsidRDefault="003D0A7E">
        <w:pPr>
          <w:pStyle w:val="Footer"/>
          <w:jc w:val="right"/>
        </w:pPr>
        <w:r>
          <w:rPr>
            <w:noProof/>
          </w:rPr>
          <mc:AlternateContent>
            <mc:Choice Requires="wps">
              <w:drawing>
                <wp:anchor distT="45720" distB="45720" distL="114300" distR="114300" simplePos="0" relativeHeight="251691008" behindDoc="0" locked="0" layoutInCell="1" allowOverlap="1" wp14:anchorId="0330ED09" wp14:editId="4A7A56D4">
                  <wp:simplePos x="0" y="0"/>
                  <wp:positionH relativeFrom="column">
                    <wp:posOffset>-562610</wp:posOffset>
                  </wp:positionH>
                  <wp:positionV relativeFrom="paragraph">
                    <wp:posOffset>10160</wp:posOffset>
                  </wp:positionV>
                  <wp:extent cx="2360930" cy="1404620"/>
                  <wp:effectExtent l="0" t="0" r="0" b="6985"/>
                  <wp:wrapSquare wrapText="bothSides"/>
                  <wp:docPr id="93479118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AB0A9E6" w14:textId="77777777" w:rsidR="00570E14" w:rsidRDefault="00570E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30ED09" id="_x0000_t202" coordsize="21600,21600" o:spt="202" path="m,l,21600r21600,l21600,xe">
                  <v:stroke joinstyle="miter"/>
                  <v:path gradientshapeok="t" o:connecttype="rect"/>
                </v:shapetype>
                <v:shape id="Text Box 6" o:spid="_x0000_s1026" type="#_x0000_t202" style="position:absolute;left:0;text-align:left;margin-left:-44.3pt;margin-top:.8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" stroked="f">
                  <v:textbox style="mso-fit-shape-to-text:t">
                    <w:txbxContent>
                      <w:p w14:paraId="4AB0A9E6" w14:textId="77777777" w:rsidR="00570E14" w:rsidRDefault="00570E14"/>
                    </w:txbxContent>
                  </v:textbox>
                  <w10:wrap type="square"/>
                </v:shape>
              </w:pict>
            </mc:Fallback>
          </mc:AlternateContent>
        </w:r>
      </w:p>
    </w:sdtContent>
  </w:sdt>
  <w:p w14:paraId="1CFC8CDF" w14:textId="77777777" w:rsidR="00570E14" w:rsidRDefault="00570E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10C29" w14:textId="77777777" w:rsidR="006F37E4" w:rsidRDefault="006F37E4">
      <w:pPr>
        <w:spacing w:after="0" w:line="240" w:lineRule="auto"/>
      </w:pPr>
      <w:r>
        <w:separator/>
      </w:r>
    </w:p>
  </w:footnote>
  <w:footnote w:type="continuationSeparator" w:id="0">
    <w:p w14:paraId="299B82A7" w14:textId="77777777" w:rsidR="006F37E4" w:rsidRDefault="006F3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3396" w14:textId="625E6881" w:rsidR="00570E14" w:rsidRDefault="003D0A7E">
    <w:pPr>
      <w:pStyle w:val="Header"/>
    </w:pPr>
    <w:r>
      <w:rPr>
        <w:noProof/>
      </w:rPr>
      <w:drawing>
        <wp:anchor distT="0" distB="0" distL="114300" distR="114300" simplePos="0" relativeHeight="251688960" behindDoc="1" locked="0" layoutInCell="0" allowOverlap="1" wp14:anchorId="25C02586" wp14:editId="2A142865">
          <wp:simplePos x="0" y="0"/>
          <wp:positionH relativeFrom="margin">
            <wp:align>center</wp:align>
          </wp:positionH>
          <wp:positionV relativeFrom="margin">
            <wp:align>center</wp:align>
          </wp:positionV>
          <wp:extent cx="5427980" cy="5427980"/>
          <wp:effectExtent l="0" t="0" r="0" b="0"/>
          <wp:wrapNone/>
          <wp:docPr id="390470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427980" cy="54279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B43D4" w14:textId="5415AB34" w:rsidR="00570E14" w:rsidRDefault="00570E14">
    <w:r>
      <w:rPr>
        <w:noProof/>
      </w:rPr>
      <w:drawing>
        <wp:anchor distT="0" distB="0" distL="114300" distR="114300" simplePos="0" relativeHeight="251684864" behindDoc="1" locked="0" layoutInCell="1" allowOverlap="1" wp14:anchorId="56F841FE" wp14:editId="5E55D26A">
          <wp:simplePos x="0" y="0"/>
          <wp:positionH relativeFrom="column">
            <wp:posOffset>790321</wp:posOffset>
          </wp:positionH>
          <wp:positionV relativeFrom="paragraph">
            <wp:posOffset>-791210</wp:posOffset>
          </wp:positionV>
          <wp:extent cx="6030098" cy="247135"/>
          <wp:effectExtent l="19050" t="0" r="8752" b="0"/>
          <wp:wrapNone/>
          <wp:docPr id="1257312519" name="Picture 125731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1" cstate="print">
                    <a:clrChange>
                      <a:clrFrom>
                        <a:srgbClr val="F7F7F7"/>
                      </a:clrFrom>
                      <a:clrTo>
                        <a:srgbClr val="F7F7F7">
                          <a:alpha val="0"/>
                        </a:srgbClr>
                      </a:clrTo>
                    </a:clrChange>
                    <a:duotone>
                      <a:schemeClr val="accent2">
                        <a:shade val="45000"/>
                        <a:satMod val="135000"/>
                      </a:schemeClr>
                      <a:prstClr val="white"/>
                    </a:duotone>
                  </a:blip>
                  <a:srcRect l="22417" b="94818"/>
                  <a:stretch/>
                </pic:blipFill>
                <pic:spPr bwMode="auto">
                  <a:xfrm>
                    <a:off x="0" y="0"/>
                    <a:ext cx="6030098" cy="24713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998"/>
    <w:multiLevelType w:val="hybridMultilevel"/>
    <w:tmpl w:val="A2589A10"/>
    <w:lvl w:ilvl="0" w:tplc="D3FAADCE">
      <w:start w:val="1"/>
      <w:numFmt w:val="decimal"/>
      <w:lvlText w:val="%1."/>
      <w:lvlJc w:val="left"/>
      <w:pPr>
        <w:ind w:left="1080" w:hanging="360"/>
      </w:pPr>
      <w:rPr>
        <w:rFonts w:ascii="Times New Roman" w:eastAsia="SimSu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0D03D28"/>
    <w:multiLevelType w:val="hybridMultilevel"/>
    <w:tmpl w:val="49A6B8EC"/>
    <w:lvl w:ilvl="0" w:tplc="029442E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219178F0"/>
    <w:multiLevelType w:val="hybridMultilevel"/>
    <w:tmpl w:val="182837E6"/>
    <w:lvl w:ilvl="0" w:tplc="324CEF2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212493D"/>
    <w:multiLevelType w:val="hybridMultilevel"/>
    <w:tmpl w:val="EBC44A94"/>
    <w:lvl w:ilvl="0" w:tplc="FFFFFFFF">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288126EF"/>
    <w:multiLevelType w:val="hybridMultilevel"/>
    <w:tmpl w:val="21C62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980C2B"/>
    <w:multiLevelType w:val="hybridMultilevel"/>
    <w:tmpl w:val="80303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A412A5F"/>
    <w:multiLevelType w:val="hybridMultilevel"/>
    <w:tmpl w:val="8258F3D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A6D59D6"/>
    <w:multiLevelType w:val="hybridMultilevel"/>
    <w:tmpl w:val="69882878"/>
    <w:lvl w:ilvl="0" w:tplc="0004D7D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CE636A7"/>
    <w:multiLevelType w:val="multilevel"/>
    <w:tmpl w:val="D31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6642"/>
    <w:multiLevelType w:val="hybridMultilevel"/>
    <w:tmpl w:val="D096BA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DFB6458"/>
    <w:multiLevelType w:val="multilevel"/>
    <w:tmpl w:val="DDA81D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19C08FF"/>
    <w:multiLevelType w:val="hybridMultilevel"/>
    <w:tmpl w:val="B9B02B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B2C6302"/>
    <w:multiLevelType w:val="hybridMultilevel"/>
    <w:tmpl w:val="EBC44A94"/>
    <w:lvl w:ilvl="0" w:tplc="FFFFFFFF">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5DFD7D9E"/>
    <w:multiLevelType w:val="hybridMultilevel"/>
    <w:tmpl w:val="C862DF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CEF5000"/>
    <w:multiLevelType w:val="multilevel"/>
    <w:tmpl w:val="CF3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B6E49"/>
    <w:multiLevelType w:val="hybridMultilevel"/>
    <w:tmpl w:val="706C7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5451966"/>
    <w:multiLevelType w:val="hybridMultilevel"/>
    <w:tmpl w:val="4E8A8F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7832B7C"/>
    <w:multiLevelType w:val="hybridMultilevel"/>
    <w:tmpl w:val="EBC44A94"/>
    <w:lvl w:ilvl="0" w:tplc="6DF26334">
      <w:start w:val="1"/>
      <w:numFmt w:val="decimal"/>
      <w:lvlText w:val="%1."/>
      <w:lvlJc w:val="left"/>
      <w:pPr>
        <w:ind w:left="1429" w:hanging="360"/>
      </w:pPr>
      <w:rPr>
        <w:b w:val="0"/>
        <w:bCs w:val="0"/>
      </w:rPr>
    </w:lvl>
    <w:lvl w:ilvl="1" w:tplc="34090019" w:tentative="1">
      <w:start w:val="1"/>
      <w:numFmt w:val="lowerLetter"/>
      <w:lvlText w:val="%2."/>
      <w:lvlJc w:val="left"/>
      <w:pPr>
        <w:ind w:left="2149" w:hanging="360"/>
      </w:pPr>
    </w:lvl>
    <w:lvl w:ilvl="2" w:tplc="3409001B" w:tentative="1">
      <w:start w:val="1"/>
      <w:numFmt w:val="lowerRoman"/>
      <w:lvlText w:val="%3."/>
      <w:lvlJc w:val="right"/>
      <w:pPr>
        <w:ind w:left="2869" w:hanging="180"/>
      </w:pPr>
    </w:lvl>
    <w:lvl w:ilvl="3" w:tplc="3409000F" w:tentative="1">
      <w:start w:val="1"/>
      <w:numFmt w:val="decimal"/>
      <w:lvlText w:val="%4."/>
      <w:lvlJc w:val="left"/>
      <w:pPr>
        <w:ind w:left="3589" w:hanging="360"/>
      </w:pPr>
    </w:lvl>
    <w:lvl w:ilvl="4" w:tplc="34090019" w:tentative="1">
      <w:start w:val="1"/>
      <w:numFmt w:val="lowerLetter"/>
      <w:lvlText w:val="%5."/>
      <w:lvlJc w:val="left"/>
      <w:pPr>
        <w:ind w:left="4309" w:hanging="360"/>
      </w:pPr>
    </w:lvl>
    <w:lvl w:ilvl="5" w:tplc="3409001B" w:tentative="1">
      <w:start w:val="1"/>
      <w:numFmt w:val="lowerRoman"/>
      <w:lvlText w:val="%6."/>
      <w:lvlJc w:val="right"/>
      <w:pPr>
        <w:ind w:left="5029" w:hanging="180"/>
      </w:pPr>
    </w:lvl>
    <w:lvl w:ilvl="6" w:tplc="3409000F" w:tentative="1">
      <w:start w:val="1"/>
      <w:numFmt w:val="decimal"/>
      <w:lvlText w:val="%7."/>
      <w:lvlJc w:val="left"/>
      <w:pPr>
        <w:ind w:left="5749" w:hanging="360"/>
      </w:pPr>
    </w:lvl>
    <w:lvl w:ilvl="7" w:tplc="34090019" w:tentative="1">
      <w:start w:val="1"/>
      <w:numFmt w:val="lowerLetter"/>
      <w:lvlText w:val="%8."/>
      <w:lvlJc w:val="left"/>
      <w:pPr>
        <w:ind w:left="6469" w:hanging="360"/>
      </w:pPr>
    </w:lvl>
    <w:lvl w:ilvl="8" w:tplc="3409001B" w:tentative="1">
      <w:start w:val="1"/>
      <w:numFmt w:val="lowerRoman"/>
      <w:lvlText w:val="%9."/>
      <w:lvlJc w:val="right"/>
      <w:pPr>
        <w:ind w:left="7189" w:hanging="180"/>
      </w:pPr>
    </w:lvl>
  </w:abstractNum>
  <w:abstractNum w:abstractNumId="18" w15:restartNumberingAfterBreak="0">
    <w:nsid w:val="7AE86E59"/>
    <w:multiLevelType w:val="hybridMultilevel"/>
    <w:tmpl w:val="713EF4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B2456CC"/>
    <w:multiLevelType w:val="multilevel"/>
    <w:tmpl w:val="8F66A7CA"/>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545286288">
    <w:abstractNumId w:val="13"/>
  </w:num>
  <w:num w:numId="2" w16cid:durableId="1497914721">
    <w:abstractNumId w:val="9"/>
  </w:num>
  <w:num w:numId="3" w16cid:durableId="2068339021">
    <w:abstractNumId w:val="8"/>
  </w:num>
  <w:num w:numId="4" w16cid:durableId="561529461">
    <w:abstractNumId w:val="14"/>
  </w:num>
  <w:num w:numId="5" w16cid:durableId="1909609123">
    <w:abstractNumId w:val="5"/>
  </w:num>
  <w:num w:numId="6" w16cid:durableId="145905382">
    <w:abstractNumId w:val="11"/>
  </w:num>
  <w:num w:numId="7" w16cid:durableId="1302540470">
    <w:abstractNumId w:val="16"/>
  </w:num>
  <w:num w:numId="8" w16cid:durableId="1241718860">
    <w:abstractNumId w:val="15"/>
  </w:num>
  <w:num w:numId="9" w16cid:durableId="756288771">
    <w:abstractNumId w:val="17"/>
  </w:num>
  <w:num w:numId="10" w16cid:durableId="1900509115">
    <w:abstractNumId w:val="12"/>
  </w:num>
  <w:num w:numId="11" w16cid:durableId="957565586">
    <w:abstractNumId w:val="3"/>
  </w:num>
  <w:num w:numId="12" w16cid:durableId="115951912">
    <w:abstractNumId w:val="4"/>
  </w:num>
  <w:num w:numId="13" w16cid:durableId="224461558">
    <w:abstractNumId w:val="18"/>
  </w:num>
  <w:num w:numId="14" w16cid:durableId="669219693">
    <w:abstractNumId w:val="0"/>
  </w:num>
  <w:num w:numId="15" w16cid:durableId="615337019">
    <w:abstractNumId w:val="6"/>
  </w:num>
  <w:num w:numId="16" w16cid:durableId="787235494">
    <w:abstractNumId w:val="2"/>
  </w:num>
  <w:num w:numId="17" w16cid:durableId="970013315">
    <w:abstractNumId w:val="1"/>
  </w:num>
  <w:num w:numId="18" w16cid:durableId="1798058896">
    <w:abstractNumId w:val="10"/>
  </w:num>
  <w:num w:numId="19" w16cid:durableId="2020034685">
    <w:abstractNumId w:val="19"/>
  </w:num>
  <w:num w:numId="20" w16cid:durableId="70086408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CD"/>
    <w:rsid w:val="00002230"/>
    <w:rsid w:val="0000601A"/>
    <w:rsid w:val="0001123D"/>
    <w:rsid w:val="00011F49"/>
    <w:rsid w:val="000123F3"/>
    <w:rsid w:val="000139EF"/>
    <w:rsid w:val="00020E48"/>
    <w:rsid w:val="00026F22"/>
    <w:rsid w:val="000312E3"/>
    <w:rsid w:val="00032A93"/>
    <w:rsid w:val="000335DA"/>
    <w:rsid w:val="0003393A"/>
    <w:rsid w:val="00033CF3"/>
    <w:rsid w:val="00040BA9"/>
    <w:rsid w:val="00041874"/>
    <w:rsid w:val="00041EB8"/>
    <w:rsid w:val="0004280B"/>
    <w:rsid w:val="000433C4"/>
    <w:rsid w:val="00043A74"/>
    <w:rsid w:val="00043B86"/>
    <w:rsid w:val="000462B3"/>
    <w:rsid w:val="000468CA"/>
    <w:rsid w:val="000517BB"/>
    <w:rsid w:val="00053F42"/>
    <w:rsid w:val="00062BBF"/>
    <w:rsid w:val="00063278"/>
    <w:rsid w:val="00063E9B"/>
    <w:rsid w:val="000659F5"/>
    <w:rsid w:val="000674FF"/>
    <w:rsid w:val="00075C3D"/>
    <w:rsid w:val="00076E23"/>
    <w:rsid w:val="00077BD1"/>
    <w:rsid w:val="000812B4"/>
    <w:rsid w:val="00086ED5"/>
    <w:rsid w:val="0009073D"/>
    <w:rsid w:val="000910AF"/>
    <w:rsid w:val="00092BFF"/>
    <w:rsid w:val="000947B8"/>
    <w:rsid w:val="00094D8E"/>
    <w:rsid w:val="000A1443"/>
    <w:rsid w:val="000A1C94"/>
    <w:rsid w:val="000A6099"/>
    <w:rsid w:val="000B1204"/>
    <w:rsid w:val="000B3408"/>
    <w:rsid w:val="000B3FED"/>
    <w:rsid w:val="000B418E"/>
    <w:rsid w:val="000B41E6"/>
    <w:rsid w:val="000B56F0"/>
    <w:rsid w:val="000B5AFF"/>
    <w:rsid w:val="000B5E36"/>
    <w:rsid w:val="000C13D7"/>
    <w:rsid w:val="000C1E4D"/>
    <w:rsid w:val="000C2F2A"/>
    <w:rsid w:val="000C5AF8"/>
    <w:rsid w:val="000C62A7"/>
    <w:rsid w:val="000D2C93"/>
    <w:rsid w:val="000D69A4"/>
    <w:rsid w:val="000E289F"/>
    <w:rsid w:val="000E394C"/>
    <w:rsid w:val="000E7A3A"/>
    <w:rsid w:val="000F0B95"/>
    <w:rsid w:val="000F25C7"/>
    <w:rsid w:val="000F6068"/>
    <w:rsid w:val="0010012E"/>
    <w:rsid w:val="001015CD"/>
    <w:rsid w:val="00102C52"/>
    <w:rsid w:val="00102FD0"/>
    <w:rsid w:val="00104601"/>
    <w:rsid w:val="00105282"/>
    <w:rsid w:val="0010616B"/>
    <w:rsid w:val="00110148"/>
    <w:rsid w:val="001125D2"/>
    <w:rsid w:val="0012279B"/>
    <w:rsid w:val="00122C6B"/>
    <w:rsid w:val="00122F4E"/>
    <w:rsid w:val="00124351"/>
    <w:rsid w:val="00124755"/>
    <w:rsid w:val="00132709"/>
    <w:rsid w:val="00135CFE"/>
    <w:rsid w:val="001373E3"/>
    <w:rsid w:val="00137573"/>
    <w:rsid w:val="001411D6"/>
    <w:rsid w:val="00142F1B"/>
    <w:rsid w:val="0014680E"/>
    <w:rsid w:val="00150FA8"/>
    <w:rsid w:val="001514C5"/>
    <w:rsid w:val="001551C7"/>
    <w:rsid w:val="001552EB"/>
    <w:rsid w:val="00156109"/>
    <w:rsid w:val="00156495"/>
    <w:rsid w:val="00163F0F"/>
    <w:rsid w:val="00165B19"/>
    <w:rsid w:val="001707E2"/>
    <w:rsid w:val="00172A27"/>
    <w:rsid w:val="001735FE"/>
    <w:rsid w:val="00173B97"/>
    <w:rsid w:val="00181F22"/>
    <w:rsid w:val="00181F7A"/>
    <w:rsid w:val="00183798"/>
    <w:rsid w:val="001842E6"/>
    <w:rsid w:val="00186EEB"/>
    <w:rsid w:val="001948BC"/>
    <w:rsid w:val="0019689D"/>
    <w:rsid w:val="00197B7B"/>
    <w:rsid w:val="001A08F4"/>
    <w:rsid w:val="001A0E33"/>
    <w:rsid w:val="001A1DB4"/>
    <w:rsid w:val="001A44AD"/>
    <w:rsid w:val="001A69D6"/>
    <w:rsid w:val="001A6C43"/>
    <w:rsid w:val="001B1BE2"/>
    <w:rsid w:val="001B216D"/>
    <w:rsid w:val="001B4AB5"/>
    <w:rsid w:val="001B75FC"/>
    <w:rsid w:val="001C2B0B"/>
    <w:rsid w:val="001C304E"/>
    <w:rsid w:val="001D0ED7"/>
    <w:rsid w:val="001D40BC"/>
    <w:rsid w:val="001D60CF"/>
    <w:rsid w:val="001D6ACD"/>
    <w:rsid w:val="001D76FF"/>
    <w:rsid w:val="001E1B58"/>
    <w:rsid w:val="001E32B1"/>
    <w:rsid w:val="001E334A"/>
    <w:rsid w:val="001E6EDC"/>
    <w:rsid w:val="001F3717"/>
    <w:rsid w:val="001F74BB"/>
    <w:rsid w:val="0021204F"/>
    <w:rsid w:val="002123FD"/>
    <w:rsid w:val="0021624D"/>
    <w:rsid w:val="002164F5"/>
    <w:rsid w:val="002172B9"/>
    <w:rsid w:val="002234F4"/>
    <w:rsid w:val="00223CC2"/>
    <w:rsid w:val="00230534"/>
    <w:rsid w:val="002312DD"/>
    <w:rsid w:val="00231B66"/>
    <w:rsid w:val="00232FD2"/>
    <w:rsid w:val="00236BDF"/>
    <w:rsid w:val="00237B8D"/>
    <w:rsid w:val="00242B3C"/>
    <w:rsid w:val="00245802"/>
    <w:rsid w:val="00245C0D"/>
    <w:rsid w:val="00246494"/>
    <w:rsid w:val="002464FA"/>
    <w:rsid w:val="00250C30"/>
    <w:rsid w:val="0025238E"/>
    <w:rsid w:val="00252553"/>
    <w:rsid w:val="00252D86"/>
    <w:rsid w:val="0025509F"/>
    <w:rsid w:val="00266BD4"/>
    <w:rsid w:val="00266BF1"/>
    <w:rsid w:val="00267807"/>
    <w:rsid w:val="0027062D"/>
    <w:rsid w:val="00270E01"/>
    <w:rsid w:val="00271307"/>
    <w:rsid w:val="00272192"/>
    <w:rsid w:val="00276B39"/>
    <w:rsid w:val="00281D2F"/>
    <w:rsid w:val="00283C54"/>
    <w:rsid w:val="0028487C"/>
    <w:rsid w:val="00287951"/>
    <w:rsid w:val="00294BD5"/>
    <w:rsid w:val="002954F2"/>
    <w:rsid w:val="00295548"/>
    <w:rsid w:val="00296DFA"/>
    <w:rsid w:val="002A03C6"/>
    <w:rsid w:val="002A15B5"/>
    <w:rsid w:val="002A6799"/>
    <w:rsid w:val="002A6AF2"/>
    <w:rsid w:val="002B39C8"/>
    <w:rsid w:val="002B51BF"/>
    <w:rsid w:val="002B6CF2"/>
    <w:rsid w:val="002C0ADD"/>
    <w:rsid w:val="002C2E40"/>
    <w:rsid w:val="002C48B4"/>
    <w:rsid w:val="002C7736"/>
    <w:rsid w:val="002D0B3D"/>
    <w:rsid w:val="002D2E65"/>
    <w:rsid w:val="002D2EB4"/>
    <w:rsid w:val="002D48C8"/>
    <w:rsid w:val="002D5997"/>
    <w:rsid w:val="002D6C02"/>
    <w:rsid w:val="002D78D7"/>
    <w:rsid w:val="002E22E6"/>
    <w:rsid w:val="002E41B1"/>
    <w:rsid w:val="002E7516"/>
    <w:rsid w:val="002F0994"/>
    <w:rsid w:val="002F0D16"/>
    <w:rsid w:val="002F1349"/>
    <w:rsid w:val="002F3EC1"/>
    <w:rsid w:val="002F7B39"/>
    <w:rsid w:val="003060D4"/>
    <w:rsid w:val="00306949"/>
    <w:rsid w:val="00306E77"/>
    <w:rsid w:val="00310DB0"/>
    <w:rsid w:val="003119D1"/>
    <w:rsid w:val="00312F2E"/>
    <w:rsid w:val="00313B24"/>
    <w:rsid w:val="00314705"/>
    <w:rsid w:val="00315E2F"/>
    <w:rsid w:val="003203AC"/>
    <w:rsid w:val="00326432"/>
    <w:rsid w:val="003305C8"/>
    <w:rsid w:val="00333DE2"/>
    <w:rsid w:val="003366A2"/>
    <w:rsid w:val="0034069C"/>
    <w:rsid w:val="0034344B"/>
    <w:rsid w:val="0034439E"/>
    <w:rsid w:val="00345A56"/>
    <w:rsid w:val="00345F58"/>
    <w:rsid w:val="00346669"/>
    <w:rsid w:val="0035122C"/>
    <w:rsid w:val="00351887"/>
    <w:rsid w:val="00352368"/>
    <w:rsid w:val="00355B49"/>
    <w:rsid w:val="00357129"/>
    <w:rsid w:val="003600AF"/>
    <w:rsid w:val="003607E7"/>
    <w:rsid w:val="00364932"/>
    <w:rsid w:val="003662CC"/>
    <w:rsid w:val="003667AF"/>
    <w:rsid w:val="00372807"/>
    <w:rsid w:val="003738DE"/>
    <w:rsid w:val="0037553F"/>
    <w:rsid w:val="003807F4"/>
    <w:rsid w:val="003811E8"/>
    <w:rsid w:val="00381AB3"/>
    <w:rsid w:val="003952C3"/>
    <w:rsid w:val="003952F8"/>
    <w:rsid w:val="003A0DF1"/>
    <w:rsid w:val="003A1D81"/>
    <w:rsid w:val="003A2445"/>
    <w:rsid w:val="003A39F8"/>
    <w:rsid w:val="003A4691"/>
    <w:rsid w:val="003A702C"/>
    <w:rsid w:val="003B047E"/>
    <w:rsid w:val="003B2188"/>
    <w:rsid w:val="003B3325"/>
    <w:rsid w:val="003B35CE"/>
    <w:rsid w:val="003B3BA5"/>
    <w:rsid w:val="003B6EA7"/>
    <w:rsid w:val="003C4536"/>
    <w:rsid w:val="003D02EB"/>
    <w:rsid w:val="003D0A7E"/>
    <w:rsid w:val="003D0E6D"/>
    <w:rsid w:val="003D4C00"/>
    <w:rsid w:val="003E03D4"/>
    <w:rsid w:val="003E09E8"/>
    <w:rsid w:val="003E1559"/>
    <w:rsid w:val="003E217A"/>
    <w:rsid w:val="003E2696"/>
    <w:rsid w:val="003E295E"/>
    <w:rsid w:val="003E49F0"/>
    <w:rsid w:val="003F00CC"/>
    <w:rsid w:val="0040046E"/>
    <w:rsid w:val="004027ED"/>
    <w:rsid w:val="00402A92"/>
    <w:rsid w:val="00403854"/>
    <w:rsid w:val="00405948"/>
    <w:rsid w:val="00405B36"/>
    <w:rsid w:val="004062EA"/>
    <w:rsid w:val="00406EB0"/>
    <w:rsid w:val="00410BBD"/>
    <w:rsid w:val="00411B54"/>
    <w:rsid w:val="00412648"/>
    <w:rsid w:val="004127CF"/>
    <w:rsid w:val="00412BA1"/>
    <w:rsid w:val="00412D17"/>
    <w:rsid w:val="00412E94"/>
    <w:rsid w:val="004133E5"/>
    <w:rsid w:val="0041503C"/>
    <w:rsid w:val="0041581A"/>
    <w:rsid w:val="00421193"/>
    <w:rsid w:val="004218D6"/>
    <w:rsid w:val="0042296B"/>
    <w:rsid w:val="00424B23"/>
    <w:rsid w:val="0042576F"/>
    <w:rsid w:val="00427203"/>
    <w:rsid w:val="00441DF8"/>
    <w:rsid w:val="00442ABC"/>
    <w:rsid w:val="00443061"/>
    <w:rsid w:val="004433DA"/>
    <w:rsid w:val="0044441F"/>
    <w:rsid w:val="00455899"/>
    <w:rsid w:val="00455C35"/>
    <w:rsid w:val="00461FC9"/>
    <w:rsid w:val="00465AC0"/>
    <w:rsid w:val="00465C4F"/>
    <w:rsid w:val="00466950"/>
    <w:rsid w:val="00467F47"/>
    <w:rsid w:val="00471D0F"/>
    <w:rsid w:val="00473616"/>
    <w:rsid w:val="004744B5"/>
    <w:rsid w:val="00475417"/>
    <w:rsid w:val="004820E2"/>
    <w:rsid w:val="00483C93"/>
    <w:rsid w:val="00485747"/>
    <w:rsid w:val="004913A0"/>
    <w:rsid w:val="00493D99"/>
    <w:rsid w:val="00496136"/>
    <w:rsid w:val="004A1452"/>
    <w:rsid w:val="004A1C35"/>
    <w:rsid w:val="004A315D"/>
    <w:rsid w:val="004A65F8"/>
    <w:rsid w:val="004A7E20"/>
    <w:rsid w:val="004A7EA5"/>
    <w:rsid w:val="004B04CB"/>
    <w:rsid w:val="004B3A14"/>
    <w:rsid w:val="004B6AA9"/>
    <w:rsid w:val="004B6BEE"/>
    <w:rsid w:val="004C22F2"/>
    <w:rsid w:val="004C39BF"/>
    <w:rsid w:val="004C3D82"/>
    <w:rsid w:val="004C4CEF"/>
    <w:rsid w:val="004D043F"/>
    <w:rsid w:val="004D3147"/>
    <w:rsid w:val="004D3B2A"/>
    <w:rsid w:val="004D5BBF"/>
    <w:rsid w:val="004D7292"/>
    <w:rsid w:val="004E1FF3"/>
    <w:rsid w:val="004E24F4"/>
    <w:rsid w:val="004E28C9"/>
    <w:rsid w:val="004E4C09"/>
    <w:rsid w:val="004E53C7"/>
    <w:rsid w:val="004E6AA3"/>
    <w:rsid w:val="004E6DDB"/>
    <w:rsid w:val="004E7E8E"/>
    <w:rsid w:val="004F3577"/>
    <w:rsid w:val="004F51C9"/>
    <w:rsid w:val="004F62BC"/>
    <w:rsid w:val="004F7BDE"/>
    <w:rsid w:val="00500A1E"/>
    <w:rsid w:val="005020CC"/>
    <w:rsid w:val="00502936"/>
    <w:rsid w:val="00503917"/>
    <w:rsid w:val="00503B04"/>
    <w:rsid w:val="005068A0"/>
    <w:rsid w:val="0050772F"/>
    <w:rsid w:val="0051083B"/>
    <w:rsid w:val="00511770"/>
    <w:rsid w:val="00512553"/>
    <w:rsid w:val="005126CD"/>
    <w:rsid w:val="005140C8"/>
    <w:rsid w:val="00515898"/>
    <w:rsid w:val="00517CAC"/>
    <w:rsid w:val="00517CFB"/>
    <w:rsid w:val="00521359"/>
    <w:rsid w:val="00522CB6"/>
    <w:rsid w:val="00523B91"/>
    <w:rsid w:val="005306F3"/>
    <w:rsid w:val="00531078"/>
    <w:rsid w:val="00531C43"/>
    <w:rsid w:val="00533E0D"/>
    <w:rsid w:val="00543F1D"/>
    <w:rsid w:val="005456BE"/>
    <w:rsid w:val="00546128"/>
    <w:rsid w:val="005470A8"/>
    <w:rsid w:val="00553DCA"/>
    <w:rsid w:val="00556E83"/>
    <w:rsid w:val="005621DF"/>
    <w:rsid w:val="005624BC"/>
    <w:rsid w:val="00566368"/>
    <w:rsid w:val="0056767A"/>
    <w:rsid w:val="00570E14"/>
    <w:rsid w:val="00574964"/>
    <w:rsid w:val="00574992"/>
    <w:rsid w:val="0057683B"/>
    <w:rsid w:val="00581E9B"/>
    <w:rsid w:val="0058222F"/>
    <w:rsid w:val="00582970"/>
    <w:rsid w:val="00586051"/>
    <w:rsid w:val="00594A97"/>
    <w:rsid w:val="00597B12"/>
    <w:rsid w:val="005A0C7A"/>
    <w:rsid w:val="005A3044"/>
    <w:rsid w:val="005A3C32"/>
    <w:rsid w:val="005A5432"/>
    <w:rsid w:val="005A5DF1"/>
    <w:rsid w:val="005A6FDC"/>
    <w:rsid w:val="005A7492"/>
    <w:rsid w:val="005B4CFE"/>
    <w:rsid w:val="005B6622"/>
    <w:rsid w:val="005C1CA4"/>
    <w:rsid w:val="005C4B38"/>
    <w:rsid w:val="005C600C"/>
    <w:rsid w:val="005C7186"/>
    <w:rsid w:val="005D2D2B"/>
    <w:rsid w:val="005D3F6E"/>
    <w:rsid w:val="005D5F56"/>
    <w:rsid w:val="005D6DBD"/>
    <w:rsid w:val="005D7160"/>
    <w:rsid w:val="005D7A82"/>
    <w:rsid w:val="005E330D"/>
    <w:rsid w:val="005F3F72"/>
    <w:rsid w:val="005F6B17"/>
    <w:rsid w:val="005F7ECA"/>
    <w:rsid w:val="0060388F"/>
    <w:rsid w:val="006064A6"/>
    <w:rsid w:val="00611262"/>
    <w:rsid w:val="00614957"/>
    <w:rsid w:val="00616AE7"/>
    <w:rsid w:val="00620C5D"/>
    <w:rsid w:val="00621536"/>
    <w:rsid w:val="00621BEC"/>
    <w:rsid w:val="006221D7"/>
    <w:rsid w:val="006223C3"/>
    <w:rsid w:val="006235EF"/>
    <w:rsid w:val="00623CE6"/>
    <w:rsid w:val="0062419F"/>
    <w:rsid w:val="0062655F"/>
    <w:rsid w:val="006268BD"/>
    <w:rsid w:val="0063057F"/>
    <w:rsid w:val="00630A39"/>
    <w:rsid w:val="006340F8"/>
    <w:rsid w:val="00635168"/>
    <w:rsid w:val="006375FD"/>
    <w:rsid w:val="006418B6"/>
    <w:rsid w:val="00651107"/>
    <w:rsid w:val="00652BAA"/>
    <w:rsid w:val="00654066"/>
    <w:rsid w:val="00660238"/>
    <w:rsid w:val="006620F3"/>
    <w:rsid w:val="00663B68"/>
    <w:rsid w:val="00664251"/>
    <w:rsid w:val="006656A7"/>
    <w:rsid w:val="00666426"/>
    <w:rsid w:val="0067041F"/>
    <w:rsid w:val="0067494F"/>
    <w:rsid w:val="0067782B"/>
    <w:rsid w:val="006806FC"/>
    <w:rsid w:val="006822DC"/>
    <w:rsid w:val="006824C0"/>
    <w:rsid w:val="00682C76"/>
    <w:rsid w:val="00682DA1"/>
    <w:rsid w:val="00685A59"/>
    <w:rsid w:val="0068772B"/>
    <w:rsid w:val="0069127F"/>
    <w:rsid w:val="00692DE6"/>
    <w:rsid w:val="00693A42"/>
    <w:rsid w:val="006A03C3"/>
    <w:rsid w:val="006A2991"/>
    <w:rsid w:val="006A3021"/>
    <w:rsid w:val="006B0BD1"/>
    <w:rsid w:val="006B3BDF"/>
    <w:rsid w:val="006B4D4B"/>
    <w:rsid w:val="006B5B84"/>
    <w:rsid w:val="006B6464"/>
    <w:rsid w:val="006B6976"/>
    <w:rsid w:val="006B7C5A"/>
    <w:rsid w:val="006B7DEF"/>
    <w:rsid w:val="006C03B9"/>
    <w:rsid w:val="006C5AB1"/>
    <w:rsid w:val="006C5BB8"/>
    <w:rsid w:val="006C5DCF"/>
    <w:rsid w:val="006C71D2"/>
    <w:rsid w:val="006D10CF"/>
    <w:rsid w:val="006D2F96"/>
    <w:rsid w:val="006D35FD"/>
    <w:rsid w:val="006D3B8F"/>
    <w:rsid w:val="006D6096"/>
    <w:rsid w:val="006D6109"/>
    <w:rsid w:val="006D7ADB"/>
    <w:rsid w:val="006E05B4"/>
    <w:rsid w:val="006E45E3"/>
    <w:rsid w:val="006E5BCC"/>
    <w:rsid w:val="006F05FB"/>
    <w:rsid w:val="006F213F"/>
    <w:rsid w:val="006F34F9"/>
    <w:rsid w:val="006F37E4"/>
    <w:rsid w:val="006F5F35"/>
    <w:rsid w:val="006F7BBC"/>
    <w:rsid w:val="00700CE4"/>
    <w:rsid w:val="00700EB5"/>
    <w:rsid w:val="007012B2"/>
    <w:rsid w:val="007015C5"/>
    <w:rsid w:val="00702EF6"/>
    <w:rsid w:val="00710C10"/>
    <w:rsid w:val="00714772"/>
    <w:rsid w:val="007155CB"/>
    <w:rsid w:val="00716D5D"/>
    <w:rsid w:val="00720F8E"/>
    <w:rsid w:val="00723BC1"/>
    <w:rsid w:val="00724330"/>
    <w:rsid w:val="00725F26"/>
    <w:rsid w:val="00727C05"/>
    <w:rsid w:val="007329A6"/>
    <w:rsid w:val="0073357C"/>
    <w:rsid w:val="00737B4E"/>
    <w:rsid w:val="00742012"/>
    <w:rsid w:val="00746E25"/>
    <w:rsid w:val="00746F77"/>
    <w:rsid w:val="007505A2"/>
    <w:rsid w:val="0075076F"/>
    <w:rsid w:val="00750A97"/>
    <w:rsid w:val="00757D69"/>
    <w:rsid w:val="00760C56"/>
    <w:rsid w:val="0076217F"/>
    <w:rsid w:val="00762B2D"/>
    <w:rsid w:val="00764D2E"/>
    <w:rsid w:val="00765C66"/>
    <w:rsid w:val="00772F26"/>
    <w:rsid w:val="007757F6"/>
    <w:rsid w:val="00777AA9"/>
    <w:rsid w:val="00777E3B"/>
    <w:rsid w:val="00782B3A"/>
    <w:rsid w:val="0078312D"/>
    <w:rsid w:val="00783604"/>
    <w:rsid w:val="00785AA1"/>
    <w:rsid w:val="00786379"/>
    <w:rsid w:val="00786BCC"/>
    <w:rsid w:val="00790821"/>
    <w:rsid w:val="00790F97"/>
    <w:rsid w:val="00792AD2"/>
    <w:rsid w:val="00792D35"/>
    <w:rsid w:val="00796A40"/>
    <w:rsid w:val="007A266F"/>
    <w:rsid w:val="007A2B2D"/>
    <w:rsid w:val="007A39D4"/>
    <w:rsid w:val="007A46C9"/>
    <w:rsid w:val="007A4AC5"/>
    <w:rsid w:val="007B00BE"/>
    <w:rsid w:val="007B0AF0"/>
    <w:rsid w:val="007B4B44"/>
    <w:rsid w:val="007B6A95"/>
    <w:rsid w:val="007B7258"/>
    <w:rsid w:val="007B787A"/>
    <w:rsid w:val="007C3154"/>
    <w:rsid w:val="007C59E9"/>
    <w:rsid w:val="007C640F"/>
    <w:rsid w:val="007C6BF8"/>
    <w:rsid w:val="007C6D67"/>
    <w:rsid w:val="007C752E"/>
    <w:rsid w:val="007C77A2"/>
    <w:rsid w:val="007D3867"/>
    <w:rsid w:val="007D3B92"/>
    <w:rsid w:val="007E2BAF"/>
    <w:rsid w:val="007E3A4B"/>
    <w:rsid w:val="007E4535"/>
    <w:rsid w:val="007E5654"/>
    <w:rsid w:val="007F157E"/>
    <w:rsid w:val="007F28E5"/>
    <w:rsid w:val="007F54EE"/>
    <w:rsid w:val="007F77BE"/>
    <w:rsid w:val="00801112"/>
    <w:rsid w:val="00802BE2"/>
    <w:rsid w:val="00811A47"/>
    <w:rsid w:val="00811D2A"/>
    <w:rsid w:val="00816D24"/>
    <w:rsid w:val="00820424"/>
    <w:rsid w:val="0082139B"/>
    <w:rsid w:val="00825E37"/>
    <w:rsid w:val="008273FA"/>
    <w:rsid w:val="00830418"/>
    <w:rsid w:val="0083212D"/>
    <w:rsid w:val="008335E3"/>
    <w:rsid w:val="00836A5A"/>
    <w:rsid w:val="00837688"/>
    <w:rsid w:val="00845574"/>
    <w:rsid w:val="00846867"/>
    <w:rsid w:val="00847A5A"/>
    <w:rsid w:val="00851BEB"/>
    <w:rsid w:val="008532F5"/>
    <w:rsid w:val="0085381B"/>
    <w:rsid w:val="0086317D"/>
    <w:rsid w:val="00872860"/>
    <w:rsid w:val="008729B5"/>
    <w:rsid w:val="0087308E"/>
    <w:rsid w:val="00875A92"/>
    <w:rsid w:val="008765B6"/>
    <w:rsid w:val="008769A3"/>
    <w:rsid w:val="00882011"/>
    <w:rsid w:val="00883EA9"/>
    <w:rsid w:val="00894EE4"/>
    <w:rsid w:val="00895EDB"/>
    <w:rsid w:val="008A0355"/>
    <w:rsid w:val="008A1B4D"/>
    <w:rsid w:val="008A25B7"/>
    <w:rsid w:val="008A25E8"/>
    <w:rsid w:val="008A4402"/>
    <w:rsid w:val="008A4797"/>
    <w:rsid w:val="008A59B2"/>
    <w:rsid w:val="008A656D"/>
    <w:rsid w:val="008B35F1"/>
    <w:rsid w:val="008B458F"/>
    <w:rsid w:val="008B70A6"/>
    <w:rsid w:val="008B7186"/>
    <w:rsid w:val="008B7C98"/>
    <w:rsid w:val="008C08F0"/>
    <w:rsid w:val="008C0B8C"/>
    <w:rsid w:val="008C33BF"/>
    <w:rsid w:val="008C4BA8"/>
    <w:rsid w:val="008C4D7D"/>
    <w:rsid w:val="008C52C4"/>
    <w:rsid w:val="008C79AA"/>
    <w:rsid w:val="008C7A8E"/>
    <w:rsid w:val="008D3EE7"/>
    <w:rsid w:val="008D6576"/>
    <w:rsid w:val="008E4EB9"/>
    <w:rsid w:val="008E5748"/>
    <w:rsid w:val="008E72DD"/>
    <w:rsid w:val="008F0F59"/>
    <w:rsid w:val="008F34D5"/>
    <w:rsid w:val="008F3A8F"/>
    <w:rsid w:val="008F5FF2"/>
    <w:rsid w:val="00910CD6"/>
    <w:rsid w:val="00910DB1"/>
    <w:rsid w:val="00914124"/>
    <w:rsid w:val="009156F8"/>
    <w:rsid w:val="009159E1"/>
    <w:rsid w:val="009171FF"/>
    <w:rsid w:val="00917B67"/>
    <w:rsid w:val="00922AAD"/>
    <w:rsid w:val="00926162"/>
    <w:rsid w:val="00932D1B"/>
    <w:rsid w:val="00934B02"/>
    <w:rsid w:val="00935566"/>
    <w:rsid w:val="00945C2B"/>
    <w:rsid w:val="00946B71"/>
    <w:rsid w:val="009535EC"/>
    <w:rsid w:val="009554EF"/>
    <w:rsid w:val="009574EF"/>
    <w:rsid w:val="009614BB"/>
    <w:rsid w:val="0096325C"/>
    <w:rsid w:val="009638C3"/>
    <w:rsid w:val="009657A1"/>
    <w:rsid w:val="00970479"/>
    <w:rsid w:val="00970587"/>
    <w:rsid w:val="00970E3E"/>
    <w:rsid w:val="009748BD"/>
    <w:rsid w:val="009800E3"/>
    <w:rsid w:val="0098222D"/>
    <w:rsid w:val="00985DF0"/>
    <w:rsid w:val="00986282"/>
    <w:rsid w:val="009877BC"/>
    <w:rsid w:val="00987C3B"/>
    <w:rsid w:val="009959B2"/>
    <w:rsid w:val="00995CE3"/>
    <w:rsid w:val="009A13EA"/>
    <w:rsid w:val="009A249B"/>
    <w:rsid w:val="009A2D9F"/>
    <w:rsid w:val="009A4597"/>
    <w:rsid w:val="009A5B6A"/>
    <w:rsid w:val="009C48BD"/>
    <w:rsid w:val="009D0E7F"/>
    <w:rsid w:val="009D39A1"/>
    <w:rsid w:val="009D5167"/>
    <w:rsid w:val="009E065C"/>
    <w:rsid w:val="009E0B5E"/>
    <w:rsid w:val="009E2823"/>
    <w:rsid w:val="009E3A9B"/>
    <w:rsid w:val="009E3D5C"/>
    <w:rsid w:val="009E3F0E"/>
    <w:rsid w:val="009E47C3"/>
    <w:rsid w:val="009F353F"/>
    <w:rsid w:val="009F3DF3"/>
    <w:rsid w:val="009F5399"/>
    <w:rsid w:val="009F549C"/>
    <w:rsid w:val="00A0043F"/>
    <w:rsid w:val="00A027AB"/>
    <w:rsid w:val="00A10800"/>
    <w:rsid w:val="00A14FA5"/>
    <w:rsid w:val="00A1609E"/>
    <w:rsid w:val="00A20230"/>
    <w:rsid w:val="00A21977"/>
    <w:rsid w:val="00A238C2"/>
    <w:rsid w:val="00A256E7"/>
    <w:rsid w:val="00A2792F"/>
    <w:rsid w:val="00A27DE5"/>
    <w:rsid w:val="00A30168"/>
    <w:rsid w:val="00A31C9E"/>
    <w:rsid w:val="00A31CD6"/>
    <w:rsid w:val="00A339D7"/>
    <w:rsid w:val="00A42118"/>
    <w:rsid w:val="00A42E1E"/>
    <w:rsid w:val="00A45B1D"/>
    <w:rsid w:val="00A47DB7"/>
    <w:rsid w:val="00A50855"/>
    <w:rsid w:val="00A521DA"/>
    <w:rsid w:val="00A566AE"/>
    <w:rsid w:val="00A61DFD"/>
    <w:rsid w:val="00A6648A"/>
    <w:rsid w:val="00A70EFA"/>
    <w:rsid w:val="00A74987"/>
    <w:rsid w:val="00A76527"/>
    <w:rsid w:val="00A76985"/>
    <w:rsid w:val="00A80BF7"/>
    <w:rsid w:val="00A8280C"/>
    <w:rsid w:val="00A83ECE"/>
    <w:rsid w:val="00A876C1"/>
    <w:rsid w:val="00A87E1A"/>
    <w:rsid w:val="00A94368"/>
    <w:rsid w:val="00A96ABE"/>
    <w:rsid w:val="00AA07DE"/>
    <w:rsid w:val="00AA2750"/>
    <w:rsid w:val="00AA70BA"/>
    <w:rsid w:val="00AB14FC"/>
    <w:rsid w:val="00AB335A"/>
    <w:rsid w:val="00AC05BC"/>
    <w:rsid w:val="00AC0C44"/>
    <w:rsid w:val="00AC0CEF"/>
    <w:rsid w:val="00AC31BC"/>
    <w:rsid w:val="00AC3AB3"/>
    <w:rsid w:val="00AC4F27"/>
    <w:rsid w:val="00AD08A6"/>
    <w:rsid w:val="00AD12D1"/>
    <w:rsid w:val="00AD3FC0"/>
    <w:rsid w:val="00AD6A63"/>
    <w:rsid w:val="00AD7E21"/>
    <w:rsid w:val="00AE22BD"/>
    <w:rsid w:val="00AE2A45"/>
    <w:rsid w:val="00AE2F35"/>
    <w:rsid w:val="00AE571B"/>
    <w:rsid w:val="00AE787B"/>
    <w:rsid w:val="00AF0A21"/>
    <w:rsid w:val="00AF0DC9"/>
    <w:rsid w:val="00AF32B1"/>
    <w:rsid w:val="00AF4D57"/>
    <w:rsid w:val="00AF4F3E"/>
    <w:rsid w:val="00AF4F84"/>
    <w:rsid w:val="00AF6D41"/>
    <w:rsid w:val="00AF7A94"/>
    <w:rsid w:val="00B00CB4"/>
    <w:rsid w:val="00B14973"/>
    <w:rsid w:val="00B15668"/>
    <w:rsid w:val="00B170E6"/>
    <w:rsid w:val="00B229FC"/>
    <w:rsid w:val="00B238DB"/>
    <w:rsid w:val="00B24517"/>
    <w:rsid w:val="00B2454A"/>
    <w:rsid w:val="00B24DF7"/>
    <w:rsid w:val="00B273CB"/>
    <w:rsid w:val="00B3015D"/>
    <w:rsid w:val="00B306BE"/>
    <w:rsid w:val="00B36C80"/>
    <w:rsid w:val="00B37E67"/>
    <w:rsid w:val="00B42867"/>
    <w:rsid w:val="00B4634C"/>
    <w:rsid w:val="00B47412"/>
    <w:rsid w:val="00B50635"/>
    <w:rsid w:val="00B508E2"/>
    <w:rsid w:val="00B50D8C"/>
    <w:rsid w:val="00B53146"/>
    <w:rsid w:val="00B5603C"/>
    <w:rsid w:val="00B626BB"/>
    <w:rsid w:val="00B71272"/>
    <w:rsid w:val="00B71613"/>
    <w:rsid w:val="00B71E7C"/>
    <w:rsid w:val="00B742D8"/>
    <w:rsid w:val="00B80B18"/>
    <w:rsid w:val="00B8177F"/>
    <w:rsid w:val="00B83AB5"/>
    <w:rsid w:val="00B961D6"/>
    <w:rsid w:val="00B96FDF"/>
    <w:rsid w:val="00BA4988"/>
    <w:rsid w:val="00BA4A45"/>
    <w:rsid w:val="00BB22A7"/>
    <w:rsid w:val="00BB4153"/>
    <w:rsid w:val="00BB52BE"/>
    <w:rsid w:val="00BB5D34"/>
    <w:rsid w:val="00BB6B3C"/>
    <w:rsid w:val="00BB7AAC"/>
    <w:rsid w:val="00BC0292"/>
    <w:rsid w:val="00BC4E7D"/>
    <w:rsid w:val="00BC7A8D"/>
    <w:rsid w:val="00BD0AA9"/>
    <w:rsid w:val="00BD0EE4"/>
    <w:rsid w:val="00BD36F9"/>
    <w:rsid w:val="00BD6253"/>
    <w:rsid w:val="00BD7B0E"/>
    <w:rsid w:val="00BE0AC4"/>
    <w:rsid w:val="00BE6181"/>
    <w:rsid w:val="00BE6443"/>
    <w:rsid w:val="00BF4086"/>
    <w:rsid w:val="00BF4EC9"/>
    <w:rsid w:val="00C01777"/>
    <w:rsid w:val="00C03590"/>
    <w:rsid w:val="00C0501D"/>
    <w:rsid w:val="00C12D87"/>
    <w:rsid w:val="00C13025"/>
    <w:rsid w:val="00C14E7A"/>
    <w:rsid w:val="00C15D86"/>
    <w:rsid w:val="00C20304"/>
    <w:rsid w:val="00C247F3"/>
    <w:rsid w:val="00C278B2"/>
    <w:rsid w:val="00C32342"/>
    <w:rsid w:val="00C33FA2"/>
    <w:rsid w:val="00C3427B"/>
    <w:rsid w:val="00C34499"/>
    <w:rsid w:val="00C364C0"/>
    <w:rsid w:val="00C37DB5"/>
    <w:rsid w:val="00C41324"/>
    <w:rsid w:val="00C43467"/>
    <w:rsid w:val="00C441D4"/>
    <w:rsid w:val="00C44C71"/>
    <w:rsid w:val="00C455A4"/>
    <w:rsid w:val="00C47670"/>
    <w:rsid w:val="00C5128E"/>
    <w:rsid w:val="00C5303D"/>
    <w:rsid w:val="00C5441C"/>
    <w:rsid w:val="00C5497A"/>
    <w:rsid w:val="00C55A18"/>
    <w:rsid w:val="00C566D1"/>
    <w:rsid w:val="00C56806"/>
    <w:rsid w:val="00C57BCB"/>
    <w:rsid w:val="00C6394B"/>
    <w:rsid w:val="00C63BD3"/>
    <w:rsid w:val="00C71D9A"/>
    <w:rsid w:val="00C7455A"/>
    <w:rsid w:val="00C74F12"/>
    <w:rsid w:val="00C75CDD"/>
    <w:rsid w:val="00C75E4D"/>
    <w:rsid w:val="00C777C1"/>
    <w:rsid w:val="00C81154"/>
    <w:rsid w:val="00C812B7"/>
    <w:rsid w:val="00C832FB"/>
    <w:rsid w:val="00C84B29"/>
    <w:rsid w:val="00C869C4"/>
    <w:rsid w:val="00C874C7"/>
    <w:rsid w:val="00C9075B"/>
    <w:rsid w:val="00C90A8B"/>
    <w:rsid w:val="00C91F70"/>
    <w:rsid w:val="00C967B8"/>
    <w:rsid w:val="00C96E95"/>
    <w:rsid w:val="00CA0010"/>
    <w:rsid w:val="00CA0252"/>
    <w:rsid w:val="00CA10BE"/>
    <w:rsid w:val="00CA127A"/>
    <w:rsid w:val="00CA3419"/>
    <w:rsid w:val="00CA697F"/>
    <w:rsid w:val="00CA7CB7"/>
    <w:rsid w:val="00CB168C"/>
    <w:rsid w:val="00CB4F51"/>
    <w:rsid w:val="00CB4FB0"/>
    <w:rsid w:val="00CB510E"/>
    <w:rsid w:val="00CC08E8"/>
    <w:rsid w:val="00CC0E61"/>
    <w:rsid w:val="00CC183C"/>
    <w:rsid w:val="00CC1CD4"/>
    <w:rsid w:val="00CC2227"/>
    <w:rsid w:val="00CC70C4"/>
    <w:rsid w:val="00CC74FF"/>
    <w:rsid w:val="00CD0AC9"/>
    <w:rsid w:val="00CD1A85"/>
    <w:rsid w:val="00CE145D"/>
    <w:rsid w:val="00CE5420"/>
    <w:rsid w:val="00CE78BB"/>
    <w:rsid w:val="00CF1742"/>
    <w:rsid w:val="00CF1D07"/>
    <w:rsid w:val="00CF324E"/>
    <w:rsid w:val="00CF3975"/>
    <w:rsid w:val="00CF5011"/>
    <w:rsid w:val="00CF528D"/>
    <w:rsid w:val="00D027DE"/>
    <w:rsid w:val="00D02800"/>
    <w:rsid w:val="00D030D7"/>
    <w:rsid w:val="00D10D8D"/>
    <w:rsid w:val="00D14210"/>
    <w:rsid w:val="00D14CD2"/>
    <w:rsid w:val="00D1688A"/>
    <w:rsid w:val="00D179A9"/>
    <w:rsid w:val="00D24634"/>
    <w:rsid w:val="00D27EF6"/>
    <w:rsid w:val="00D3071B"/>
    <w:rsid w:val="00D33D5A"/>
    <w:rsid w:val="00D426DE"/>
    <w:rsid w:val="00D444A1"/>
    <w:rsid w:val="00D453CF"/>
    <w:rsid w:val="00D45A81"/>
    <w:rsid w:val="00D4658C"/>
    <w:rsid w:val="00D5013E"/>
    <w:rsid w:val="00D50C97"/>
    <w:rsid w:val="00D56639"/>
    <w:rsid w:val="00D57062"/>
    <w:rsid w:val="00D61426"/>
    <w:rsid w:val="00D62797"/>
    <w:rsid w:val="00D62F8F"/>
    <w:rsid w:val="00D644B8"/>
    <w:rsid w:val="00D6484D"/>
    <w:rsid w:val="00D64F30"/>
    <w:rsid w:val="00D6505C"/>
    <w:rsid w:val="00D65DF7"/>
    <w:rsid w:val="00D66612"/>
    <w:rsid w:val="00D70782"/>
    <w:rsid w:val="00D736F6"/>
    <w:rsid w:val="00D76ACE"/>
    <w:rsid w:val="00D76BF0"/>
    <w:rsid w:val="00D77DE8"/>
    <w:rsid w:val="00D802A4"/>
    <w:rsid w:val="00D822EC"/>
    <w:rsid w:val="00D87A1C"/>
    <w:rsid w:val="00D92779"/>
    <w:rsid w:val="00D92E72"/>
    <w:rsid w:val="00D92EFA"/>
    <w:rsid w:val="00D9586C"/>
    <w:rsid w:val="00D96334"/>
    <w:rsid w:val="00D9703F"/>
    <w:rsid w:val="00D971AA"/>
    <w:rsid w:val="00DA0945"/>
    <w:rsid w:val="00DA1373"/>
    <w:rsid w:val="00DA1B70"/>
    <w:rsid w:val="00DA365D"/>
    <w:rsid w:val="00DA5823"/>
    <w:rsid w:val="00DA77BA"/>
    <w:rsid w:val="00DB148F"/>
    <w:rsid w:val="00DB2296"/>
    <w:rsid w:val="00DB3D63"/>
    <w:rsid w:val="00DB4E66"/>
    <w:rsid w:val="00DB58BE"/>
    <w:rsid w:val="00DC04F1"/>
    <w:rsid w:val="00DC1F48"/>
    <w:rsid w:val="00DC2F0C"/>
    <w:rsid w:val="00DC366C"/>
    <w:rsid w:val="00DC6859"/>
    <w:rsid w:val="00DD0D78"/>
    <w:rsid w:val="00DD1392"/>
    <w:rsid w:val="00DD1CC0"/>
    <w:rsid w:val="00DD418E"/>
    <w:rsid w:val="00DD764C"/>
    <w:rsid w:val="00DE0427"/>
    <w:rsid w:val="00DE0796"/>
    <w:rsid w:val="00DE27F7"/>
    <w:rsid w:val="00DF0740"/>
    <w:rsid w:val="00DF7FB9"/>
    <w:rsid w:val="00E02353"/>
    <w:rsid w:val="00E02FE8"/>
    <w:rsid w:val="00E045E4"/>
    <w:rsid w:val="00E04ECA"/>
    <w:rsid w:val="00E10325"/>
    <w:rsid w:val="00E10C65"/>
    <w:rsid w:val="00E11198"/>
    <w:rsid w:val="00E142AA"/>
    <w:rsid w:val="00E1483B"/>
    <w:rsid w:val="00E157E3"/>
    <w:rsid w:val="00E205BB"/>
    <w:rsid w:val="00E20F38"/>
    <w:rsid w:val="00E229CF"/>
    <w:rsid w:val="00E25229"/>
    <w:rsid w:val="00E2747B"/>
    <w:rsid w:val="00E30A61"/>
    <w:rsid w:val="00E31019"/>
    <w:rsid w:val="00E4098B"/>
    <w:rsid w:val="00E41593"/>
    <w:rsid w:val="00E4524C"/>
    <w:rsid w:val="00E470CF"/>
    <w:rsid w:val="00E47D82"/>
    <w:rsid w:val="00E5075B"/>
    <w:rsid w:val="00E52681"/>
    <w:rsid w:val="00E52E7A"/>
    <w:rsid w:val="00E52FA9"/>
    <w:rsid w:val="00E543B4"/>
    <w:rsid w:val="00E54B7E"/>
    <w:rsid w:val="00E54F06"/>
    <w:rsid w:val="00E5697C"/>
    <w:rsid w:val="00E61907"/>
    <w:rsid w:val="00E64055"/>
    <w:rsid w:val="00E662F5"/>
    <w:rsid w:val="00E670E6"/>
    <w:rsid w:val="00E67A58"/>
    <w:rsid w:val="00E716A5"/>
    <w:rsid w:val="00E74439"/>
    <w:rsid w:val="00E76036"/>
    <w:rsid w:val="00E7684C"/>
    <w:rsid w:val="00E808B8"/>
    <w:rsid w:val="00E81CCC"/>
    <w:rsid w:val="00E836BC"/>
    <w:rsid w:val="00E837E1"/>
    <w:rsid w:val="00E84D77"/>
    <w:rsid w:val="00E87400"/>
    <w:rsid w:val="00E874C8"/>
    <w:rsid w:val="00E877AD"/>
    <w:rsid w:val="00E9168D"/>
    <w:rsid w:val="00E91D88"/>
    <w:rsid w:val="00E9244E"/>
    <w:rsid w:val="00E9502D"/>
    <w:rsid w:val="00E97178"/>
    <w:rsid w:val="00EB2870"/>
    <w:rsid w:val="00EB2F5F"/>
    <w:rsid w:val="00EB4F9A"/>
    <w:rsid w:val="00EB5612"/>
    <w:rsid w:val="00EB7711"/>
    <w:rsid w:val="00EB790B"/>
    <w:rsid w:val="00EC0F61"/>
    <w:rsid w:val="00EC2456"/>
    <w:rsid w:val="00EC297C"/>
    <w:rsid w:val="00EC432D"/>
    <w:rsid w:val="00EC5EAE"/>
    <w:rsid w:val="00EC6DD6"/>
    <w:rsid w:val="00EC70D8"/>
    <w:rsid w:val="00EC76F8"/>
    <w:rsid w:val="00EC7987"/>
    <w:rsid w:val="00ED09C0"/>
    <w:rsid w:val="00ED1FD1"/>
    <w:rsid w:val="00ED7D50"/>
    <w:rsid w:val="00ED7F42"/>
    <w:rsid w:val="00EE1271"/>
    <w:rsid w:val="00EE4576"/>
    <w:rsid w:val="00EE7DEE"/>
    <w:rsid w:val="00EF1A2A"/>
    <w:rsid w:val="00EF1D66"/>
    <w:rsid w:val="00EF28F7"/>
    <w:rsid w:val="00EF7635"/>
    <w:rsid w:val="00F017FF"/>
    <w:rsid w:val="00F0541A"/>
    <w:rsid w:val="00F055C2"/>
    <w:rsid w:val="00F058B8"/>
    <w:rsid w:val="00F07D0C"/>
    <w:rsid w:val="00F12DAF"/>
    <w:rsid w:val="00F1459F"/>
    <w:rsid w:val="00F14917"/>
    <w:rsid w:val="00F16618"/>
    <w:rsid w:val="00F17520"/>
    <w:rsid w:val="00F21444"/>
    <w:rsid w:val="00F26B6A"/>
    <w:rsid w:val="00F26EF4"/>
    <w:rsid w:val="00F33499"/>
    <w:rsid w:val="00F337AA"/>
    <w:rsid w:val="00F33E44"/>
    <w:rsid w:val="00F34CB4"/>
    <w:rsid w:val="00F4017B"/>
    <w:rsid w:val="00F41238"/>
    <w:rsid w:val="00F412B9"/>
    <w:rsid w:val="00F44127"/>
    <w:rsid w:val="00F4609F"/>
    <w:rsid w:val="00F46570"/>
    <w:rsid w:val="00F50891"/>
    <w:rsid w:val="00F52992"/>
    <w:rsid w:val="00F54FFD"/>
    <w:rsid w:val="00F565F3"/>
    <w:rsid w:val="00F57AFD"/>
    <w:rsid w:val="00F65D8B"/>
    <w:rsid w:val="00F7086C"/>
    <w:rsid w:val="00F71615"/>
    <w:rsid w:val="00F72FD4"/>
    <w:rsid w:val="00F75F62"/>
    <w:rsid w:val="00F76359"/>
    <w:rsid w:val="00F76E4B"/>
    <w:rsid w:val="00F7731A"/>
    <w:rsid w:val="00F805E5"/>
    <w:rsid w:val="00F80A49"/>
    <w:rsid w:val="00F90736"/>
    <w:rsid w:val="00F90B40"/>
    <w:rsid w:val="00F90BF0"/>
    <w:rsid w:val="00F91956"/>
    <w:rsid w:val="00F9286D"/>
    <w:rsid w:val="00F92B90"/>
    <w:rsid w:val="00F92F96"/>
    <w:rsid w:val="00F93851"/>
    <w:rsid w:val="00F94CE6"/>
    <w:rsid w:val="00F95E6D"/>
    <w:rsid w:val="00F95F3A"/>
    <w:rsid w:val="00F96924"/>
    <w:rsid w:val="00F96CEE"/>
    <w:rsid w:val="00FA23AB"/>
    <w:rsid w:val="00FA5C34"/>
    <w:rsid w:val="00FA6F3C"/>
    <w:rsid w:val="00FB1A15"/>
    <w:rsid w:val="00FB4EA4"/>
    <w:rsid w:val="00FC0933"/>
    <w:rsid w:val="00FC37C9"/>
    <w:rsid w:val="00FC3C98"/>
    <w:rsid w:val="00FC4FAC"/>
    <w:rsid w:val="00FD0C12"/>
    <w:rsid w:val="00FD23D7"/>
    <w:rsid w:val="00FD738B"/>
    <w:rsid w:val="00FE40E7"/>
    <w:rsid w:val="00FE439B"/>
    <w:rsid w:val="00FE545A"/>
    <w:rsid w:val="00FE72BE"/>
    <w:rsid w:val="00FF1F9E"/>
    <w:rsid w:val="00FF2D5C"/>
    <w:rsid w:val="00FF3FDD"/>
    <w:rsid w:val="00FF4616"/>
    <w:rsid w:val="00FF461E"/>
    <w:rsid w:val="00FF67C3"/>
    <w:rsid w:val="00FF6AE0"/>
    <w:rsid w:val="00FF749D"/>
    <w:rsid w:val="02DC5645"/>
    <w:rsid w:val="052043E4"/>
    <w:rsid w:val="05B821F2"/>
    <w:rsid w:val="06254DA5"/>
    <w:rsid w:val="0DC115F1"/>
    <w:rsid w:val="11574382"/>
    <w:rsid w:val="117660A5"/>
    <w:rsid w:val="145B58F4"/>
    <w:rsid w:val="1550461D"/>
    <w:rsid w:val="190B01A6"/>
    <w:rsid w:val="1AF210E2"/>
    <w:rsid w:val="1F62660C"/>
    <w:rsid w:val="21644AD8"/>
    <w:rsid w:val="22683081"/>
    <w:rsid w:val="237B3E42"/>
    <w:rsid w:val="23BC5F31"/>
    <w:rsid w:val="256065E1"/>
    <w:rsid w:val="26372DC2"/>
    <w:rsid w:val="281177B6"/>
    <w:rsid w:val="2AFF7497"/>
    <w:rsid w:val="2BC05357"/>
    <w:rsid w:val="30276510"/>
    <w:rsid w:val="3060796F"/>
    <w:rsid w:val="30EF04D7"/>
    <w:rsid w:val="36BE795E"/>
    <w:rsid w:val="381D06E1"/>
    <w:rsid w:val="3A375CEC"/>
    <w:rsid w:val="3A8B1822"/>
    <w:rsid w:val="3D1447A3"/>
    <w:rsid w:val="40C34442"/>
    <w:rsid w:val="45BC533F"/>
    <w:rsid w:val="4A826ECA"/>
    <w:rsid w:val="4AAB008E"/>
    <w:rsid w:val="4C05498A"/>
    <w:rsid w:val="513F3DDB"/>
    <w:rsid w:val="53A77A4C"/>
    <w:rsid w:val="53D52DE8"/>
    <w:rsid w:val="55B619AB"/>
    <w:rsid w:val="573A076F"/>
    <w:rsid w:val="578831F8"/>
    <w:rsid w:val="58BC0970"/>
    <w:rsid w:val="5EC32908"/>
    <w:rsid w:val="60E170B6"/>
    <w:rsid w:val="61FE4354"/>
    <w:rsid w:val="683A7B83"/>
    <w:rsid w:val="68CE0DFE"/>
    <w:rsid w:val="6AC10335"/>
    <w:rsid w:val="6C311952"/>
    <w:rsid w:val="6C6476E1"/>
    <w:rsid w:val="6CC1587C"/>
    <w:rsid w:val="6EC10845"/>
    <w:rsid w:val="712170AA"/>
    <w:rsid w:val="71F009FC"/>
    <w:rsid w:val="74157DA1"/>
    <w:rsid w:val="77E86AC9"/>
    <w:rsid w:val="7AB620DF"/>
    <w:rsid w:val="7BAE2944"/>
    <w:rsid w:val="7EB5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785A"/>
  <w15:docId w15:val="{14C672EE-BD08-4D32-8996-A6319B7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07"/>
    <w:pPr>
      <w:spacing w:after="200" w:line="276" w:lineRule="auto"/>
    </w:pPr>
    <w:rPr>
      <w:sz w:val="22"/>
      <w:szCs w:val="22"/>
    </w:rPr>
  </w:style>
  <w:style w:type="paragraph" w:styleId="Heading1">
    <w:name w:val="heading 1"/>
    <w:basedOn w:val="Normal"/>
    <w:link w:val="Heading1Char"/>
    <w:uiPriority w:val="9"/>
    <w:qFormat/>
    <w:rsid w:val="005140C8"/>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271307"/>
  </w:style>
  <w:style w:type="character" w:customStyle="1" w:styleId="BalloonTextChar">
    <w:name w:val="Balloon Text Char"/>
    <w:link w:val="BalloonText"/>
    <w:rsid w:val="00271307"/>
    <w:rPr>
      <w:rFonts w:ascii="Segoe UI" w:hAnsi="Segoe UI" w:cs="Segoe UI"/>
      <w:sz w:val="18"/>
      <w:szCs w:val="18"/>
    </w:rPr>
  </w:style>
  <w:style w:type="character" w:customStyle="1" w:styleId="FooterChar">
    <w:name w:val="Footer Char"/>
    <w:basedOn w:val="DefaultParagraphFont"/>
    <w:link w:val="Footer"/>
    <w:uiPriority w:val="99"/>
    <w:rsid w:val="00271307"/>
  </w:style>
  <w:style w:type="paragraph" w:styleId="NormalWeb">
    <w:name w:val="Normal (Web)"/>
    <w:uiPriority w:val="99"/>
    <w:rsid w:val="00271307"/>
    <w:pPr>
      <w:spacing w:before="100" w:beforeAutospacing="1" w:after="100" w:afterAutospacing="1"/>
    </w:pPr>
    <w:rPr>
      <w:sz w:val="24"/>
      <w:szCs w:val="24"/>
      <w:lang w:eastAsia="zh-CN"/>
    </w:rPr>
  </w:style>
  <w:style w:type="paragraph" w:styleId="BalloonText">
    <w:name w:val="Balloon Text"/>
    <w:basedOn w:val="Normal"/>
    <w:link w:val="BalloonTextChar"/>
    <w:rsid w:val="00271307"/>
    <w:pPr>
      <w:spacing w:after="0" w:line="240" w:lineRule="auto"/>
    </w:pPr>
    <w:rPr>
      <w:rFonts w:ascii="Segoe UI" w:hAnsi="Segoe UI"/>
      <w:sz w:val="18"/>
      <w:szCs w:val="18"/>
    </w:rPr>
  </w:style>
  <w:style w:type="paragraph" w:styleId="Header">
    <w:name w:val="header"/>
    <w:basedOn w:val="Normal"/>
    <w:link w:val="HeaderChar"/>
    <w:uiPriority w:val="99"/>
    <w:rsid w:val="00271307"/>
    <w:pPr>
      <w:tabs>
        <w:tab w:val="center" w:pos="4680"/>
        <w:tab w:val="right" w:pos="9360"/>
      </w:tabs>
      <w:spacing w:after="0" w:line="240" w:lineRule="auto"/>
    </w:pPr>
  </w:style>
  <w:style w:type="paragraph" w:styleId="Footer">
    <w:name w:val="footer"/>
    <w:basedOn w:val="Normal"/>
    <w:link w:val="FooterChar"/>
    <w:uiPriority w:val="99"/>
    <w:rsid w:val="00271307"/>
    <w:pPr>
      <w:tabs>
        <w:tab w:val="center" w:pos="4680"/>
        <w:tab w:val="right" w:pos="9360"/>
      </w:tabs>
      <w:spacing w:after="0" w:line="240" w:lineRule="auto"/>
    </w:pPr>
  </w:style>
  <w:style w:type="paragraph" w:customStyle="1" w:styleId="DoubleSpacing">
    <w:name w:val="Double Spacing"/>
    <w:basedOn w:val="Style1"/>
    <w:link w:val="DoubleSpacingChar"/>
    <w:rsid w:val="00271307"/>
    <w:pPr>
      <w:spacing w:line="480" w:lineRule="auto"/>
    </w:pPr>
    <w:rPr>
      <w:rFonts w:ascii="Calibri" w:hAnsi="Calibri"/>
    </w:rPr>
  </w:style>
  <w:style w:type="paragraph" w:customStyle="1" w:styleId="Style1">
    <w:name w:val="_Style 1"/>
    <w:rsid w:val="00271307"/>
    <w:rPr>
      <w:sz w:val="22"/>
      <w:szCs w:val="22"/>
    </w:rPr>
  </w:style>
  <w:style w:type="paragraph" w:styleId="ListParagraph">
    <w:name w:val="List Paragraph"/>
    <w:basedOn w:val="Normal"/>
    <w:uiPriority w:val="34"/>
    <w:qFormat/>
    <w:rsid w:val="00271307"/>
    <w:pPr>
      <w:ind w:left="720"/>
      <w:contextualSpacing/>
    </w:pPr>
  </w:style>
  <w:style w:type="paragraph" w:styleId="NoSpacing">
    <w:name w:val="No Spacing"/>
    <w:uiPriority w:val="1"/>
    <w:qFormat/>
    <w:rsid w:val="00271307"/>
    <w:rPr>
      <w:sz w:val="22"/>
      <w:szCs w:val="22"/>
    </w:rPr>
  </w:style>
  <w:style w:type="table" w:styleId="TableGrid">
    <w:name w:val="Table Grid"/>
    <w:basedOn w:val="TableNormal"/>
    <w:qFormat/>
    <w:rsid w:val="00271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rsid w:val="00271307"/>
    <w:rPr>
      <w:rFonts w:ascii="Calibri" w:eastAsia="Calibri" w:hAnsi="Calibri"/>
      <w:sz w:val="22"/>
      <w:szCs w:val="22"/>
    </w:rPr>
  </w:style>
  <w:style w:type="paragraph" w:customStyle="1" w:styleId="DBLSPCNG">
    <w:name w:val="DBL SPCNG"/>
    <w:basedOn w:val="DoubleSpacing"/>
    <w:next w:val="DoubleSpacing"/>
    <w:link w:val="DBLSPCNGChar1"/>
    <w:rsid w:val="00271307"/>
    <w:rPr>
      <w:rFonts w:ascii="Tahoma" w:hAnsi="Tahoma"/>
      <w:b/>
    </w:rPr>
  </w:style>
  <w:style w:type="paragraph" w:customStyle="1" w:styleId="double">
    <w:name w:val="double"/>
    <w:basedOn w:val="DBLSPCNG"/>
    <w:next w:val="DBLSPCNG"/>
    <w:link w:val="doubleChar"/>
    <w:rsid w:val="00271307"/>
  </w:style>
  <w:style w:type="character" w:customStyle="1" w:styleId="DoubleSpacingChar">
    <w:name w:val="Double Spacing Char"/>
    <w:link w:val="DoubleSpacing"/>
    <w:rsid w:val="00271307"/>
    <w:rPr>
      <w:rFonts w:ascii="Calibri" w:hAnsi="Calibri"/>
      <w:sz w:val="22"/>
      <w:szCs w:val="22"/>
      <w:lang w:val="en-US" w:eastAsia="en-US"/>
    </w:rPr>
  </w:style>
  <w:style w:type="character" w:customStyle="1" w:styleId="DBLSPCNGChar1">
    <w:name w:val="DBL SPCNG Char1"/>
    <w:link w:val="DBLSPCNG"/>
    <w:rsid w:val="00271307"/>
    <w:rPr>
      <w:rFonts w:ascii="Tahoma" w:hAnsi="Tahoma" w:cs="Tahoma"/>
      <w:b/>
      <w:sz w:val="22"/>
      <w:szCs w:val="22"/>
      <w:lang w:val="en-US" w:eastAsia="en-US"/>
    </w:rPr>
  </w:style>
  <w:style w:type="character" w:customStyle="1" w:styleId="doubleChar">
    <w:name w:val="double Char"/>
    <w:basedOn w:val="DBLSPCNGChar1"/>
    <w:link w:val="double"/>
    <w:rsid w:val="00271307"/>
    <w:rPr>
      <w:rFonts w:ascii="Tahoma" w:hAnsi="Tahoma" w:cs="Tahoma"/>
      <w:b/>
      <w:sz w:val="22"/>
      <w:szCs w:val="22"/>
      <w:lang w:val="en-US" w:eastAsia="en-US"/>
    </w:rPr>
  </w:style>
  <w:style w:type="character" w:styleId="Hyperlink">
    <w:name w:val="Hyperlink"/>
    <w:qFormat/>
    <w:rsid w:val="00271307"/>
    <w:rPr>
      <w:color w:val="0000FF"/>
      <w:u w:val="single"/>
    </w:rPr>
  </w:style>
  <w:style w:type="character" w:styleId="SubtleEmphasis">
    <w:name w:val="Subtle Emphasis"/>
    <w:basedOn w:val="DefaultParagraphFont"/>
    <w:uiPriority w:val="19"/>
    <w:qFormat/>
    <w:rsid w:val="009800E3"/>
    <w:rPr>
      <w:i/>
      <w:iCs/>
      <w:color w:val="404040" w:themeColor="text1" w:themeTint="BF"/>
    </w:rPr>
  </w:style>
  <w:style w:type="character" w:customStyle="1" w:styleId="a">
    <w:name w:val="a"/>
    <w:basedOn w:val="DefaultParagraphFont"/>
    <w:rsid w:val="00E9502D"/>
  </w:style>
  <w:style w:type="character" w:customStyle="1" w:styleId="l6">
    <w:name w:val="l6"/>
    <w:basedOn w:val="DefaultParagraphFont"/>
    <w:rsid w:val="00E9502D"/>
  </w:style>
  <w:style w:type="character" w:customStyle="1" w:styleId="l7">
    <w:name w:val="l7"/>
    <w:basedOn w:val="DefaultParagraphFont"/>
    <w:rsid w:val="00E9502D"/>
  </w:style>
  <w:style w:type="character" w:customStyle="1" w:styleId="l8">
    <w:name w:val="l8"/>
    <w:basedOn w:val="DefaultParagraphFont"/>
    <w:rsid w:val="00E9502D"/>
  </w:style>
  <w:style w:type="character" w:customStyle="1" w:styleId="l9">
    <w:name w:val="l9"/>
    <w:basedOn w:val="DefaultParagraphFont"/>
    <w:rsid w:val="00E9502D"/>
  </w:style>
  <w:style w:type="character" w:customStyle="1" w:styleId="l10">
    <w:name w:val="l10"/>
    <w:basedOn w:val="DefaultParagraphFont"/>
    <w:rsid w:val="00E9502D"/>
  </w:style>
  <w:style w:type="character" w:styleId="Strong">
    <w:name w:val="Strong"/>
    <w:basedOn w:val="DefaultParagraphFont"/>
    <w:uiPriority w:val="22"/>
    <w:qFormat/>
    <w:rsid w:val="00CC0E61"/>
    <w:rPr>
      <w:b/>
      <w:bCs/>
    </w:rPr>
  </w:style>
  <w:style w:type="character" w:customStyle="1" w:styleId="UnresolvedMention1">
    <w:name w:val="Unresolved Mention1"/>
    <w:basedOn w:val="DefaultParagraphFont"/>
    <w:uiPriority w:val="99"/>
    <w:semiHidden/>
    <w:unhideWhenUsed/>
    <w:rsid w:val="004218D6"/>
    <w:rPr>
      <w:color w:val="605E5C"/>
      <w:shd w:val="clear" w:color="auto" w:fill="E1DFDD"/>
    </w:rPr>
  </w:style>
  <w:style w:type="character" w:styleId="HTMLDefinition">
    <w:name w:val="HTML Definition"/>
    <w:basedOn w:val="DefaultParagraphFont"/>
    <w:uiPriority w:val="99"/>
    <w:rsid w:val="004E24F4"/>
    <w:rPr>
      <w:i/>
      <w:iCs/>
    </w:rPr>
  </w:style>
  <w:style w:type="character" w:customStyle="1" w:styleId="l12">
    <w:name w:val="l12"/>
    <w:basedOn w:val="DefaultParagraphFont"/>
    <w:rsid w:val="004127CF"/>
  </w:style>
  <w:style w:type="character" w:customStyle="1" w:styleId="l11">
    <w:name w:val="l11"/>
    <w:basedOn w:val="DefaultParagraphFont"/>
    <w:rsid w:val="004127CF"/>
  </w:style>
  <w:style w:type="character" w:customStyle="1" w:styleId="x193iq5w">
    <w:name w:val="x193iq5w"/>
    <w:basedOn w:val="DefaultParagraphFont"/>
    <w:rsid w:val="009D0E7F"/>
  </w:style>
  <w:style w:type="character" w:customStyle="1" w:styleId="x4k7w5x">
    <w:name w:val="x4k7w5x"/>
    <w:basedOn w:val="DefaultParagraphFont"/>
    <w:rsid w:val="009D0E7F"/>
  </w:style>
  <w:style w:type="character" w:customStyle="1" w:styleId="Heading1Char">
    <w:name w:val="Heading 1 Char"/>
    <w:basedOn w:val="DefaultParagraphFont"/>
    <w:link w:val="Heading1"/>
    <w:uiPriority w:val="9"/>
    <w:rsid w:val="005140C8"/>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1587">
      <w:bodyDiv w:val="1"/>
      <w:marLeft w:val="0"/>
      <w:marRight w:val="0"/>
      <w:marTop w:val="0"/>
      <w:marBottom w:val="0"/>
      <w:divBdr>
        <w:top w:val="none" w:sz="0" w:space="0" w:color="auto"/>
        <w:left w:val="none" w:sz="0" w:space="0" w:color="auto"/>
        <w:bottom w:val="none" w:sz="0" w:space="0" w:color="auto"/>
        <w:right w:val="none" w:sz="0" w:space="0" w:color="auto"/>
      </w:divBdr>
      <w:divsChild>
        <w:div w:id="1876186751">
          <w:marLeft w:val="0"/>
          <w:marRight w:val="0"/>
          <w:marTop w:val="0"/>
          <w:marBottom w:val="150"/>
          <w:divBdr>
            <w:top w:val="none" w:sz="0" w:space="0" w:color="auto"/>
            <w:left w:val="none" w:sz="0" w:space="0" w:color="auto"/>
            <w:bottom w:val="none" w:sz="0" w:space="0" w:color="auto"/>
            <w:right w:val="none" w:sz="0" w:space="0" w:color="auto"/>
          </w:divBdr>
          <w:divsChild>
            <w:div w:id="149446148">
              <w:marLeft w:val="0"/>
              <w:marRight w:val="0"/>
              <w:marTop w:val="0"/>
              <w:marBottom w:val="0"/>
              <w:divBdr>
                <w:top w:val="none" w:sz="0" w:space="0" w:color="auto"/>
                <w:left w:val="none" w:sz="0" w:space="0" w:color="auto"/>
                <w:bottom w:val="none" w:sz="0" w:space="0" w:color="auto"/>
                <w:right w:val="none" w:sz="0" w:space="0" w:color="auto"/>
              </w:divBdr>
              <w:divsChild>
                <w:div w:id="1124351881">
                  <w:marLeft w:val="0"/>
                  <w:marRight w:val="0"/>
                  <w:marTop w:val="0"/>
                  <w:marBottom w:val="0"/>
                  <w:divBdr>
                    <w:top w:val="none" w:sz="0" w:space="0" w:color="auto"/>
                    <w:left w:val="none" w:sz="0" w:space="0" w:color="auto"/>
                    <w:bottom w:val="none" w:sz="0" w:space="0" w:color="auto"/>
                    <w:right w:val="none" w:sz="0" w:space="0" w:color="auto"/>
                  </w:divBdr>
                  <w:divsChild>
                    <w:div w:id="1306932720">
                      <w:marLeft w:val="0"/>
                      <w:marRight w:val="0"/>
                      <w:marTop w:val="0"/>
                      <w:marBottom w:val="0"/>
                      <w:divBdr>
                        <w:top w:val="none" w:sz="0" w:space="0" w:color="auto"/>
                        <w:left w:val="none" w:sz="0" w:space="0" w:color="auto"/>
                        <w:bottom w:val="none" w:sz="0" w:space="0" w:color="auto"/>
                        <w:right w:val="none" w:sz="0" w:space="0" w:color="auto"/>
                      </w:divBdr>
                      <w:divsChild>
                        <w:div w:id="554778357">
                          <w:marLeft w:val="0"/>
                          <w:marRight w:val="0"/>
                          <w:marTop w:val="0"/>
                          <w:marBottom w:val="0"/>
                          <w:divBdr>
                            <w:top w:val="none" w:sz="0" w:space="0" w:color="auto"/>
                            <w:left w:val="none" w:sz="0" w:space="0" w:color="auto"/>
                            <w:bottom w:val="none" w:sz="0" w:space="0" w:color="auto"/>
                            <w:right w:val="none" w:sz="0" w:space="0" w:color="auto"/>
                          </w:divBdr>
                        </w:div>
                        <w:div w:id="1472601108">
                          <w:marLeft w:val="0"/>
                          <w:marRight w:val="0"/>
                          <w:marTop w:val="0"/>
                          <w:marBottom w:val="0"/>
                          <w:divBdr>
                            <w:top w:val="none" w:sz="0" w:space="0" w:color="auto"/>
                            <w:left w:val="none" w:sz="0" w:space="0" w:color="auto"/>
                            <w:bottom w:val="none" w:sz="0" w:space="0" w:color="auto"/>
                            <w:right w:val="none" w:sz="0" w:space="0" w:color="auto"/>
                          </w:divBdr>
                        </w:div>
                        <w:div w:id="710345760">
                          <w:marLeft w:val="0"/>
                          <w:marRight w:val="0"/>
                          <w:marTop w:val="0"/>
                          <w:marBottom w:val="0"/>
                          <w:divBdr>
                            <w:top w:val="none" w:sz="0" w:space="0" w:color="auto"/>
                            <w:left w:val="none" w:sz="0" w:space="0" w:color="auto"/>
                            <w:bottom w:val="none" w:sz="0" w:space="0" w:color="auto"/>
                            <w:right w:val="none" w:sz="0" w:space="0" w:color="auto"/>
                          </w:divBdr>
                        </w:div>
                        <w:div w:id="1273854628">
                          <w:marLeft w:val="0"/>
                          <w:marRight w:val="0"/>
                          <w:marTop w:val="0"/>
                          <w:marBottom w:val="0"/>
                          <w:divBdr>
                            <w:top w:val="none" w:sz="0" w:space="0" w:color="auto"/>
                            <w:left w:val="none" w:sz="0" w:space="0" w:color="auto"/>
                            <w:bottom w:val="none" w:sz="0" w:space="0" w:color="auto"/>
                            <w:right w:val="none" w:sz="0" w:space="0" w:color="auto"/>
                          </w:divBdr>
                        </w:div>
                        <w:div w:id="132337902">
                          <w:marLeft w:val="0"/>
                          <w:marRight w:val="0"/>
                          <w:marTop w:val="0"/>
                          <w:marBottom w:val="0"/>
                          <w:divBdr>
                            <w:top w:val="none" w:sz="0" w:space="0" w:color="auto"/>
                            <w:left w:val="none" w:sz="0" w:space="0" w:color="auto"/>
                            <w:bottom w:val="none" w:sz="0" w:space="0" w:color="auto"/>
                            <w:right w:val="none" w:sz="0" w:space="0" w:color="auto"/>
                          </w:divBdr>
                        </w:div>
                        <w:div w:id="1586188236">
                          <w:marLeft w:val="0"/>
                          <w:marRight w:val="0"/>
                          <w:marTop w:val="0"/>
                          <w:marBottom w:val="0"/>
                          <w:divBdr>
                            <w:top w:val="none" w:sz="0" w:space="0" w:color="auto"/>
                            <w:left w:val="none" w:sz="0" w:space="0" w:color="auto"/>
                            <w:bottom w:val="none" w:sz="0" w:space="0" w:color="auto"/>
                            <w:right w:val="none" w:sz="0" w:space="0" w:color="auto"/>
                          </w:divBdr>
                        </w:div>
                        <w:div w:id="1527018867">
                          <w:marLeft w:val="0"/>
                          <w:marRight w:val="0"/>
                          <w:marTop w:val="0"/>
                          <w:marBottom w:val="0"/>
                          <w:divBdr>
                            <w:top w:val="none" w:sz="0" w:space="0" w:color="auto"/>
                            <w:left w:val="none" w:sz="0" w:space="0" w:color="auto"/>
                            <w:bottom w:val="none" w:sz="0" w:space="0" w:color="auto"/>
                            <w:right w:val="none" w:sz="0" w:space="0" w:color="auto"/>
                          </w:divBdr>
                        </w:div>
                        <w:div w:id="1876694071">
                          <w:marLeft w:val="0"/>
                          <w:marRight w:val="0"/>
                          <w:marTop w:val="0"/>
                          <w:marBottom w:val="0"/>
                          <w:divBdr>
                            <w:top w:val="none" w:sz="0" w:space="0" w:color="auto"/>
                            <w:left w:val="none" w:sz="0" w:space="0" w:color="auto"/>
                            <w:bottom w:val="none" w:sz="0" w:space="0" w:color="auto"/>
                            <w:right w:val="none" w:sz="0" w:space="0" w:color="auto"/>
                          </w:divBdr>
                        </w:div>
                        <w:div w:id="541215380">
                          <w:marLeft w:val="0"/>
                          <w:marRight w:val="0"/>
                          <w:marTop w:val="0"/>
                          <w:marBottom w:val="0"/>
                          <w:divBdr>
                            <w:top w:val="none" w:sz="0" w:space="0" w:color="auto"/>
                            <w:left w:val="none" w:sz="0" w:space="0" w:color="auto"/>
                            <w:bottom w:val="none" w:sz="0" w:space="0" w:color="auto"/>
                            <w:right w:val="none" w:sz="0" w:space="0" w:color="auto"/>
                          </w:divBdr>
                        </w:div>
                        <w:div w:id="10280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6810">
          <w:marLeft w:val="0"/>
          <w:marRight w:val="0"/>
          <w:marTop w:val="0"/>
          <w:marBottom w:val="150"/>
          <w:divBdr>
            <w:top w:val="none" w:sz="0" w:space="0" w:color="auto"/>
            <w:left w:val="none" w:sz="0" w:space="0" w:color="auto"/>
            <w:bottom w:val="none" w:sz="0" w:space="0" w:color="auto"/>
            <w:right w:val="none" w:sz="0" w:space="0" w:color="auto"/>
          </w:divBdr>
          <w:divsChild>
            <w:div w:id="229928356">
              <w:marLeft w:val="0"/>
              <w:marRight w:val="0"/>
              <w:marTop w:val="0"/>
              <w:marBottom w:val="0"/>
              <w:divBdr>
                <w:top w:val="none" w:sz="0" w:space="0" w:color="auto"/>
                <w:left w:val="none" w:sz="0" w:space="0" w:color="auto"/>
                <w:bottom w:val="none" w:sz="0" w:space="0" w:color="auto"/>
                <w:right w:val="none" w:sz="0" w:space="0" w:color="auto"/>
              </w:divBdr>
              <w:divsChild>
                <w:div w:id="1272469964">
                  <w:marLeft w:val="0"/>
                  <w:marRight w:val="0"/>
                  <w:marTop w:val="0"/>
                  <w:marBottom w:val="0"/>
                  <w:divBdr>
                    <w:top w:val="none" w:sz="0" w:space="0" w:color="auto"/>
                    <w:left w:val="none" w:sz="0" w:space="0" w:color="auto"/>
                    <w:bottom w:val="none" w:sz="0" w:space="0" w:color="auto"/>
                    <w:right w:val="none" w:sz="0" w:space="0" w:color="auto"/>
                  </w:divBdr>
                  <w:divsChild>
                    <w:div w:id="246352625">
                      <w:marLeft w:val="0"/>
                      <w:marRight w:val="0"/>
                      <w:marTop w:val="0"/>
                      <w:marBottom w:val="0"/>
                      <w:divBdr>
                        <w:top w:val="none" w:sz="0" w:space="0" w:color="auto"/>
                        <w:left w:val="none" w:sz="0" w:space="0" w:color="auto"/>
                        <w:bottom w:val="none" w:sz="0" w:space="0" w:color="auto"/>
                        <w:right w:val="none" w:sz="0" w:space="0" w:color="auto"/>
                      </w:divBdr>
                      <w:divsChild>
                        <w:div w:id="1669365290">
                          <w:marLeft w:val="0"/>
                          <w:marRight w:val="0"/>
                          <w:marTop w:val="0"/>
                          <w:marBottom w:val="0"/>
                          <w:divBdr>
                            <w:top w:val="none" w:sz="0" w:space="0" w:color="auto"/>
                            <w:left w:val="none" w:sz="0" w:space="0" w:color="auto"/>
                            <w:bottom w:val="none" w:sz="0" w:space="0" w:color="auto"/>
                            <w:right w:val="none" w:sz="0" w:space="0" w:color="auto"/>
                          </w:divBdr>
                        </w:div>
                        <w:div w:id="776562913">
                          <w:marLeft w:val="0"/>
                          <w:marRight w:val="0"/>
                          <w:marTop w:val="0"/>
                          <w:marBottom w:val="0"/>
                          <w:divBdr>
                            <w:top w:val="none" w:sz="0" w:space="0" w:color="auto"/>
                            <w:left w:val="none" w:sz="0" w:space="0" w:color="auto"/>
                            <w:bottom w:val="none" w:sz="0" w:space="0" w:color="auto"/>
                            <w:right w:val="none" w:sz="0" w:space="0" w:color="auto"/>
                          </w:divBdr>
                        </w:div>
                        <w:div w:id="604536566">
                          <w:marLeft w:val="0"/>
                          <w:marRight w:val="0"/>
                          <w:marTop w:val="0"/>
                          <w:marBottom w:val="0"/>
                          <w:divBdr>
                            <w:top w:val="none" w:sz="0" w:space="0" w:color="auto"/>
                            <w:left w:val="none" w:sz="0" w:space="0" w:color="auto"/>
                            <w:bottom w:val="none" w:sz="0" w:space="0" w:color="auto"/>
                            <w:right w:val="none" w:sz="0" w:space="0" w:color="auto"/>
                          </w:divBdr>
                        </w:div>
                        <w:div w:id="1354768800">
                          <w:marLeft w:val="0"/>
                          <w:marRight w:val="0"/>
                          <w:marTop w:val="0"/>
                          <w:marBottom w:val="0"/>
                          <w:divBdr>
                            <w:top w:val="none" w:sz="0" w:space="0" w:color="auto"/>
                            <w:left w:val="none" w:sz="0" w:space="0" w:color="auto"/>
                            <w:bottom w:val="none" w:sz="0" w:space="0" w:color="auto"/>
                            <w:right w:val="none" w:sz="0" w:space="0" w:color="auto"/>
                          </w:divBdr>
                        </w:div>
                        <w:div w:id="270019017">
                          <w:marLeft w:val="0"/>
                          <w:marRight w:val="0"/>
                          <w:marTop w:val="0"/>
                          <w:marBottom w:val="0"/>
                          <w:divBdr>
                            <w:top w:val="none" w:sz="0" w:space="0" w:color="auto"/>
                            <w:left w:val="none" w:sz="0" w:space="0" w:color="auto"/>
                            <w:bottom w:val="none" w:sz="0" w:space="0" w:color="auto"/>
                            <w:right w:val="none" w:sz="0" w:space="0" w:color="auto"/>
                          </w:divBdr>
                        </w:div>
                        <w:div w:id="5103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7289">
      <w:bodyDiv w:val="1"/>
      <w:marLeft w:val="0"/>
      <w:marRight w:val="0"/>
      <w:marTop w:val="0"/>
      <w:marBottom w:val="0"/>
      <w:divBdr>
        <w:top w:val="none" w:sz="0" w:space="0" w:color="auto"/>
        <w:left w:val="none" w:sz="0" w:space="0" w:color="auto"/>
        <w:bottom w:val="none" w:sz="0" w:space="0" w:color="auto"/>
        <w:right w:val="none" w:sz="0" w:space="0" w:color="auto"/>
      </w:divBdr>
    </w:div>
    <w:div w:id="272983103">
      <w:bodyDiv w:val="1"/>
      <w:marLeft w:val="0"/>
      <w:marRight w:val="0"/>
      <w:marTop w:val="0"/>
      <w:marBottom w:val="0"/>
      <w:divBdr>
        <w:top w:val="none" w:sz="0" w:space="0" w:color="auto"/>
        <w:left w:val="none" w:sz="0" w:space="0" w:color="auto"/>
        <w:bottom w:val="none" w:sz="0" w:space="0" w:color="auto"/>
        <w:right w:val="none" w:sz="0" w:space="0" w:color="auto"/>
      </w:divBdr>
    </w:div>
    <w:div w:id="498693406">
      <w:bodyDiv w:val="1"/>
      <w:marLeft w:val="0"/>
      <w:marRight w:val="0"/>
      <w:marTop w:val="0"/>
      <w:marBottom w:val="0"/>
      <w:divBdr>
        <w:top w:val="none" w:sz="0" w:space="0" w:color="auto"/>
        <w:left w:val="none" w:sz="0" w:space="0" w:color="auto"/>
        <w:bottom w:val="none" w:sz="0" w:space="0" w:color="auto"/>
        <w:right w:val="none" w:sz="0" w:space="0" w:color="auto"/>
      </w:divBdr>
      <w:divsChild>
        <w:div w:id="1894922003">
          <w:marLeft w:val="0"/>
          <w:marRight w:val="0"/>
          <w:marTop w:val="0"/>
          <w:marBottom w:val="0"/>
          <w:divBdr>
            <w:top w:val="none" w:sz="0" w:space="0" w:color="auto"/>
            <w:left w:val="none" w:sz="0" w:space="0" w:color="auto"/>
            <w:bottom w:val="none" w:sz="0" w:space="0" w:color="auto"/>
            <w:right w:val="none" w:sz="0" w:space="0" w:color="auto"/>
          </w:divBdr>
        </w:div>
        <w:div w:id="1786658516">
          <w:marLeft w:val="0"/>
          <w:marRight w:val="0"/>
          <w:marTop w:val="0"/>
          <w:marBottom w:val="0"/>
          <w:divBdr>
            <w:top w:val="none" w:sz="0" w:space="0" w:color="auto"/>
            <w:left w:val="none" w:sz="0" w:space="0" w:color="auto"/>
            <w:bottom w:val="none" w:sz="0" w:space="0" w:color="auto"/>
            <w:right w:val="none" w:sz="0" w:space="0" w:color="auto"/>
          </w:divBdr>
        </w:div>
        <w:div w:id="1918174506">
          <w:marLeft w:val="0"/>
          <w:marRight w:val="0"/>
          <w:marTop w:val="0"/>
          <w:marBottom w:val="0"/>
          <w:divBdr>
            <w:top w:val="none" w:sz="0" w:space="0" w:color="auto"/>
            <w:left w:val="none" w:sz="0" w:space="0" w:color="auto"/>
            <w:bottom w:val="none" w:sz="0" w:space="0" w:color="auto"/>
            <w:right w:val="none" w:sz="0" w:space="0" w:color="auto"/>
          </w:divBdr>
        </w:div>
        <w:div w:id="421225166">
          <w:marLeft w:val="0"/>
          <w:marRight w:val="0"/>
          <w:marTop w:val="0"/>
          <w:marBottom w:val="0"/>
          <w:divBdr>
            <w:top w:val="none" w:sz="0" w:space="0" w:color="auto"/>
            <w:left w:val="none" w:sz="0" w:space="0" w:color="auto"/>
            <w:bottom w:val="none" w:sz="0" w:space="0" w:color="auto"/>
            <w:right w:val="none" w:sz="0" w:space="0" w:color="auto"/>
          </w:divBdr>
        </w:div>
      </w:divsChild>
    </w:div>
    <w:div w:id="601843609">
      <w:bodyDiv w:val="1"/>
      <w:marLeft w:val="0"/>
      <w:marRight w:val="0"/>
      <w:marTop w:val="0"/>
      <w:marBottom w:val="0"/>
      <w:divBdr>
        <w:top w:val="none" w:sz="0" w:space="0" w:color="auto"/>
        <w:left w:val="none" w:sz="0" w:space="0" w:color="auto"/>
        <w:bottom w:val="none" w:sz="0" w:space="0" w:color="auto"/>
        <w:right w:val="none" w:sz="0" w:space="0" w:color="auto"/>
      </w:divBdr>
      <w:divsChild>
        <w:div w:id="306472879">
          <w:marLeft w:val="0"/>
          <w:marRight w:val="0"/>
          <w:marTop w:val="0"/>
          <w:marBottom w:val="0"/>
          <w:divBdr>
            <w:top w:val="none" w:sz="0" w:space="0" w:color="auto"/>
            <w:left w:val="none" w:sz="0" w:space="0" w:color="auto"/>
            <w:bottom w:val="none" w:sz="0" w:space="0" w:color="auto"/>
            <w:right w:val="none" w:sz="0" w:space="0" w:color="auto"/>
          </w:divBdr>
        </w:div>
        <w:div w:id="1198350294">
          <w:marLeft w:val="0"/>
          <w:marRight w:val="0"/>
          <w:marTop w:val="0"/>
          <w:marBottom w:val="0"/>
          <w:divBdr>
            <w:top w:val="none" w:sz="0" w:space="0" w:color="auto"/>
            <w:left w:val="none" w:sz="0" w:space="0" w:color="auto"/>
            <w:bottom w:val="none" w:sz="0" w:space="0" w:color="auto"/>
            <w:right w:val="none" w:sz="0" w:space="0" w:color="auto"/>
          </w:divBdr>
        </w:div>
        <w:div w:id="671226287">
          <w:marLeft w:val="0"/>
          <w:marRight w:val="0"/>
          <w:marTop w:val="0"/>
          <w:marBottom w:val="0"/>
          <w:divBdr>
            <w:top w:val="none" w:sz="0" w:space="0" w:color="auto"/>
            <w:left w:val="none" w:sz="0" w:space="0" w:color="auto"/>
            <w:bottom w:val="none" w:sz="0" w:space="0" w:color="auto"/>
            <w:right w:val="none" w:sz="0" w:space="0" w:color="auto"/>
          </w:divBdr>
        </w:div>
        <w:div w:id="1779181415">
          <w:marLeft w:val="0"/>
          <w:marRight w:val="0"/>
          <w:marTop w:val="0"/>
          <w:marBottom w:val="0"/>
          <w:divBdr>
            <w:top w:val="none" w:sz="0" w:space="0" w:color="auto"/>
            <w:left w:val="none" w:sz="0" w:space="0" w:color="auto"/>
            <w:bottom w:val="none" w:sz="0" w:space="0" w:color="auto"/>
            <w:right w:val="none" w:sz="0" w:space="0" w:color="auto"/>
          </w:divBdr>
        </w:div>
      </w:divsChild>
    </w:div>
    <w:div w:id="625935603">
      <w:bodyDiv w:val="1"/>
      <w:marLeft w:val="0"/>
      <w:marRight w:val="0"/>
      <w:marTop w:val="0"/>
      <w:marBottom w:val="0"/>
      <w:divBdr>
        <w:top w:val="none" w:sz="0" w:space="0" w:color="auto"/>
        <w:left w:val="none" w:sz="0" w:space="0" w:color="auto"/>
        <w:bottom w:val="none" w:sz="0" w:space="0" w:color="auto"/>
        <w:right w:val="none" w:sz="0" w:space="0" w:color="auto"/>
      </w:divBdr>
    </w:div>
    <w:div w:id="702218537">
      <w:bodyDiv w:val="1"/>
      <w:marLeft w:val="0"/>
      <w:marRight w:val="0"/>
      <w:marTop w:val="0"/>
      <w:marBottom w:val="0"/>
      <w:divBdr>
        <w:top w:val="none" w:sz="0" w:space="0" w:color="auto"/>
        <w:left w:val="none" w:sz="0" w:space="0" w:color="auto"/>
        <w:bottom w:val="none" w:sz="0" w:space="0" w:color="auto"/>
        <w:right w:val="none" w:sz="0" w:space="0" w:color="auto"/>
      </w:divBdr>
      <w:divsChild>
        <w:div w:id="321085231">
          <w:marLeft w:val="0"/>
          <w:marRight w:val="0"/>
          <w:marTop w:val="0"/>
          <w:marBottom w:val="0"/>
          <w:divBdr>
            <w:top w:val="none" w:sz="0" w:space="0" w:color="auto"/>
            <w:left w:val="none" w:sz="0" w:space="0" w:color="auto"/>
            <w:bottom w:val="none" w:sz="0" w:space="0" w:color="auto"/>
            <w:right w:val="none" w:sz="0" w:space="0" w:color="auto"/>
          </w:divBdr>
        </w:div>
        <w:div w:id="1150829414">
          <w:marLeft w:val="0"/>
          <w:marRight w:val="0"/>
          <w:marTop w:val="0"/>
          <w:marBottom w:val="0"/>
          <w:divBdr>
            <w:top w:val="none" w:sz="0" w:space="0" w:color="auto"/>
            <w:left w:val="none" w:sz="0" w:space="0" w:color="auto"/>
            <w:bottom w:val="none" w:sz="0" w:space="0" w:color="auto"/>
            <w:right w:val="none" w:sz="0" w:space="0" w:color="auto"/>
          </w:divBdr>
        </w:div>
        <w:div w:id="755709125">
          <w:marLeft w:val="0"/>
          <w:marRight w:val="0"/>
          <w:marTop w:val="0"/>
          <w:marBottom w:val="0"/>
          <w:divBdr>
            <w:top w:val="none" w:sz="0" w:space="0" w:color="auto"/>
            <w:left w:val="none" w:sz="0" w:space="0" w:color="auto"/>
            <w:bottom w:val="none" w:sz="0" w:space="0" w:color="auto"/>
            <w:right w:val="none" w:sz="0" w:space="0" w:color="auto"/>
          </w:divBdr>
        </w:div>
        <w:div w:id="73403737">
          <w:marLeft w:val="0"/>
          <w:marRight w:val="0"/>
          <w:marTop w:val="0"/>
          <w:marBottom w:val="0"/>
          <w:divBdr>
            <w:top w:val="none" w:sz="0" w:space="0" w:color="auto"/>
            <w:left w:val="none" w:sz="0" w:space="0" w:color="auto"/>
            <w:bottom w:val="none" w:sz="0" w:space="0" w:color="auto"/>
            <w:right w:val="none" w:sz="0" w:space="0" w:color="auto"/>
          </w:divBdr>
        </w:div>
        <w:div w:id="158161759">
          <w:marLeft w:val="0"/>
          <w:marRight w:val="0"/>
          <w:marTop w:val="0"/>
          <w:marBottom w:val="0"/>
          <w:divBdr>
            <w:top w:val="none" w:sz="0" w:space="0" w:color="auto"/>
            <w:left w:val="none" w:sz="0" w:space="0" w:color="auto"/>
            <w:bottom w:val="none" w:sz="0" w:space="0" w:color="auto"/>
            <w:right w:val="none" w:sz="0" w:space="0" w:color="auto"/>
          </w:divBdr>
        </w:div>
        <w:div w:id="2131318919">
          <w:marLeft w:val="0"/>
          <w:marRight w:val="0"/>
          <w:marTop w:val="0"/>
          <w:marBottom w:val="0"/>
          <w:divBdr>
            <w:top w:val="none" w:sz="0" w:space="0" w:color="auto"/>
            <w:left w:val="none" w:sz="0" w:space="0" w:color="auto"/>
            <w:bottom w:val="none" w:sz="0" w:space="0" w:color="auto"/>
            <w:right w:val="none" w:sz="0" w:space="0" w:color="auto"/>
          </w:divBdr>
        </w:div>
        <w:div w:id="1675959174">
          <w:marLeft w:val="0"/>
          <w:marRight w:val="0"/>
          <w:marTop w:val="0"/>
          <w:marBottom w:val="0"/>
          <w:divBdr>
            <w:top w:val="none" w:sz="0" w:space="0" w:color="auto"/>
            <w:left w:val="none" w:sz="0" w:space="0" w:color="auto"/>
            <w:bottom w:val="none" w:sz="0" w:space="0" w:color="auto"/>
            <w:right w:val="none" w:sz="0" w:space="0" w:color="auto"/>
          </w:divBdr>
        </w:div>
        <w:div w:id="1676226231">
          <w:marLeft w:val="0"/>
          <w:marRight w:val="0"/>
          <w:marTop w:val="0"/>
          <w:marBottom w:val="0"/>
          <w:divBdr>
            <w:top w:val="none" w:sz="0" w:space="0" w:color="auto"/>
            <w:left w:val="none" w:sz="0" w:space="0" w:color="auto"/>
            <w:bottom w:val="none" w:sz="0" w:space="0" w:color="auto"/>
            <w:right w:val="none" w:sz="0" w:space="0" w:color="auto"/>
          </w:divBdr>
        </w:div>
        <w:div w:id="901213624">
          <w:marLeft w:val="0"/>
          <w:marRight w:val="0"/>
          <w:marTop w:val="0"/>
          <w:marBottom w:val="0"/>
          <w:divBdr>
            <w:top w:val="none" w:sz="0" w:space="0" w:color="auto"/>
            <w:left w:val="none" w:sz="0" w:space="0" w:color="auto"/>
            <w:bottom w:val="none" w:sz="0" w:space="0" w:color="auto"/>
            <w:right w:val="none" w:sz="0" w:space="0" w:color="auto"/>
          </w:divBdr>
        </w:div>
        <w:div w:id="1290012661">
          <w:marLeft w:val="0"/>
          <w:marRight w:val="0"/>
          <w:marTop w:val="0"/>
          <w:marBottom w:val="0"/>
          <w:divBdr>
            <w:top w:val="none" w:sz="0" w:space="0" w:color="auto"/>
            <w:left w:val="none" w:sz="0" w:space="0" w:color="auto"/>
            <w:bottom w:val="none" w:sz="0" w:space="0" w:color="auto"/>
            <w:right w:val="none" w:sz="0" w:space="0" w:color="auto"/>
          </w:divBdr>
        </w:div>
        <w:div w:id="1398473646">
          <w:marLeft w:val="0"/>
          <w:marRight w:val="0"/>
          <w:marTop w:val="0"/>
          <w:marBottom w:val="0"/>
          <w:divBdr>
            <w:top w:val="none" w:sz="0" w:space="0" w:color="auto"/>
            <w:left w:val="none" w:sz="0" w:space="0" w:color="auto"/>
            <w:bottom w:val="none" w:sz="0" w:space="0" w:color="auto"/>
            <w:right w:val="none" w:sz="0" w:space="0" w:color="auto"/>
          </w:divBdr>
        </w:div>
        <w:div w:id="685058892">
          <w:marLeft w:val="0"/>
          <w:marRight w:val="0"/>
          <w:marTop w:val="0"/>
          <w:marBottom w:val="0"/>
          <w:divBdr>
            <w:top w:val="none" w:sz="0" w:space="0" w:color="auto"/>
            <w:left w:val="none" w:sz="0" w:space="0" w:color="auto"/>
            <w:bottom w:val="none" w:sz="0" w:space="0" w:color="auto"/>
            <w:right w:val="none" w:sz="0" w:space="0" w:color="auto"/>
          </w:divBdr>
        </w:div>
        <w:div w:id="647586884">
          <w:marLeft w:val="0"/>
          <w:marRight w:val="0"/>
          <w:marTop w:val="0"/>
          <w:marBottom w:val="0"/>
          <w:divBdr>
            <w:top w:val="none" w:sz="0" w:space="0" w:color="auto"/>
            <w:left w:val="none" w:sz="0" w:space="0" w:color="auto"/>
            <w:bottom w:val="none" w:sz="0" w:space="0" w:color="auto"/>
            <w:right w:val="none" w:sz="0" w:space="0" w:color="auto"/>
          </w:divBdr>
        </w:div>
        <w:div w:id="402290187">
          <w:marLeft w:val="0"/>
          <w:marRight w:val="0"/>
          <w:marTop w:val="0"/>
          <w:marBottom w:val="0"/>
          <w:divBdr>
            <w:top w:val="none" w:sz="0" w:space="0" w:color="auto"/>
            <w:left w:val="none" w:sz="0" w:space="0" w:color="auto"/>
            <w:bottom w:val="none" w:sz="0" w:space="0" w:color="auto"/>
            <w:right w:val="none" w:sz="0" w:space="0" w:color="auto"/>
          </w:divBdr>
        </w:div>
      </w:divsChild>
    </w:div>
    <w:div w:id="770049942">
      <w:bodyDiv w:val="1"/>
      <w:marLeft w:val="0"/>
      <w:marRight w:val="0"/>
      <w:marTop w:val="0"/>
      <w:marBottom w:val="0"/>
      <w:divBdr>
        <w:top w:val="none" w:sz="0" w:space="0" w:color="auto"/>
        <w:left w:val="none" w:sz="0" w:space="0" w:color="auto"/>
        <w:bottom w:val="none" w:sz="0" w:space="0" w:color="auto"/>
        <w:right w:val="none" w:sz="0" w:space="0" w:color="auto"/>
      </w:divBdr>
    </w:div>
    <w:div w:id="864057219">
      <w:bodyDiv w:val="1"/>
      <w:marLeft w:val="0"/>
      <w:marRight w:val="0"/>
      <w:marTop w:val="0"/>
      <w:marBottom w:val="0"/>
      <w:divBdr>
        <w:top w:val="none" w:sz="0" w:space="0" w:color="auto"/>
        <w:left w:val="none" w:sz="0" w:space="0" w:color="auto"/>
        <w:bottom w:val="none" w:sz="0" w:space="0" w:color="auto"/>
        <w:right w:val="none" w:sz="0" w:space="0" w:color="auto"/>
      </w:divBdr>
    </w:div>
    <w:div w:id="867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044575">
          <w:marLeft w:val="0"/>
          <w:marRight w:val="0"/>
          <w:marTop w:val="0"/>
          <w:marBottom w:val="0"/>
          <w:divBdr>
            <w:top w:val="none" w:sz="0" w:space="0" w:color="auto"/>
            <w:left w:val="none" w:sz="0" w:space="0" w:color="auto"/>
            <w:bottom w:val="none" w:sz="0" w:space="0" w:color="auto"/>
            <w:right w:val="none" w:sz="0" w:space="0" w:color="auto"/>
          </w:divBdr>
        </w:div>
        <w:div w:id="681324967">
          <w:marLeft w:val="0"/>
          <w:marRight w:val="0"/>
          <w:marTop w:val="0"/>
          <w:marBottom w:val="0"/>
          <w:divBdr>
            <w:top w:val="none" w:sz="0" w:space="0" w:color="auto"/>
            <w:left w:val="none" w:sz="0" w:space="0" w:color="auto"/>
            <w:bottom w:val="none" w:sz="0" w:space="0" w:color="auto"/>
            <w:right w:val="none" w:sz="0" w:space="0" w:color="auto"/>
          </w:divBdr>
        </w:div>
        <w:div w:id="1903563964">
          <w:marLeft w:val="0"/>
          <w:marRight w:val="0"/>
          <w:marTop w:val="0"/>
          <w:marBottom w:val="0"/>
          <w:divBdr>
            <w:top w:val="none" w:sz="0" w:space="0" w:color="auto"/>
            <w:left w:val="none" w:sz="0" w:space="0" w:color="auto"/>
            <w:bottom w:val="none" w:sz="0" w:space="0" w:color="auto"/>
            <w:right w:val="none" w:sz="0" w:space="0" w:color="auto"/>
          </w:divBdr>
        </w:div>
        <w:div w:id="2133819187">
          <w:marLeft w:val="0"/>
          <w:marRight w:val="0"/>
          <w:marTop w:val="0"/>
          <w:marBottom w:val="0"/>
          <w:divBdr>
            <w:top w:val="none" w:sz="0" w:space="0" w:color="auto"/>
            <w:left w:val="none" w:sz="0" w:space="0" w:color="auto"/>
            <w:bottom w:val="none" w:sz="0" w:space="0" w:color="auto"/>
            <w:right w:val="none" w:sz="0" w:space="0" w:color="auto"/>
          </w:divBdr>
        </w:div>
        <w:div w:id="104469571">
          <w:marLeft w:val="0"/>
          <w:marRight w:val="0"/>
          <w:marTop w:val="0"/>
          <w:marBottom w:val="0"/>
          <w:divBdr>
            <w:top w:val="none" w:sz="0" w:space="0" w:color="auto"/>
            <w:left w:val="none" w:sz="0" w:space="0" w:color="auto"/>
            <w:bottom w:val="none" w:sz="0" w:space="0" w:color="auto"/>
            <w:right w:val="none" w:sz="0" w:space="0" w:color="auto"/>
          </w:divBdr>
        </w:div>
        <w:div w:id="1448814242">
          <w:marLeft w:val="0"/>
          <w:marRight w:val="0"/>
          <w:marTop w:val="0"/>
          <w:marBottom w:val="0"/>
          <w:divBdr>
            <w:top w:val="none" w:sz="0" w:space="0" w:color="auto"/>
            <w:left w:val="none" w:sz="0" w:space="0" w:color="auto"/>
            <w:bottom w:val="none" w:sz="0" w:space="0" w:color="auto"/>
            <w:right w:val="none" w:sz="0" w:space="0" w:color="auto"/>
          </w:divBdr>
        </w:div>
      </w:divsChild>
    </w:div>
    <w:div w:id="915439523">
      <w:bodyDiv w:val="1"/>
      <w:marLeft w:val="0"/>
      <w:marRight w:val="0"/>
      <w:marTop w:val="0"/>
      <w:marBottom w:val="0"/>
      <w:divBdr>
        <w:top w:val="none" w:sz="0" w:space="0" w:color="auto"/>
        <w:left w:val="none" w:sz="0" w:space="0" w:color="auto"/>
        <w:bottom w:val="none" w:sz="0" w:space="0" w:color="auto"/>
        <w:right w:val="none" w:sz="0" w:space="0" w:color="auto"/>
      </w:divBdr>
    </w:div>
    <w:div w:id="935478594">
      <w:bodyDiv w:val="1"/>
      <w:marLeft w:val="0"/>
      <w:marRight w:val="0"/>
      <w:marTop w:val="0"/>
      <w:marBottom w:val="0"/>
      <w:divBdr>
        <w:top w:val="none" w:sz="0" w:space="0" w:color="auto"/>
        <w:left w:val="none" w:sz="0" w:space="0" w:color="auto"/>
        <w:bottom w:val="none" w:sz="0" w:space="0" w:color="auto"/>
        <w:right w:val="none" w:sz="0" w:space="0" w:color="auto"/>
      </w:divBdr>
    </w:div>
    <w:div w:id="1257250064">
      <w:bodyDiv w:val="1"/>
      <w:marLeft w:val="0"/>
      <w:marRight w:val="0"/>
      <w:marTop w:val="0"/>
      <w:marBottom w:val="0"/>
      <w:divBdr>
        <w:top w:val="none" w:sz="0" w:space="0" w:color="auto"/>
        <w:left w:val="none" w:sz="0" w:space="0" w:color="auto"/>
        <w:bottom w:val="none" w:sz="0" w:space="0" w:color="auto"/>
        <w:right w:val="none" w:sz="0" w:space="0" w:color="auto"/>
      </w:divBdr>
    </w:div>
    <w:div w:id="1297835524">
      <w:bodyDiv w:val="1"/>
      <w:marLeft w:val="0"/>
      <w:marRight w:val="0"/>
      <w:marTop w:val="0"/>
      <w:marBottom w:val="0"/>
      <w:divBdr>
        <w:top w:val="none" w:sz="0" w:space="0" w:color="auto"/>
        <w:left w:val="none" w:sz="0" w:space="0" w:color="auto"/>
        <w:bottom w:val="none" w:sz="0" w:space="0" w:color="auto"/>
        <w:right w:val="none" w:sz="0" w:space="0" w:color="auto"/>
      </w:divBdr>
      <w:divsChild>
        <w:div w:id="1893418286">
          <w:marLeft w:val="0"/>
          <w:marRight w:val="0"/>
          <w:marTop w:val="0"/>
          <w:marBottom w:val="0"/>
          <w:divBdr>
            <w:top w:val="none" w:sz="0" w:space="0" w:color="auto"/>
            <w:left w:val="none" w:sz="0" w:space="0" w:color="auto"/>
            <w:bottom w:val="none" w:sz="0" w:space="0" w:color="auto"/>
            <w:right w:val="none" w:sz="0" w:space="0" w:color="auto"/>
          </w:divBdr>
        </w:div>
        <w:div w:id="430857264">
          <w:marLeft w:val="0"/>
          <w:marRight w:val="0"/>
          <w:marTop w:val="0"/>
          <w:marBottom w:val="0"/>
          <w:divBdr>
            <w:top w:val="none" w:sz="0" w:space="0" w:color="auto"/>
            <w:left w:val="none" w:sz="0" w:space="0" w:color="auto"/>
            <w:bottom w:val="none" w:sz="0" w:space="0" w:color="auto"/>
            <w:right w:val="none" w:sz="0" w:space="0" w:color="auto"/>
          </w:divBdr>
        </w:div>
      </w:divsChild>
    </w:div>
    <w:div w:id="1367414454">
      <w:bodyDiv w:val="1"/>
      <w:marLeft w:val="0"/>
      <w:marRight w:val="0"/>
      <w:marTop w:val="0"/>
      <w:marBottom w:val="0"/>
      <w:divBdr>
        <w:top w:val="none" w:sz="0" w:space="0" w:color="auto"/>
        <w:left w:val="none" w:sz="0" w:space="0" w:color="auto"/>
        <w:bottom w:val="none" w:sz="0" w:space="0" w:color="auto"/>
        <w:right w:val="none" w:sz="0" w:space="0" w:color="auto"/>
      </w:divBdr>
    </w:div>
    <w:div w:id="1460953192">
      <w:bodyDiv w:val="1"/>
      <w:marLeft w:val="0"/>
      <w:marRight w:val="0"/>
      <w:marTop w:val="0"/>
      <w:marBottom w:val="0"/>
      <w:divBdr>
        <w:top w:val="none" w:sz="0" w:space="0" w:color="auto"/>
        <w:left w:val="none" w:sz="0" w:space="0" w:color="auto"/>
        <w:bottom w:val="none" w:sz="0" w:space="0" w:color="auto"/>
        <w:right w:val="none" w:sz="0" w:space="0" w:color="auto"/>
      </w:divBdr>
    </w:div>
    <w:div w:id="1467627601">
      <w:bodyDiv w:val="1"/>
      <w:marLeft w:val="0"/>
      <w:marRight w:val="0"/>
      <w:marTop w:val="0"/>
      <w:marBottom w:val="0"/>
      <w:divBdr>
        <w:top w:val="none" w:sz="0" w:space="0" w:color="auto"/>
        <w:left w:val="none" w:sz="0" w:space="0" w:color="auto"/>
        <w:bottom w:val="none" w:sz="0" w:space="0" w:color="auto"/>
        <w:right w:val="none" w:sz="0" w:space="0" w:color="auto"/>
      </w:divBdr>
    </w:div>
    <w:div w:id="1631396678">
      <w:bodyDiv w:val="1"/>
      <w:marLeft w:val="0"/>
      <w:marRight w:val="0"/>
      <w:marTop w:val="0"/>
      <w:marBottom w:val="0"/>
      <w:divBdr>
        <w:top w:val="none" w:sz="0" w:space="0" w:color="auto"/>
        <w:left w:val="none" w:sz="0" w:space="0" w:color="auto"/>
        <w:bottom w:val="none" w:sz="0" w:space="0" w:color="auto"/>
        <w:right w:val="none" w:sz="0" w:space="0" w:color="auto"/>
      </w:divBdr>
    </w:div>
    <w:div w:id="1671056548">
      <w:bodyDiv w:val="1"/>
      <w:marLeft w:val="0"/>
      <w:marRight w:val="0"/>
      <w:marTop w:val="0"/>
      <w:marBottom w:val="0"/>
      <w:divBdr>
        <w:top w:val="none" w:sz="0" w:space="0" w:color="auto"/>
        <w:left w:val="none" w:sz="0" w:space="0" w:color="auto"/>
        <w:bottom w:val="none" w:sz="0" w:space="0" w:color="auto"/>
        <w:right w:val="none" w:sz="0" w:space="0" w:color="auto"/>
      </w:divBdr>
      <w:divsChild>
        <w:div w:id="1178887121">
          <w:marLeft w:val="0"/>
          <w:marRight w:val="0"/>
          <w:marTop w:val="0"/>
          <w:marBottom w:val="0"/>
          <w:divBdr>
            <w:top w:val="none" w:sz="0" w:space="0" w:color="auto"/>
            <w:left w:val="none" w:sz="0" w:space="0" w:color="auto"/>
            <w:bottom w:val="none" w:sz="0" w:space="0" w:color="auto"/>
            <w:right w:val="none" w:sz="0" w:space="0" w:color="auto"/>
          </w:divBdr>
        </w:div>
        <w:div w:id="1542785325">
          <w:marLeft w:val="0"/>
          <w:marRight w:val="0"/>
          <w:marTop w:val="0"/>
          <w:marBottom w:val="0"/>
          <w:divBdr>
            <w:top w:val="none" w:sz="0" w:space="0" w:color="auto"/>
            <w:left w:val="none" w:sz="0" w:space="0" w:color="auto"/>
            <w:bottom w:val="none" w:sz="0" w:space="0" w:color="auto"/>
            <w:right w:val="none" w:sz="0" w:space="0" w:color="auto"/>
          </w:divBdr>
        </w:div>
        <w:div w:id="526800604">
          <w:marLeft w:val="0"/>
          <w:marRight w:val="0"/>
          <w:marTop w:val="0"/>
          <w:marBottom w:val="0"/>
          <w:divBdr>
            <w:top w:val="none" w:sz="0" w:space="0" w:color="auto"/>
            <w:left w:val="none" w:sz="0" w:space="0" w:color="auto"/>
            <w:bottom w:val="none" w:sz="0" w:space="0" w:color="auto"/>
            <w:right w:val="none" w:sz="0" w:space="0" w:color="auto"/>
          </w:divBdr>
        </w:div>
        <w:div w:id="1428964408">
          <w:marLeft w:val="0"/>
          <w:marRight w:val="0"/>
          <w:marTop w:val="0"/>
          <w:marBottom w:val="0"/>
          <w:divBdr>
            <w:top w:val="none" w:sz="0" w:space="0" w:color="auto"/>
            <w:left w:val="none" w:sz="0" w:space="0" w:color="auto"/>
            <w:bottom w:val="none" w:sz="0" w:space="0" w:color="auto"/>
            <w:right w:val="none" w:sz="0" w:space="0" w:color="auto"/>
          </w:divBdr>
        </w:div>
        <w:div w:id="1023167816">
          <w:marLeft w:val="0"/>
          <w:marRight w:val="0"/>
          <w:marTop w:val="0"/>
          <w:marBottom w:val="0"/>
          <w:divBdr>
            <w:top w:val="none" w:sz="0" w:space="0" w:color="auto"/>
            <w:left w:val="none" w:sz="0" w:space="0" w:color="auto"/>
            <w:bottom w:val="none" w:sz="0" w:space="0" w:color="auto"/>
            <w:right w:val="none" w:sz="0" w:space="0" w:color="auto"/>
          </w:divBdr>
        </w:div>
        <w:div w:id="1409234298">
          <w:marLeft w:val="0"/>
          <w:marRight w:val="0"/>
          <w:marTop w:val="0"/>
          <w:marBottom w:val="0"/>
          <w:divBdr>
            <w:top w:val="none" w:sz="0" w:space="0" w:color="auto"/>
            <w:left w:val="none" w:sz="0" w:space="0" w:color="auto"/>
            <w:bottom w:val="none" w:sz="0" w:space="0" w:color="auto"/>
            <w:right w:val="none" w:sz="0" w:space="0" w:color="auto"/>
          </w:divBdr>
        </w:div>
        <w:div w:id="854467833">
          <w:marLeft w:val="0"/>
          <w:marRight w:val="0"/>
          <w:marTop w:val="0"/>
          <w:marBottom w:val="0"/>
          <w:divBdr>
            <w:top w:val="none" w:sz="0" w:space="0" w:color="auto"/>
            <w:left w:val="none" w:sz="0" w:space="0" w:color="auto"/>
            <w:bottom w:val="none" w:sz="0" w:space="0" w:color="auto"/>
            <w:right w:val="none" w:sz="0" w:space="0" w:color="auto"/>
          </w:divBdr>
        </w:div>
        <w:div w:id="2089619742">
          <w:marLeft w:val="0"/>
          <w:marRight w:val="0"/>
          <w:marTop w:val="0"/>
          <w:marBottom w:val="0"/>
          <w:divBdr>
            <w:top w:val="none" w:sz="0" w:space="0" w:color="auto"/>
            <w:left w:val="none" w:sz="0" w:space="0" w:color="auto"/>
            <w:bottom w:val="none" w:sz="0" w:space="0" w:color="auto"/>
            <w:right w:val="none" w:sz="0" w:space="0" w:color="auto"/>
          </w:divBdr>
        </w:div>
        <w:div w:id="652369155">
          <w:marLeft w:val="0"/>
          <w:marRight w:val="0"/>
          <w:marTop w:val="0"/>
          <w:marBottom w:val="0"/>
          <w:divBdr>
            <w:top w:val="none" w:sz="0" w:space="0" w:color="auto"/>
            <w:left w:val="none" w:sz="0" w:space="0" w:color="auto"/>
            <w:bottom w:val="none" w:sz="0" w:space="0" w:color="auto"/>
            <w:right w:val="none" w:sz="0" w:space="0" w:color="auto"/>
          </w:divBdr>
        </w:div>
      </w:divsChild>
    </w:div>
    <w:div w:id="1689521855">
      <w:bodyDiv w:val="1"/>
      <w:marLeft w:val="0"/>
      <w:marRight w:val="0"/>
      <w:marTop w:val="0"/>
      <w:marBottom w:val="0"/>
      <w:divBdr>
        <w:top w:val="none" w:sz="0" w:space="0" w:color="auto"/>
        <w:left w:val="none" w:sz="0" w:space="0" w:color="auto"/>
        <w:bottom w:val="none" w:sz="0" w:space="0" w:color="auto"/>
        <w:right w:val="none" w:sz="0" w:space="0" w:color="auto"/>
      </w:divBdr>
    </w:div>
    <w:div w:id="1757089941">
      <w:bodyDiv w:val="1"/>
      <w:marLeft w:val="0"/>
      <w:marRight w:val="0"/>
      <w:marTop w:val="0"/>
      <w:marBottom w:val="0"/>
      <w:divBdr>
        <w:top w:val="none" w:sz="0" w:space="0" w:color="auto"/>
        <w:left w:val="none" w:sz="0" w:space="0" w:color="auto"/>
        <w:bottom w:val="none" w:sz="0" w:space="0" w:color="auto"/>
        <w:right w:val="none" w:sz="0" w:space="0" w:color="auto"/>
      </w:divBdr>
    </w:div>
    <w:div w:id="1823160086">
      <w:bodyDiv w:val="1"/>
      <w:marLeft w:val="0"/>
      <w:marRight w:val="0"/>
      <w:marTop w:val="0"/>
      <w:marBottom w:val="0"/>
      <w:divBdr>
        <w:top w:val="none" w:sz="0" w:space="0" w:color="auto"/>
        <w:left w:val="none" w:sz="0" w:space="0" w:color="auto"/>
        <w:bottom w:val="none" w:sz="0" w:space="0" w:color="auto"/>
        <w:right w:val="none" w:sz="0" w:space="0" w:color="auto"/>
      </w:divBdr>
    </w:div>
    <w:div w:id="2030639750">
      <w:bodyDiv w:val="1"/>
      <w:marLeft w:val="0"/>
      <w:marRight w:val="0"/>
      <w:marTop w:val="0"/>
      <w:marBottom w:val="0"/>
      <w:divBdr>
        <w:top w:val="none" w:sz="0" w:space="0" w:color="auto"/>
        <w:left w:val="none" w:sz="0" w:space="0" w:color="auto"/>
        <w:bottom w:val="none" w:sz="0" w:space="0" w:color="auto"/>
        <w:right w:val="none" w:sz="0" w:space="0" w:color="auto"/>
      </w:divBdr>
      <w:divsChild>
        <w:div w:id="200749070">
          <w:marLeft w:val="0"/>
          <w:marRight w:val="0"/>
          <w:marTop w:val="0"/>
          <w:marBottom w:val="0"/>
          <w:divBdr>
            <w:top w:val="none" w:sz="0" w:space="0" w:color="auto"/>
            <w:left w:val="none" w:sz="0" w:space="0" w:color="auto"/>
            <w:bottom w:val="none" w:sz="0" w:space="0" w:color="auto"/>
            <w:right w:val="none" w:sz="0" w:space="0" w:color="auto"/>
          </w:divBdr>
        </w:div>
        <w:div w:id="827281304">
          <w:marLeft w:val="0"/>
          <w:marRight w:val="0"/>
          <w:marTop w:val="0"/>
          <w:marBottom w:val="0"/>
          <w:divBdr>
            <w:top w:val="none" w:sz="0" w:space="0" w:color="auto"/>
            <w:left w:val="none" w:sz="0" w:space="0" w:color="auto"/>
            <w:bottom w:val="none" w:sz="0" w:space="0" w:color="auto"/>
            <w:right w:val="none" w:sz="0" w:space="0" w:color="auto"/>
          </w:divBdr>
        </w:div>
        <w:div w:id="710032358">
          <w:marLeft w:val="0"/>
          <w:marRight w:val="0"/>
          <w:marTop w:val="0"/>
          <w:marBottom w:val="0"/>
          <w:divBdr>
            <w:top w:val="none" w:sz="0" w:space="0" w:color="auto"/>
            <w:left w:val="none" w:sz="0" w:space="0" w:color="auto"/>
            <w:bottom w:val="none" w:sz="0" w:space="0" w:color="auto"/>
            <w:right w:val="none" w:sz="0" w:space="0" w:color="auto"/>
          </w:divBdr>
        </w:div>
      </w:divsChild>
    </w:div>
    <w:div w:id="209408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58C1-A42F-4D68-9304-E4B9B398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1719</Words>
  <Characters>9804</Characters>
  <Application>Microsoft Office Word</Application>
  <DocSecurity>0</DocSecurity>
  <PresentationFormat/>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Jaymark</dc:creator>
  <cp:lastModifiedBy>Jaymark</cp:lastModifiedBy>
  <cp:revision>29</cp:revision>
  <cp:lastPrinted>2017-12-06T13:07:00Z</cp:lastPrinted>
  <dcterms:created xsi:type="dcterms:W3CDTF">2025-01-24T05:17:00Z</dcterms:created>
  <dcterms:modified xsi:type="dcterms:W3CDTF">2025-03-17T06:29:00Z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