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TCS | CHARUSAT UNIVERSITY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Department of Computer Science &amp; Engineering</w:t>
      </w:r>
    </w:p>
    <w:p>
      <w:pPr>
        <w:pBdr>
          <w:bottom w:val="single" w:sz="6" w:space="4"/>
        </w:pBdr>
        <w:spacing w:after="300"/>
        <w:jc w:val="center"/>
      </w:pPr>
      <w:r>
        <w:rPr>
          <w:b/>
          <w:bCs/>
          <w:sz w:val="24"/>
          <w:szCs w:val="24"/>
        </w:rPr>
        <w:t xml:space="preserve">End Semester Examination — Semester V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Subject Code: CE304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Subject Name: Computer Networks</w:t>
            </w:r>
          </w:p>
        </w:tc>
      </w:tr>
      <w:tr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Duration: 3 Hours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Maximum Marks: 70</w:t>
            </w:r>
          </w:p>
        </w:tc>
      </w:tr>
    </w:tbl>
    <w:p>
      <w:pPr>
        <w:spacing w:after="150"/>
      </w:pPr>
    </w:p>
    <w:p>
      <w:r>
        <w:rPr>
          <w:b/>
          <w:bCs/>
          <w:u w:val="single"/>
        </w:rPr>
        <w:t xml:space="preserve">Instructions:</w:t>
      </w:r>
    </w:p>
    <w:p>
      <w:r>
        <w:t xml:space="preserve">1. All questions are compulsory.</w:t>
      </w:r>
    </w:p>
    <w:p>
      <w:r>
        <w:t xml:space="preserve">2. Figures to the right indicate full marks.</w:t>
      </w:r>
    </w:p>
    <w:p>
      <w:r>
        <w:t xml:space="preserve">3. Draw neat diagrams wherever necessary.</w:t>
      </w:r>
    </w:p>
    <w:p>
      <w:r>
        <w:t xml:space="preserve">4. Assume suitable data if required and state it clearly.</w:t>
      </w:r>
    </w:p>
    <w:p>
      <w:pPr>
        <w:spacing w:after="200"/>
      </w:pPr>
    </w:p>
    <w:p>
      <w:pPr>
        <w:spacing w:after="80" w:before="150"/>
      </w:pPr>
      <w:r>
        <w:rPr>
          <w:b/>
          <w:bCs/>
          <w:sz w:val="23"/>
          <w:szCs w:val="23"/>
        </w:rPr>
        <w:t xml:space="preserve">Q.1  </w:t>
      </w:r>
      <w:r>
        <w:rPr>
          <w:i/>
          <w:iCs/>
          <w:sz w:val="20"/>
          <w:szCs w:val="20"/>
        </w:rPr>
        <w:t xml:space="preserve">[Unit: Network Fundamentals &amp; OSI/TCP-IP]</w:t>
      </w:r>
    </w:p>
    <w:p>
      <w:pPr>
        <w:spacing w:after="60"/>
        <w:ind w:left="300"/>
      </w:pPr>
      <w:r>
        <w:t xml:space="preserve">(a) </w:t>
      </w:r>
      <w:r>
        <w:t xml:space="preserve">Define computer network. List any three network topologies.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Compare the OSI reference model and TCP/IP model, layer by layer.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Explain the functions of each layer of the OSI model with the protocols used at each layer.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Q.2  </w:t>
      </w:r>
      <w:r>
        <w:rPr>
          <w:i/>
          <w:iCs/>
          <w:sz w:val="20"/>
          <w:szCs w:val="20"/>
        </w:rPr>
        <w:t xml:space="preserve">[Unit: Data Link Layer]</w:t>
      </w:r>
    </w:p>
    <w:p>
      <w:pPr>
        <w:spacing w:after="60"/>
        <w:ind w:left="300"/>
      </w:pPr>
      <w:r>
        <w:t xml:space="preserve">(a) </w:t>
      </w:r>
      <w:r>
        <w:t xml:space="preserve">What is framing? Why is it required at the data link layer?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CRC (Cyclic Redundancy Check) error detection method with a suitable example.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Explain CSMA/CD protocol used in Ethernet with a flowchart, and explain how collisions are handled.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Q.3  </w:t>
      </w:r>
      <w:r>
        <w:rPr>
          <w:i/>
          <w:iCs/>
          <w:sz w:val="20"/>
          <w:szCs w:val="20"/>
        </w:rPr>
        <w:t xml:space="preserve">[Unit: Network Layer &amp; Routing]</w:t>
      </w:r>
    </w:p>
    <w:p>
      <w:pPr>
        <w:spacing w:after="60"/>
        <w:ind w:left="300"/>
      </w:pPr>
      <w:r>
        <w:t xml:space="preserve">(a) </w:t>
      </w:r>
      <w:r>
        <w:t xml:space="preserve">Differentiate between IPv4 and IPv6 addressing.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Given an IP address 192.168.10.0/26, find the subnet mask, number of subnets and number of usable hosts per subnet.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Explain Distance Vector Routing and Link State Routing algorithms with their advantages and disadvantages, and compare them using a suitable example network.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Q.4  </w:t>
      </w:r>
      <w:r>
        <w:rPr>
          <w:i/>
          <w:iCs/>
          <w:sz w:val="20"/>
          <w:szCs w:val="20"/>
        </w:rPr>
        <w:t xml:space="preserve">[Unit: Transport Layer]</w:t>
      </w:r>
    </w:p>
    <w:p>
      <w:pPr>
        <w:spacing w:after="60"/>
        <w:ind w:left="300"/>
      </w:pPr>
      <w:r>
        <w:t xml:space="preserve">(a) </w:t>
      </w:r>
      <w:r>
        <w:t xml:space="preserve">List the differences between TCP and UDP.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the TCP three-way handshake process used for connection establishment with a diagram.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Explain TCP congestion control mechanisms: slow start, congestion avoidance, fast retransmit and fast recovery, with a graph of congestion window vs. time.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Q.5  </w:t>
      </w:r>
      <w:r>
        <w:rPr>
          <w:i/>
          <w:iCs/>
          <w:sz w:val="20"/>
          <w:szCs w:val="20"/>
        </w:rPr>
        <w:t xml:space="preserve">[Unit: Application Layer &amp; Network Security]</w:t>
      </w:r>
    </w:p>
    <w:p>
      <w:pPr>
        <w:spacing w:after="60"/>
        <w:ind w:left="300"/>
      </w:pPr>
      <w:r>
        <w:t xml:space="preserve">(a) </w:t>
      </w:r>
      <w:r>
        <w:t xml:space="preserve">Define DNS and state its role in the internet.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the working of the HTTP protocol with the request-response model.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Explain symmetric and asymmetric key cryptography with an example of each, and describe how a digital signature ensures authentication and integrity.</w:t>
      </w:r>
      <w:r>
        <w:rPr>
          <w:b/>
          <w:bCs/>
        </w:rPr>
        <w:t xml:space="preserve">  [7]</w:t>
      </w:r>
    </w:p>
    <w:p>
      <w:pPr>
        <w:spacing w:before="300"/>
        <w:jc w:val="center"/>
      </w:pPr>
      <w:r>
        <w:rPr>
          <w:b/>
          <w:bCs/>
        </w:rPr>
        <w:t xml:space="preserve">*** END OF PAPER ***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2026-08-13T08:57:16.203Z</dcterms:created>
  <dcterms:modified xsi:type="dcterms:W3CDTF">2026-08-13T08:57:16.203Z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