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TCS | CHARUSAT UNIVERSITY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Department of Computer Science &amp; Engineering</w:t>
      </w:r>
    </w:p>
    <w:p>
      <w:pPr>
        <w:pBdr>
          <w:bottom w:val="single" w:sz="6" w:space="4"/>
        </w:pBdr>
        <w:spacing w:after="300"/>
        <w:jc w:val="center"/>
      </w:pPr>
      <w:r>
        <w:rPr>
          <w:b/>
          <w:bCs/>
          <w:sz w:val="24"/>
          <w:szCs w:val="24"/>
        </w:rPr>
        <w:t xml:space="preserve">End Semester Examination — Semester V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Subject Code: CE308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Subject Name: Machine Learning</w:t>
            </w:r>
          </w:p>
        </w:tc>
      </w:tr>
      <w:tr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Duration: 3 Hours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Maximum Marks: 70</w:t>
            </w:r>
          </w:p>
        </w:tc>
      </w:tr>
    </w:tbl>
    <w:p>
      <w:pPr>
        <w:spacing w:after="150"/>
      </w:pPr>
    </w:p>
    <w:p>
      <w:r>
        <w:rPr>
          <w:b/>
          <w:bCs/>
          <w:u w:val="single"/>
        </w:rPr>
        <w:t xml:space="preserve">Instructions:</w:t>
      </w:r>
    </w:p>
    <w:p>
      <w:r>
        <w:t xml:space="preserve">1. All questions are compulsory.</w:t>
      </w:r>
    </w:p>
    <w:p>
      <w:r>
        <w:t xml:space="preserve">2. Figures to the right indicate full marks.</w:t>
      </w:r>
    </w:p>
    <w:p>
      <w:r>
        <w:t xml:space="preserve">3. Draw neat diagrams wherever necessary.</w:t>
      </w:r>
    </w:p>
    <w:p>
      <w:r>
        <w:t xml:space="preserve">4. Assume suitable data if required and state it clearly.</w:t>
      </w:r>
    </w:p>
    <w:p>
      <w:pPr>
        <w:spacing w:after="200"/>
      </w:pPr>
    </w:p>
    <w:p>
      <w:pPr>
        <w:spacing w:after="80" w:before="150"/>
      </w:pPr>
      <w:r>
        <w:rPr>
          <w:b/>
          <w:bCs/>
          <w:sz w:val="23"/>
          <w:szCs w:val="23"/>
        </w:rPr>
        <w:t xml:space="preserve">Q.1  </w:t>
      </w:r>
      <w:r>
        <w:rPr>
          <w:i/>
          <w:iCs/>
          <w:sz w:val="20"/>
          <w:szCs w:val="20"/>
        </w:rPr>
        <w:t xml:space="preserve">[Unit: ML Introduction &amp; Types]</w:t>
      </w:r>
    </w:p>
    <w:p>
      <w:pPr>
        <w:spacing w:after="60"/>
        <w:ind w:left="300"/>
      </w:pPr>
      <w:r>
        <w:t xml:space="preserve">(a) </w:t>
      </w:r>
      <w:r>
        <w:t xml:space="preserve">Define machine learning. Differentiate between supervised and unsupervised learning.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the bias-variance trade-off with a diagram.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Explain the difference between overfitting and underfitting with examples, and describe at least three techniques to prevent overfitting.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Q.2  </w:t>
      </w:r>
      <w:r>
        <w:rPr>
          <w:i/>
          <w:iCs/>
          <w:sz w:val="20"/>
          <w:szCs w:val="20"/>
        </w:rPr>
        <w:t xml:space="preserve">[Unit: Regression]</w:t>
      </w:r>
    </w:p>
    <w:p>
      <w:pPr>
        <w:spacing w:after="60"/>
        <w:ind w:left="300"/>
      </w:pPr>
      <w:r>
        <w:t xml:space="preserve">(a) </w:t>
      </w:r>
      <w:r>
        <w:t xml:space="preserve">Write the hypothesis function for simple linear regression.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the gradient descent algorithm with its update rule for linear regression.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For the dataset x = [1,2,3,4] and y = [2,4,6,8], compute the parameters of the linear regression line using the least squares method, showing all calculation steps.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Q.3  </w:t>
      </w:r>
      <w:r>
        <w:rPr>
          <w:i/>
          <w:iCs/>
          <w:sz w:val="20"/>
          <w:szCs w:val="20"/>
        </w:rPr>
        <w:t xml:space="preserve">[Unit: Classification]</w:t>
      </w:r>
    </w:p>
    <w:p>
      <w:pPr>
        <w:spacing w:after="60"/>
        <w:ind w:left="300"/>
      </w:pPr>
      <w:r>
        <w:t xml:space="preserve">(a) </w:t>
      </w:r>
      <w:r>
        <w:t xml:space="preserve">Differentiate between classification and regression with one example each.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the working of the K-Nearest Neighbors (KNN) algorithm with an example.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Explain the working of a decision tree classifier. Compute the entropy and information gain for a small dataset of your choice with two features and a binary class label, and identify the root node attribute.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Q.4  </w:t>
      </w:r>
      <w:r>
        <w:rPr>
          <w:i/>
          <w:iCs/>
          <w:sz w:val="20"/>
          <w:szCs w:val="20"/>
        </w:rPr>
        <w:t xml:space="preserve">[Unit: Model Evaluation &amp; Optimization]</w:t>
      </w:r>
    </w:p>
    <w:p>
      <w:pPr>
        <w:spacing w:after="60"/>
        <w:ind w:left="300"/>
      </w:pPr>
      <w:r>
        <w:t xml:space="preserve">(a) </w:t>
      </w:r>
      <w:r>
        <w:t xml:space="preserve">Define a confusion matrix and list its four components.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Derive the formulas for precision, recall and F1-score from a confusion matrix.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Given a confusion matrix with TP=50, FP=10, FN=5, TN=100, calculate accuracy, precision, recall and F1-score, and explain what each metric indicates about the model's performance.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Q.5  </w:t>
      </w:r>
      <w:r>
        <w:rPr>
          <w:i/>
          <w:iCs/>
          <w:sz w:val="20"/>
          <w:szCs w:val="20"/>
        </w:rPr>
        <w:t xml:space="preserve">[Unit: Unsupervised Learning]</w:t>
      </w:r>
    </w:p>
    <w:p>
      <w:pPr>
        <w:spacing w:after="60"/>
        <w:ind w:left="300"/>
      </w:pPr>
      <w:r>
        <w:t xml:space="preserve">(a) </w:t>
      </w:r>
      <w:r>
        <w:t xml:space="preserve">Define clustering. State one real-world application of clustering.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the K-Means clustering algorithm step by step.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Explain Principal Component Analysis (PCA) for dimensionality reduction, describing the role of eigenvalues and eigenvectors, and explain how the number of principal components is chosen.</w:t>
      </w:r>
      <w:r>
        <w:rPr>
          <w:b/>
          <w:bCs/>
        </w:rPr>
        <w:t xml:space="preserve">  [7]</w:t>
      </w:r>
    </w:p>
    <w:p>
      <w:pPr>
        <w:spacing w:before="300"/>
        <w:jc w:val="center"/>
      </w:pPr>
      <w:r>
        <w:rPr>
          <w:b/>
          <w:bCs/>
        </w:rPr>
        <w:t xml:space="preserve">*** END OF PAPER ***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2026-08-13T08:57:16.410Z</dcterms:created>
  <dcterms:modified xsi:type="dcterms:W3CDTF">2026-08-13T08:57:16.410Z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