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0A0" w:firstRow="1" w:lastRow="0" w:firstColumn="1" w:lastColumn="0" w:noHBand="0" w:noVBand="0"/>
      </w:tblPr>
      <w:tblGrid>
        <w:gridCol w:w="2886"/>
        <w:gridCol w:w="3589"/>
        <w:gridCol w:w="4217"/>
      </w:tblGrid>
      <w:tr w:rsidR="007309F7" w:rsidRPr="00844E96" w14:paraId="0684C7AF" w14:textId="77777777">
        <w:trPr>
          <w:trHeight w:val="8582"/>
        </w:trPr>
        <w:tc>
          <w:tcPr>
            <w:tcW w:w="10692" w:type="dxa"/>
            <w:gridSpan w:val="3"/>
            <w:tcBorders>
              <w:top w:val="nil"/>
              <w:left w:val="nil"/>
              <w:bottom w:val="nil"/>
              <w:right w:val="nil"/>
            </w:tcBorders>
            <w:vAlign w:val="center"/>
          </w:tcPr>
          <w:p w14:paraId="3652571E" w14:textId="346B391F" w:rsidR="007309F7" w:rsidRPr="00844E96" w:rsidRDefault="006F7C75" w:rsidP="007044C2">
            <w:pPr>
              <w:spacing w:before="720"/>
              <w:ind w:right="1270"/>
              <w:jc w:val="center"/>
              <w:rPr>
                <w:rFonts w:asciiTheme="minorHAnsi" w:hAnsiTheme="minorHAnsi" w:cstheme="minorHAnsi"/>
                <w:b/>
                <w:sz w:val="46"/>
                <w:szCs w:val="46"/>
              </w:rPr>
            </w:pPr>
            <w:bookmarkStart w:id="0" w:name="_Ref502129427"/>
            <w:r w:rsidRPr="00844E96">
              <w:rPr>
                <w:rFonts w:asciiTheme="minorHAnsi" w:hAnsiTheme="minorHAnsi" w:cstheme="minorHAnsi"/>
                <w:noProof/>
                <w:lang w:eastAsia="fr-CA"/>
              </w:rPr>
              <w:drawing>
                <wp:anchor distT="0" distB="0" distL="114300" distR="114300" simplePos="0" relativeHeight="251666432" behindDoc="1" locked="0" layoutInCell="1" allowOverlap="1" wp14:anchorId="64500B41" wp14:editId="05B313E4">
                  <wp:simplePos x="0" y="0"/>
                  <wp:positionH relativeFrom="column">
                    <wp:posOffset>135890</wp:posOffset>
                  </wp:positionH>
                  <wp:positionV relativeFrom="paragraph">
                    <wp:posOffset>-4587240</wp:posOffset>
                  </wp:positionV>
                  <wp:extent cx="6366510" cy="4413250"/>
                  <wp:effectExtent l="19050" t="0" r="0" b="0"/>
                  <wp:wrapTight wrapText="bothSides">
                    <wp:wrapPolygon edited="0">
                      <wp:start x="-65" y="0"/>
                      <wp:lineTo x="-65" y="21538"/>
                      <wp:lineTo x="21587" y="21538"/>
                      <wp:lineTo x="21587" y="0"/>
                      <wp:lineTo x="-65"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6366510" cy="44132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451F5" w:rsidRPr="00844E96">
              <w:rPr>
                <w:rFonts w:asciiTheme="minorHAnsi" w:hAnsiTheme="minorHAnsi" w:cstheme="minorHAnsi"/>
                <w:b/>
                <w:noProof/>
                <w:sz w:val="46"/>
                <w:szCs w:val="46"/>
                <w:lang w:eastAsia="fr-CA"/>
              </w:rPr>
              <mc:AlternateContent>
                <mc:Choice Requires="wps">
                  <w:drawing>
                    <wp:anchor distT="0" distB="0" distL="114300" distR="114300" simplePos="0" relativeHeight="251657216" behindDoc="0" locked="0" layoutInCell="1" allowOverlap="1" wp14:anchorId="5DB94CDC" wp14:editId="43A42BD0">
                      <wp:simplePos x="0" y="0"/>
                      <wp:positionH relativeFrom="column">
                        <wp:posOffset>3474720</wp:posOffset>
                      </wp:positionH>
                      <wp:positionV relativeFrom="paragraph">
                        <wp:posOffset>-472440</wp:posOffset>
                      </wp:positionV>
                      <wp:extent cx="3429000" cy="528955"/>
                      <wp:effectExtent l="0" t="4445" r="190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528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0ED85" w14:textId="77777777" w:rsidR="00EF2D58" w:rsidRPr="0093719A" w:rsidRDefault="00EF2D58" w:rsidP="007309F7">
                                  <w:pPr>
                                    <w:rPr>
                                      <w:sz w:val="69"/>
                                      <w:szCs w:val="69"/>
                                    </w:rPr>
                                  </w:pPr>
                                  <w:r w:rsidRPr="0093719A">
                                    <w:rPr>
                                      <w:b/>
                                      <w:sz w:val="69"/>
                                      <w:szCs w:val="69"/>
                                    </w:rPr>
                                    <w:t>Plan de cours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B94CDC" id="_x0000_t202" coordsize="21600,21600" o:spt="202" path="m,l,21600r21600,l21600,xe">
                      <v:stroke joinstyle="miter"/>
                      <v:path gradientshapeok="t" o:connecttype="rect"/>
                    </v:shapetype>
                    <v:shape id="Text Box 3" o:spid="_x0000_s1026" type="#_x0000_t202" style="position:absolute;left:0;text-align:left;margin-left:273.6pt;margin-top:-37.2pt;width:270pt;height:4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" filled="f" stroked="f">
                      <v:textbox>
                        <w:txbxContent>
                          <w:p w14:paraId="2960ED85" w14:textId="77777777" w:rsidR="00EF2D58" w:rsidRPr="0093719A" w:rsidRDefault="00EF2D58" w:rsidP="007309F7">
                            <w:pPr>
                              <w:rPr>
                                <w:sz w:val="69"/>
                                <w:szCs w:val="69"/>
                              </w:rPr>
                            </w:pPr>
                            <w:r w:rsidRPr="0093719A">
                              <w:rPr>
                                <w:b/>
                                <w:sz w:val="69"/>
                                <w:szCs w:val="69"/>
                              </w:rPr>
                              <w:t>Plan de cours</w:t>
                            </w:r>
                          </w:p>
                        </w:txbxContent>
                      </v:textbox>
                    </v:shape>
                  </w:pict>
                </mc:Fallback>
              </mc:AlternateContent>
            </w:r>
            <w:r w:rsidR="00DA4586" w:rsidRPr="00844E96">
              <w:rPr>
                <w:rFonts w:asciiTheme="minorHAnsi" w:hAnsiTheme="minorHAnsi" w:cstheme="minorHAnsi"/>
                <w:b/>
                <w:noProof/>
                <w:sz w:val="46"/>
                <w:szCs w:val="46"/>
                <w:lang w:eastAsia="fr-CA"/>
              </w:rPr>
              <mc:AlternateContent>
                <mc:Choice Requires="wps">
                  <w:drawing>
                    <wp:anchor distT="0" distB="0" distL="114300" distR="114300" simplePos="0" relativeHeight="251661312" behindDoc="0" locked="0" layoutInCell="1" allowOverlap="1" wp14:anchorId="5E33009C" wp14:editId="65AB557C">
                      <wp:simplePos x="0" y="0"/>
                      <wp:positionH relativeFrom="column">
                        <wp:posOffset>2674620</wp:posOffset>
                      </wp:positionH>
                      <wp:positionV relativeFrom="paragraph">
                        <wp:posOffset>-71755</wp:posOffset>
                      </wp:positionV>
                      <wp:extent cx="1257300" cy="0"/>
                      <wp:effectExtent l="0" t="4445" r="1905"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50800">
                                    <a:solidFill>
                                      <a:srgbClr val="80808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CEFE7D8"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6pt,-5.65pt" to="309.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" stroked="f" strokecolor="gray" strokeweight="4pt"/>
                  </w:pict>
                </mc:Fallback>
              </mc:AlternateContent>
            </w:r>
            <w:r w:rsidR="00DA4586" w:rsidRPr="00844E96">
              <w:rPr>
                <w:rFonts w:asciiTheme="minorHAnsi" w:hAnsiTheme="minorHAnsi" w:cstheme="minorHAnsi"/>
                <w:b/>
                <w:noProof/>
                <w:sz w:val="46"/>
                <w:szCs w:val="46"/>
                <w:lang w:eastAsia="fr-CA"/>
              </w:rPr>
              <mc:AlternateContent>
                <mc:Choice Requires="wps">
                  <w:drawing>
                    <wp:anchor distT="0" distB="0" distL="114300" distR="114300" simplePos="0" relativeHeight="251652096" behindDoc="1" locked="0" layoutInCell="1" allowOverlap="1" wp14:anchorId="78FB56B4" wp14:editId="5D3A1D5E">
                      <wp:simplePos x="0" y="0"/>
                      <wp:positionH relativeFrom="column">
                        <wp:posOffset>2877820</wp:posOffset>
                      </wp:positionH>
                      <wp:positionV relativeFrom="paragraph">
                        <wp:posOffset>-73660</wp:posOffset>
                      </wp:positionV>
                      <wp:extent cx="1257300" cy="802005"/>
                      <wp:effectExtent l="20320" t="31115" r="17780" b="3365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57635">
                                <a:off x="0" y="0"/>
                                <a:ext cx="1257300" cy="802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A7ACD" id="Rectangle 2" o:spid="_x0000_s1026" style="position:absolute;margin-left:226.6pt;margin-top:-5.8pt;width:99pt;height:63.15pt;rotation:-17217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" stroked="f"/>
                  </w:pict>
                </mc:Fallback>
              </mc:AlternateContent>
            </w:r>
            <w:r w:rsidR="007309F7" w:rsidRPr="00844E96">
              <w:rPr>
                <w:rFonts w:asciiTheme="minorHAnsi" w:hAnsiTheme="minorHAnsi" w:cstheme="minorHAnsi"/>
                <w:noProof/>
              </w:rPr>
              <w:t xml:space="preserve"> </w:t>
            </w:r>
          </w:p>
        </w:tc>
      </w:tr>
      <w:tr w:rsidR="007309F7" w:rsidRPr="00844E96" w14:paraId="14C92EE6" w14:textId="77777777">
        <w:trPr>
          <w:trHeight w:val="286"/>
        </w:trPr>
        <w:tc>
          <w:tcPr>
            <w:tcW w:w="2878" w:type="dxa"/>
            <w:tcBorders>
              <w:top w:val="nil"/>
              <w:left w:val="nil"/>
              <w:bottom w:val="nil"/>
              <w:right w:val="nil"/>
            </w:tcBorders>
            <w:vAlign w:val="center"/>
          </w:tcPr>
          <w:p w14:paraId="2EED392D" w14:textId="77777777" w:rsidR="007309F7" w:rsidRPr="00844E96" w:rsidRDefault="007309F7" w:rsidP="007044C2">
            <w:pPr>
              <w:rPr>
                <w:rFonts w:asciiTheme="minorHAnsi" w:hAnsiTheme="minorHAnsi" w:cstheme="minorHAnsi"/>
                <w:sz w:val="19"/>
                <w:szCs w:val="19"/>
              </w:rPr>
            </w:pPr>
            <w:r w:rsidRPr="00844E96">
              <w:rPr>
                <w:rFonts w:asciiTheme="minorHAnsi" w:hAnsiTheme="minorHAnsi" w:cstheme="minorHAnsi"/>
                <w:sz w:val="19"/>
                <w:szCs w:val="19"/>
              </w:rPr>
              <w:t>Numéro du cours</w:t>
            </w:r>
          </w:p>
        </w:tc>
        <w:tc>
          <w:tcPr>
            <w:tcW w:w="3589" w:type="dxa"/>
            <w:tcBorders>
              <w:top w:val="nil"/>
              <w:left w:val="nil"/>
              <w:bottom w:val="nil"/>
              <w:right w:val="nil"/>
            </w:tcBorders>
            <w:vAlign w:val="center"/>
          </w:tcPr>
          <w:p w14:paraId="5DB73A74" w14:textId="77777777" w:rsidR="007309F7" w:rsidRPr="00844E96" w:rsidRDefault="007309F7" w:rsidP="007044C2">
            <w:pPr>
              <w:rPr>
                <w:rFonts w:asciiTheme="minorHAnsi" w:hAnsiTheme="minorHAnsi" w:cstheme="minorHAnsi"/>
                <w:sz w:val="19"/>
                <w:szCs w:val="19"/>
              </w:rPr>
            </w:pPr>
            <w:r w:rsidRPr="00844E96">
              <w:rPr>
                <w:rFonts w:asciiTheme="minorHAnsi" w:hAnsiTheme="minorHAnsi" w:cstheme="minorHAnsi"/>
                <w:sz w:val="19"/>
                <w:szCs w:val="19"/>
              </w:rPr>
              <w:t>Pondération</w:t>
            </w:r>
          </w:p>
        </w:tc>
        <w:tc>
          <w:tcPr>
            <w:tcW w:w="4225" w:type="dxa"/>
            <w:tcBorders>
              <w:top w:val="nil"/>
              <w:left w:val="nil"/>
              <w:bottom w:val="nil"/>
              <w:right w:val="nil"/>
            </w:tcBorders>
            <w:vAlign w:val="center"/>
          </w:tcPr>
          <w:p w14:paraId="594A5C71" w14:textId="77777777" w:rsidR="007309F7" w:rsidRPr="00844E96" w:rsidRDefault="007309F7" w:rsidP="007044C2">
            <w:pPr>
              <w:rPr>
                <w:rFonts w:asciiTheme="minorHAnsi" w:hAnsiTheme="minorHAnsi" w:cstheme="minorHAnsi"/>
                <w:sz w:val="19"/>
                <w:szCs w:val="19"/>
              </w:rPr>
            </w:pPr>
            <w:r w:rsidRPr="00844E96">
              <w:rPr>
                <w:rFonts w:asciiTheme="minorHAnsi" w:hAnsiTheme="minorHAnsi" w:cstheme="minorHAnsi"/>
                <w:sz w:val="19"/>
                <w:szCs w:val="19"/>
              </w:rPr>
              <w:t>Unités</w:t>
            </w:r>
          </w:p>
        </w:tc>
      </w:tr>
      <w:tr w:rsidR="007309F7" w:rsidRPr="00844E96" w14:paraId="691CEB51" w14:textId="77777777">
        <w:trPr>
          <w:trHeight w:hRule="exact" w:val="576"/>
        </w:trPr>
        <w:tc>
          <w:tcPr>
            <w:tcW w:w="2878" w:type="dxa"/>
            <w:tcBorders>
              <w:top w:val="nil"/>
              <w:left w:val="nil"/>
              <w:bottom w:val="single" w:sz="24" w:space="0" w:color="999999"/>
              <w:right w:val="nil"/>
            </w:tcBorders>
          </w:tcPr>
          <w:p w14:paraId="0518EADA" w14:textId="77777777" w:rsidR="007309F7" w:rsidRPr="00844E96" w:rsidRDefault="007309F7" w:rsidP="00EE5D11">
            <w:pPr>
              <w:rPr>
                <w:rFonts w:asciiTheme="minorHAnsi" w:hAnsiTheme="minorHAnsi" w:cstheme="minorHAnsi"/>
                <w:sz w:val="21"/>
                <w:szCs w:val="21"/>
              </w:rPr>
            </w:pPr>
            <w:r w:rsidRPr="00844E96">
              <w:rPr>
                <w:rFonts w:asciiTheme="minorHAnsi" w:hAnsiTheme="minorHAnsi" w:cstheme="minorHAnsi"/>
                <w:b/>
                <w:bCs/>
                <w:sz w:val="23"/>
                <w:szCs w:val="23"/>
              </w:rPr>
              <w:t>420-</w:t>
            </w:r>
            <w:r w:rsidR="00EE5D11" w:rsidRPr="00844E96">
              <w:rPr>
                <w:rFonts w:asciiTheme="minorHAnsi" w:hAnsiTheme="minorHAnsi" w:cstheme="minorHAnsi"/>
                <w:b/>
                <w:bCs/>
                <w:sz w:val="23"/>
                <w:szCs w:val="23"/>
              </w:rPr>
              <w:t>254 LI</w:t>
            </w:r>
          </w:p>
        </w:tc>
        <w:tc>
          <w:tcPr>
            <w:tcW w:w="3589" w:type="dxa"/>
            <w:tcBorders>
              <w:top w:val="nil"/>
              <w:left w:val="nil"/>
              <w:bottom w:val="single" w:sz="24" w:space="0" w:color="999999"/>
              <w:right w:val="nil"/>
            </w:tcBorders>
          </w:tcPr>
          <w:p w14:paraId="27F650A3" w14:textId="77777777" w:rsidR="007309F7" w:rsidRPr="00844E96" w:rsidRDefault="00EE5D11" w:rsidP="00EE5D11">
            <w:pPr>
              <w:rPr>
                <w:rFonts w:asciiTheme="minorHAnsi" w:hAnsiTheme="minorHAnsi" w:cstheme="minorHAnsi"/>
                <w:b/>
                <w:bCs/>
                <w:sz w:val="23"/>
                <w:szCs w:val="23"/>
              </w:rPr>
            </w:pPr>
            <w:r w:rsidRPr="00844E96">
              <w:rPr>
                <w:rFonts w:asciiTheme="minorHAnsi" w:hAnsiTheme="minorHAnsi" w:cstheme="minorHAnsi"/>
                <w:b/>
                <w:bCs/>
                <w:sz w:val="23"/>
                <w:szCs w:val="23"/>
              </w:rPr>
              <w:t>1</w:t>
            </w:r>
            <w:r w:rsidR="007309F7" w:rsidRPr="00844E96">
              <w:rPr>
                <w:rFonts w:asciiTheme="minorHAnsi" w:hAnsiTheme="minorHAnsi" w:cstheme="minorHAnsi"/>
                <w:b/>
                <w:bCs/>
                <w:sz w:val="23"/>
                <w:szCs w:val="23"/>
              </w:rPr>
              <w:t>-</w:t>
            </w:r>
            <w:r w:rsidR="00707266" w:rsidRPr="00844E96">
              <w:rPr>
                <w:rFonts w:asciiTheme="minorHAnsi" w:hAnsiTheme="minorHAnsi" w:cstheme="minorHAnsi"/>
                <w:b/>
                <w:bCs/>
                <w:sz w:val="23"/>
                <w:szCs w:val="23"/>
              </w:rPr>
              <w:t>3</w:t>
            </w:r>
            <w:r w:rsidR="007309F7" w:rsidRPr="00844E96">
              <w:rPr>
                <w:rFonts w:asciiTheme="minorHAnsi" w:hAnsiTheme="minorHAnsi" w:cstheme="minorHAnsi"/>
                <w:b/>
                <w:bCs/>
                <w:sz w:val="23"/>
                <w:szCs w:val="23"/>
              </w:rPr>
              <w:t>-</w:t>
            </w:r>
            <w:r w:rsidRPr="00844E96">
              <w:rPr>
                <w:rFonts w:asciiTheme="minorHAnsi" w:hAnsiTheme="minorHAnsi" w:cstheme="minorHAnsi"/>
                <w:b/>
                <w:bCs/>
                <w:sz w:val="23"/>
                <w:szCs w:val="23"/>
              </w:rPr>
              <w:t>3</w:t>
            </w:r>
          </w:p>
        </w:tc>
        <w:tc>
          <w:tcPr>
            <w:tcW w:w="4225" w:type="dxa"/>
            <w:tcBorders>
              <w:top w:val="nil"/>
              <w:left w:val="nil"/>
              <w:bottom w:val="single" w:sz="24" w:space="0" w:color="999999"/>
              <w:right w:val="nil"/>
            </w:tcBorders>
          </w:tcPr>
          <w:p w14:paraId="2F8053D5" w14:textId="77777777" w:rsidR="007309F7" w:rsidRPr="00844E96" w:rsidRDefault="007309F7" w:rsidP="008D7D06">
            <w:pPr>
              <w:rPr>
                <w:rFonts w:asciiTheme="minorHAnsi" w:hAnsiTheme="minorHAnsi" w:cstheme="minorHAnsi"/>
                <w:b/>
                <w:bCs/>
                <w:sz w:val="23"/>
                <w:szCs w:val="23"/>
              </w:rPr>
            </w:pPr>
            <w:r w:rsidRPr="00844E96">
              <w:rPr>
                <w:rFonts w:asciiTheme="minorHAnsi" w:hAnsiTheme="minorHAnsi" w:cstheme="minorHAnsi"/>
                <w:b/>
                <w:bCs/>
                <w:sz w:val="23"/>
                <w:szCs w:val="23"/>
              </w:rPr>
              <w:t>2,</w:t>
            </w:r>
            <w:r w:rsidR="00707266" w:rsidRPr="00844E96">
              <w:rPr>
                <w:rFonts w:asciiTheme="minorHAnsi" w:hAnsiTheme="minorHAnsi" w:cstheme="minorHAnsi"/>
                <w:b/>
                <w:bCs/>
                <w:sz w:val="23"/>
                <w:szCs w:val="23"/>
              </w:rPr>
              <w:t>33</w:t>
            </w:r>
          </w:p>
        </w:tc>
      </w:tr>
      <w:tr w:rsidR="007309F7" w:rsidRPr="00844E96" w14:paraId="277197FE" w14:textId="77777777" w:rsidTr="006757D0">
        <w:trPr>
          <w:cantSplit/>
          <w:trHeight w:val="160"/>
        </w:trPr>
        <w:tc>
          <w:tcPr>
            <w:tcW w:w="2878" w:type="dxa"/>
            <w:vMerge w:val="restart"/>
            <w:tcBorders>
              <w:top w:val="single" w:sz="24" w:space="0" w:color="999999"/>
              <w:left w:val="nil"/>
              <w:right w:val="nil"/>
            </w:tcBorders>
            <w:vAlign w:val="center"/>
          </w:tcPr>
          <w:p w14:paraId="157C7392" w14:textId="432B9FC3" w:rsidR="007309F7" w:rsidRPr="00844E96" w:rsidRDefault="00EE5D11" w:rsidP="00180996">
            <w:pPr>
              <w:jc w:val="both"/>
              <w:rPr>
                <w:rFonts w:asciiTheme="minorHAnsi" w:hAnsiTheme="minorHAnsi" w:cstheme="minorHAnsi"/>
                <w:b/>
                <w:sz w:val="69"/>
                <w:szCs w:val="69"/>
              </w:rPr>
            </w:pPr>
            <w:r w:rsidRPr="00844E96">
              <w:rPr>
                <w:rFonts w:asciiTheme="minorHAnsi" w:hAnsiTheme="minorHAnsi" w:cstheme="minorHAnsi"/>
                <w:b/>
                <w:sz w:val="69"/>
                <w:szCs w:val="69"/>
              </w:rPr>
              <w:t>H</w:t>
            </w:r>
            <w:r w:rsidR="007309F7" w:rsidRPr="00844E96">
              <w:rPr>
                <w:rFonts w:asciiTheme="minorHAnsi" w:hAnsiTheme="minorHAnsi" w:cstheme="minorHAnsi"/>
                <w:b/>
                <w:sz w:val="69"/>
                <w:szCs w:val="69"/>
              </w:rPr>
              <w:t>-</w:t>
            </w:r>
            <w:r w:rsidR="00AD5444" w:rsidRPr="00844E96">
              <w:rPr>
                <w:rFonts w:asciiTheme="minorHAnsi" w:hAnsiTheme="minorHAnsi" w:cstheme="minorHAnsi"/>
                <w:b/>
                <w:sz w:val="69"/>
                <w:szCs w:val="69"/>
              </w:rPr>
              <w:t>2</w:t>
            </w:r>
            <w:r w:rsidR="001F7411" w:rsidRPr="00844E96">
              <w:rPr>
                <w:rFonts w:asciiTheme="minorHAnsi" w:hAnsiTheme="minorHAnsi" w:cstheme="minorHAnsi"/>
                <w:b/>
                <w:sz w:val="69"/>
                <w:szCs w:val="69"/>
              </w:rPr>
              <w:t>4</w:t>
            </w:r>
          </w:p>
        </w:tc>
        <w:tc>
          <w:tcPr>
            <w:tcW w:w="3589" w:type="dxa"/>
            <w:tcBorders>
              <w:top w:val="single" w:sz="24" w:space="0" w:color="999999"/>
              <w:left w:val="nil"/>
              <w:bottom w:val="nil"/>
              <w:right w:val="nil"/>
            </w:tcBorders>
            <w:vAlign w:val="center"/>
          </w:tcPr>
          <w:p w14:paraId="626A6627" w14:textId="77777777" w:rsidR="007309F7" w:rsidRPr="00844E96" w:rsidRDefault="007309F7" w:rsidP="007044C2">
            <w:pPr>
              <w:rPr>
                <w:rFonts w:asciiTheme="minorHAnsi" w:hAnsiTheme="minorHAnsi" w:cstheme="minorHAnsi"/>
                <w:sz w:val="19"/>
                <w:szCs w:val="19"/>
              </w:rPr>
            </w:pPr>
            <w:r w:rsidRPr="00844E96">
              <w:rPr>
                <w:rFonts w:asciiTheme="minorHAnsi" w:hAnsiTheme="minorHAnsi" w:cstheme="minorHAnsi"/>
                <w:sz w:val="19"/>
                <w:szCs w:val="19"/>
              </w:rPr>
              <w:t>Titre du cours</w:t>
            </w:r>
          </w:p>
        </w:tc>
        <w:tc>
          <w:tcPr>
            <w:tcW w:w="4225" w:type="dxa"/>
            <w:tcBorders>
              <w:top w:val="single" w:sz="24" w:space="0" w:color="999999"/>
              <w:left w:val="nil"/>
              <w:bottom w:val="nil"/>
              <w:right w:val="nil"/>
            </w:tcBorders>
            <w:vAlign w:val="center"/>
          </w:tcPr>
          <w:p w14:paraId="26DDD643" w14:textId="77777777" w:rsidR="007309F7" w:rsidRPr="00844E96" w:rsidRDefault="007309F7" w:rsidP="007044C2">
            <w:pPr>
              <w:rPr>
                <w:rFonts w:asciiTheme="minorHAnsi" w:hAnsiTheme="minorHAnsi" w:cstheme="minorHAnsi"/>
                <w:sz w:val="19"/>
                <w:szCs w:val="19"/>
              </w:rPr>
            </w:pPr>
            <w:r w:rsidRPr="00844E96">
              <w:rPr>
                <w:rFonts w:asciiTheme="minorHAnsi" w:hAnsiTheme="minorHAnsi" w:cstheme="minorHAnsi"/>
                <w:sz w:val="19"/>
                <w:szCs w:val="19"/>
              </w:rPr>
              <w:t>Département</w:t>
            </w:r>
          </w:p>
        </w:tc>
      </w:tr>
      <w:tr w:rsidR="007309F7" w:rsidRPr="00844E96" w14:paraId="33A7CE12" w14:textId="77777777" w:rsidTr="006757D0">
        <w:trPr>
          <w:cantSplit/>
          <w:trHeight w:hRule="exact" w:val="907"/>
        </w:trPr>
        <w:tc>
          <w:tcPr>
            <w:tcW w:w="2878" w:type="dxa"/>
            <w:vMerge/>
            <w:tcBorders>
              <w:top w:val="nil"/>
              <w:left w:val="nil"/>
              <w:bottom w:val="single" w:sz="24" w:space="0" w:color="999999"/>
              <w:right w:val="nil"/>
            </w:tcBorders>
            <w:vAlign w:val="center"/>
          </w:tcPr>
          <w:p w14:paraId="4BE0A1F8" w14:textId="77777777" w:rsidR="007309F7" w:rsidRPr="00844E96" w:rsidRDefault="007309F7" w:rsidP="007044C2">
            <w:pPr>
              <w:jc w:val="both"/>
              <w:rPr>
                <w:rFonts w:asciiTheme="minorHAnsi" w:hAnsiTheme="minorHAnsi" w:cstheme="minorHAnsi"/>
                <w:sz w:val="92"/>
                <w:szCs w:val="92"/>
              </w:rPr>
            </w:pPr>
          </w:p>
        </w:tc>
        <w:tc>
          <w:tcPr>
            <w:tcW w:w="3589" w:type="dxa"/>
            <w:tcBorders>
              <w:top w:val="nil"/>
              <w:left w:val="nil"/>
              <w:bottom w:val="single" w:sz="24" w:space="0" w:color="999999"/>
              <w:right w:val="nil"/>
            </w:tcBorders>
          </w:tcPr>
          <w:p w14:paraId="03B297DD" w14:textId="7A38D8B3" w:rsidR="007309F7" w:rsidRPr="00844E96" w:rsidRDefault="00CA3DB2" w:rsidP="009D6567">
            <w:pPr>
              <w:rPr>
                <w:rFonts w:asciiTheme="minorHAnsi" w:hAnsiTheme="minorHAnsi" w:cstheme="minorHAnsi"/>
                <w:b/>
                <w:bCs/>
                <w:sz w:val="23"/>
                <w:szCs w:val="23"/>
              </w:rPr>
            </w:pPr>
            <w:r w:rsidRPr="00844E96">
              <w:rPr>
                <w:rFonts w:asciiTheme="minorHAnsi" w:hAnsiTheme="minorHAnsi" w:cstheme="minorHAnsi"/>
                <w:b/>
                <w:bCs/>
                <w:color w:val="000000"/>
                <w:sz w:val="23"/>
                <w:szCs w:val="23"/>
                <w:lang w:eastAsia="fr-CA"/>
              </w:rPr>
              <w:t>Base</w:t>
            </w:r>
            <w:r w:rsidR="000A4536" w:rsidRPr="00844E96">
              <w:rPr>
                <w:rFonts w:asciiTheme="minorHAnsi" w:hAnsiTheme="minorHAnsi" w:cstheme="minorHAnsi"/>
                <w:b/>
                <w:bCs/>
                <w:color w:val="000000"/>
                <w:sz w:val="23"/>
                <w:szCs w:val="23"/>
                <w:lang w:eastAsia="fr-CA"/>
              </w:rPr>
              <w:t>s</w:t>
            </w:r>
            <w:r w:rsidRPr="00844E96">
              <w:rPr>
                <w:rFonts w:asciiTheme="minorHAnsi" w:hAnsiTheme="minorHAnsi" w:cstheme="minorHAnsi"/>
                <w:b/>
                <w:bCs/>
                <w:color w:val="000000"/>
                <w:sz w:val="23"/>
                <w:szCs w:val="23"/>
                <w:lang w:eastAsia="fr-CA"/>
              </w:rPr>
              <w:t xml:space="preserve"> de données I</w:t>
            </w:r>
          </w:p>
        </w:tc>
        <w:tc>
          <w:tcPr>
            <w:tcW w:w="4225" w:type="dxa"/>
            <w:tcBorders>
              <w:top w:val="nil"/>
              <w:left w:val="nil"/>
              <w:bottom w:val="single" w:sz="24" w:space="0" w:color="999999"/>
              <w:right w:val="nil"/>
            </w:tcBorders>
          </w:tcPr>
          <w:p w14:paraId="7578BAEB" w14:textId="77777777" w:rsidR="007309F7" w:rsidRPr="00844E96" w:rsidRDefault="00C227BF" w:rsidP="007044C2">
            <w:pPr>
              <w:rPr>
                <w:rFonts w:asciiTheme="minorHAnsi" w:hAnsiTheme="minorHAnsi" w:cstheme="minorHAnsi"/>
                <w:b/>
                <w:bCs/>
                <w:sz w:val="23"/>
                <w:szCs w:val="23"/>
              </w:rPr>
            </w:pPr>
            <w:r w:rsidRPr="00844E96">
              <w:rPr>
                <w:rFonts w:asciiTheme="minorHAnsi" w:hAnsiTheme="minorHAnsi" w:cstheme="minorHAnsi"/>
                <w:b/>
                <w:bCs/>
                <w:sz w:val="23"/>
                <w:szCs w:val="23"/>
              </w:rPr>
              <w:t>Informatique</w:t>
            </w:r>
          </w:p>
        </w:tc>
      </w:tr>
      <w:tr w:rsidR="007309F7" w:rsidRPr="00844E96" w14:paraId="3B3C0BDA" w14:textId="77777777">
        <w:trPr>
          <w:cantSplit/>
          <w:trHeight w:val="436"/>
        </w:trPr>
        <w:tc>
          <w:tcPr>
            <w:tcW w:w="2878" w:type="dxa"/>
            <w:vMerge w:val="restart"/>
            <w:tcBorders>
              <w:top w:val="single" w:sz="24" w:space="0" w:color="999999"/>
              <w:left w:val="nil"/>
              <w:bottom w:val="single" w:sz="24" w:space="0" w:color="999999"/>
              <w:right w:val="nil"/>
            </w:tcBorders>
            <w:vAlign w:val="center"/>
          </w:tcPr>
          <w:p w14:paraId="47995664" w14:textId="77777777" w:rsidR="007309F7" w:rsidRPr="00844E96" w:rsidRDefault="00CB7B4A" w:rsidP="007044C2">
            <w:pPr>
              <w:jc w:val="both"/>
              <w:rPr>
                <w:rFonts w:asciiTheme="minorHAnsi" w:hAnsiTheme="minorHAnsi" w:cstheme="minorHAnsi"/>
                <w:sz w:val="21"/>
                <w:szCs w:val="21"/>
              </w:rPr>
            </w:pPr>
            <w:r w:rsidRPr="00844E96">
              <w:rPr>
                <w:rFonts w:asciiTheme="minorHAnsi" w:hAnsiTheme="minorHAnsi" w:cstheme="minorHAnsi"/>
                <w:noProof/>
                <w:sz w:val="21"/>
                <w:szCs w:val="21"/>
                <w:lang w:eastAsia="fr-CA"/>
              </w:rPr>
              <w:drawing>
                <wp:inline distT="0" distB="0" distL="0" distR="0" wp14:anchorId="1985813B" wp14:editId="31BB855B">
                  <wp:extent cx="1685925" cy="971550"/>
                  <wp:effectExtent l="0" t="0" r="9525" b="0"/>
                  <wp:docPr id="1" name="Image 1" descr="Logo-sans%20f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ns%20fond"/>
                          <pic:cNvPicPr>
                            <a:picLocks noChangeAspect="1" noChangeArrowheads="1"/>
                          </pic:cNvPicPr>
                        </pic:nvPicPr>
                        <pic:blipFill>
                          <a:blip r:embed="rId12" cstate="print"/>
                          <a:srcRect/>
                          <a:stretch>
                            <a:fillRect/>
                          </a:stretch>
                        </pic:blipFill>
                        <pic:spPr bwMode="auto">
                          <a:xfrm>
                            <a:off x="0" y="0"/>
                            <a:ext cx="1685925" cy="971550"/>
                          </a:xfrm>
                          <a:prstGeom prst="rect">
                            <a:avLst/>
                          </a:prstGeom>
                          <a:noFill/>
                          <a:ln w="9525">
                            <a:noFill/>
                            <a:miter lim="800000"/>
                            <a:headEnd/>
                            <a:tailEnd/>
                          </a:ln>
                        </pic:spPr>
                      </pic:pic>
                    </a:graphicData>
                  </a:graphic>
                </wp:inline>
              </w:drawing>
            </w:r>
          </w:p>
          <w:p w14:paraId="6094099A" w14:textId="77777777" w:rsidR="007309F7" w:rsidRPr="00844E96" w:rsidRDefault="007309F7" w:rsidP="00817DCD">
            <w:pPr>
              <w:ind w:left="72"/>
              <w:rPr>
                <w:rFonts w:asciiTheme="minorHAnsi" w:hAnsiTheme="minorHAnsi" w:cstheme="minorHAnsi"/>
                <w:sz w:val="21"/>
                <w:szCs w:val="21"/>
              </w:rPr>
            </w:pPr>
            <w:r w:rsidRPr="00844E96">
              <w:rPr>
                <w:rFonts w:asciiTheme="minorHAnsi" w:hAnsiTheme="minorHAnsi" w:cstheme="minorHAnsi"/>
                <w:b/>
                <w:bCs/>
                <w:sz w:val="20"/>
                <w:szCs w:val="23"/>
              </w:rPr>
              <w:t xml:space="preserve">Campus </w:t>
            </w:r>
            <w:r w:rsidR="00817DCD" w:rsidRPr="00844E96">
              <w:rPr>
                <w:rFonts w:asciiTheme="minorHAnsi" w:hAnsiTheme="minorHAnsi" w:cstheme="minorHAnsi"/>
                <w:b/>
                <w:bCs/>
                <w:sz w:val="20"/>
                <w:szCs w:val="23"/>
              </w:rPr>
              <w:t>de Québec</w:t>
            </w:r>
          </w:p>
        </w:tc>
        <w:tc>
          <w:tcPr>
            <w:tcW w:w="3589" w:type="dxa"/>
            <w:tcBorders>
              <w:top w:val="single" w:sz="24" w:space="0" w:color="999999"/>
              <w:left w:val="nil"/>
              <w:bottom w:val="nil"/>
              <w:right w:val="nil"/>
            </w:tcBorders>
            <w:vAlign w:val="center"/>
          </w:tcPr>
          <w:p w14:paraId="2A413988" w14:textId="77777777" w:rsidR="007309F7" w:rsidRPr="00844E96" w:rsidRDefault="007309F7" w:rsidP="007044C2">
            <w:pPr>
              <w:rPr>
                <w:rFonts w:asciiTheme="minorHAnsi" w:hAnsiTheme="minorHAnsi" w:cstheme="minorHAnsi"/>
                <w:sz w:val="19"/>
                <w:szCs w:val="19"/>
              </w:rPr>
            </w:pPr>
            <w:r w:rsidRPr="00844E96">
              <w:rPr>
                <w:rFonts w:asciiTheme="minorHAnsi" w:hAnsiTheme="minorHAnsi" w:cstheme="minorHAnsi"/>
                <w:sz w:val="19"/>
                <w:szCs w:val="19"/>
              </w:rPr>
              <w:t>Programme</w:t>
            </w:r>
          </w:p>
        </w:tc>
        <w:tc>
          <w:tcPr>
            <w:tcW w:w="4225" w:type="dxa"/>
            <w:tcBorders>
              <w:top w:val="single" w:sz="24" w:space="0" w:color="999999"/>
              <w:left w:val="nil"/>
              <w:bottom w:val="nil"/>
              <w:right w:val="nil"/>
            </w:tcBorders>
            <w:vAlign w:val="center"/>
          </w:tcPr>
          <w:p w14:paraId="2348CF0E" w14:textId="77777777" w:rsidR="007309F7" w:rsidRPr="00844E96" w:rsidRDefault="007309F7" w:rsidP="007044C2">
            <w:pPr>
              <w:rPr>
                <w:rFonts w:asciiTheme="minorHAnsi" w:hAnsiTheme="minorHAnsi" w:cstheme="minorHAnsi"/>
                <w:sz w:val="19"/>
                <w:szCs w:val="19"/>
              </w:rPr>
            </w:pPr>
            <w:r w:rsidRPr="00844E96">
              <w:rPr>
                <w:rFonts w:asciiTheme="minorHAnsi" w:hAnsiTheme="minorHAnsi" w:cstheme="minorHAnsi"/>
                <w:sz w:val="19"/>
                <w:szCs w:val="19"/>
              </w:rPr>
              <w:t xml:space="preserve">Enseignant </w:t>
            </w:r>
          </w:p>
        </w:tc>
      </w:tr>
      <w:tr w:rsidR="007309F7" w:rsidRPr="00844E96" w14:paraId="6E86D5CD" w14:textId="77777777">
        <w:trPr>
          <w:cantSplit/>
          <w:trHeight w:val="779"/>
        </w:trPr>
        <w:tc>
          <w:tcPr>
            <w:tcW w:w="2878" w:type="dxa"/>
            <w:vMerge/>
            <w:tcBorders>
              <w:left w:val="nil"/>
              <w:bottom w:val="nil"/>
              <w:right w:val="nil"/>
            </w:tcBorders>
          </w:tcPr>
          <w:p w14:paraId="099F73C7" w14:textId="77777777" w:rsidR="007309F7" w:rsidRPr="00844E96" w:rsidRDefault="007309F7" w:rsidP="007044C2">
            <w:pPr>
              <w:rPr>
                <w:rFonts w:asciiTheme="minorHAnsi" w:hAnsiTheme="minorHAnsi" w:cstheme="minorHAnsi"/>
                <w:sz w:val="21"/>
                <w:szCs w:val="21"/>
              </w:rPr>
            </w:pPr>
          </w:p>
        </w:tc>
        <w:tc>
          <w:tcPr>
            <w:tcW w:w="3589" w:type="dxa"/>
            <w:tcBorders>
              <w:top w:val="nil"/>
              <w:left w:val="nil"/>
              <w:bottom w:val="nil"/>
              <w:right w:val="nil"/>
            </w:tcBorders>
          </w:tcPr>
          <w:p w14:paraId="45295B01" w14:textId="77777777" w:rsidR="00F759A8" w:rsidRPr="00844E96" w:rsidRDefault="00F759A8" w:rsidP="007309F7">
            <w:pPr>
              <w:spacing w:before="80"/>
              <w:rPr>
                <w:rFonts w:asciiTheme="minorHAnsi" w:hAnsiTheme="minorHAnsi" w:cstheme="minorHAnsi"/>
                <w:b/>
                <w:sz w:val="26"/>
                <w:szCs w:val="26"/>
              </w:rPr>
            </w:pPr>
            <w:r w:rsidRPr="00844E96">
              <w:rPr>
                <w:rFonts w:asciiTheme="minorHAnsi" w:hAnsiTheme="minorHAnsi" w:cstheme="minorHAnsi"/>
                <w:b/>
                <w:sz w:val="26"/>
                <w:szCs w:val="26"/>
              </w:rPr>
              <w:t xml:space="preserve">Techniques de </w:t>
            </w:r>
          </w:p>
          <w:p w14:paraId="5E951AAA" w14:textId="3A98C14F" w:rsidR="007309F7" w:rsidRPr="00844E96" w:rsidRDefault="00F61AC1" w:rsidP="007309F7">
            <w:pPr>
              <w:spacing w:before="80"/>
              <w:rPr>
                <w:rFonts w:asciiTheme="minorHAnsi" w:hAnsiTheme="minorHAnsi" w:cstheme="minorHAnsi"/>
                <w:b/>
                <w:bCs/>
                <w:sz w:val="26"/>
                <w:szCs w:val="26"/>
              </w:rPr>
            </w:pPr>
            <w:r w:rsidRPr="00844E96">
              <w:rPr>
                <w:rFonts w:asciiTheme="minorHAnsi" w:hAnsiTheme="minorHAnsi" w:cstheme="minorHAnsi"/>
                <w:b/>
                <w:sz w:val="26"/>
                <w:szCs w:val="26"/>
              </w:rPr>
              <w:t>L’informatique</w:t>
            </w:r>
          </w:p>
        </w:tc>
        <w:tc>
          <w:tcPr>
            <w:tcW w:w="4225" w:type="dxa"/>
            <w:tcBorders>
              <w:top w:val="nil"/>
              <w:left w:val="nil"/>
              <w:bottom w:val="nil"/>
              <w:right w:val="nil"/>
            </w:tcBorders>
          </w:tcPr>
          <w:p w14:paraId="17C7A8B7" w14:textId="77777777" w:rsidR="001F7411" w:rsidRPr="00844E96" w:rsidRDefault="001F7411" w:rsidP="001F7411">
            <w:pPr>
              <w:rPr>
                <w:rFonts w:asciiTheme="minorHAnsi" w:hAnsiTheme="minorHAnsi" w:cstheme="minorHAnsi"/>
                <w:b/>
                <w:bCs/>
                <w:sz w:val="22"/>
                <w:szCs w:val="22"/>
              </w:rPr>
            </w:pPr>
            <w:r w:rsidRPr="00844E96">
              <w:rPr>
                <w:rFonts w:asciiTheme="minorHAnsi" w:hAnsiTheme="minorHAnsi" w:cstheme="minorHAnsi"/>
                <w:b/>
                <w:bCs/>
                <w:sz w:val="22"/>
                <w:szCs w:val="22"/>
              </w:rPr>
              <w:t>Naji bricha</w:t>
            </w:r>
          </w:p>
          <w:p w14:paraId="61A0354B" w14:textId="0AD5569F" w:rsidR="001F7411" w:rsidRPr="00844E96" w:rsidRDefault="00BC5025" w:rsidP="001F7411">
            <w:pPr>
              <w:tabs>
                <w:tab w:val="left" w:pos="1701"/>
                <w:tab w:val="left" w:pos="3686"/>
                <w:tab w:val="left" w:pos="4536"/>
                <w:tab w:val="left" w:pos="5245"/>
                <w:tab w:val="left" w:pos="6663"/>
              </w:tabs>
              <w:jc w:val="both"/>
              <w:rPr>
                <w:rFonts w:asciiTheme="minorHAnsi" w:hAnsiTheme="minorHAnsi" w:cstheme="minorHAnsi"/>
                <w:sz w:val="22"/>
                <w:szCs w:val="22"/>
              </w:rPr>
            </w:pPr>
            <w:r>
              <w:rPr>
                <w:rFonts w:asciiTheme="minorHAnsi" w:hAnsiTheme="minorHAnsi" w:cstheme="minorHAnsi"/>
                <w:sz w:val="22"/>
                <w:szCs w:val="22"/>
              </w:rPr>
              <w:t>(418) 647-6600 p</w:t>
            </w:r>
            <w:r w:rsidR="001F7411" w:rsidRPr="00844E96">
              <w:rPr>
                <w:rFonts w:asciiTheme="minorHAnsi" w:hAnsiTheme="minorHAnsi" w:cstheme="minorHAnsi"/>
                <w:sz w:val="22"/>
                <w:szCs w:val="22"/>
              </w:rPr>
              <w:t>oste 6425</w:t>
            </w:r>
          </w:p>
          <w:p w14:paraId="5A295CA8" w14:textId="77777777" w:rsidR="001F7411" w:rsidRPr="00844E96" w:rsidRDefault="001F7411" w:rsidP="001F7411">
            <w:pPr>
              <w:tabs>
                <w:tab w:val="left" w:pos="1701"/>
                <w:tab w:val="left" w:pos="3686"/>
                <w:tab w:val="left" w:pos="4536"/>
                <w:tab w:val="left" w:pos="5245"/>
                <w:tab w:val="left" w:pos="6663"/>
              </w:tabs>
              <w:jc w:val="both"/>
              <w:rPr>
                <w:rFonts w:asciiTheme="minorHAnsi" w:hAnsiTheme="minorHAnsi" w:cstheme="minorHAnsi"/>
                <w:sz w:val="22"/>
                <w:szCs w:val="22"/>
              </w:rPr>
            </w:pPr>
            <w:r w:rsidRPr="00844E96">
              <w:rPr>
                <w:rFonts w:asciiTheme="minorHAnsi" w:hAnsiTheme="minorHAnsi" w:cstheme="minorHAnsi"/>
                <w:sz w:val="22"/>
                <w:szCs w:val="22"/>
              </w:rPr>
              <w:t>Courriel : MIO</w:t>
            </w:r>
          </w:p>
          <w:p w14:paraId="53080AD4" w14:textId="7FD46DC6" w:rsidR="00B908C7" w:rsidRPr="00844E96" w:rsidRDefault="001F7411" w:rsidP="001F7411">
            <w:pPr>
              <w:tabs>
                <w:tab w:val="left" w:pos="1701"/>
                <w:tab w:val="left" w:pos="3686"/>
                <w:tab w:val="left" w:pos="4536"/>
                <w:tab w:val="left" w:pos="5245"/>
                <w:tab w:val="left" w:pos="6663"/>
              </w:tabs>
              <w:jc w:val="both"/>
              <w:rPr>
                <w:rFonts w:asciiTheme="minorHAnsi" w:hAnsiTheme="minorHAnsi" w:cstheme="minorHAnsi"/>
                <w:sz w:val="20"/>
              </w:rPr>
            </w:pPr>
            <w:r w:rsidRPr="00844E96">
              <w:rPr>
                <w:rFonts w:asciiTheme="minorHAnsi" w:hAnsiTheme="minorHAnsi" w:cstheme="minorHAnsi"/>
                <w:sz w:val="22"/>
                <w:szCs w:val="22"/>
              </w:rPr>
              <w:t>Bureau : 3518</w:t>
            </w:r>
          </w:p>
          <w:p w14:paraId="53368B32" w14:textId="77777777" w:rsidR="007309F7" w:rsidRPr="00844E96" w:rsidRDefault="007309F7" w:rsidP="00EE0208">
            <w:pPr>
              <w:rPr>
                <w:rFonts w:asciiTheme="minorHAnsi" w:hAnsiTheme="minorHAnsi" w:cstheme="minorHAnsi"/>
                <w:b/>
                <w:bCs/>
                <w:sz w:val="23"/>
                <w:szCs w:val="23"/>
              </w:rPr>
            </w:pPr>
          </w:p>
        </w:tc>
      </w:tr>
    </w:tbl>
    <w:p w14:paraId="45C5151B" w14:textId="77777777" w:rsidR="007309F7" w:rsidRPr="00844E96" w:rsidRDefault="007309F7" w:rsidP="007309F7">
      <w:pPr>
        <w:rPr>
          <w:rFonts w:asciiTheme="minorHAnsi" w:hAnsiTheme="minorHAnsi" w:cstheme="minorHAnsi"/>
        </w:rPr>
        <w:sectPr w:rsidR="007309F7" w:rsidRPr="00844E96" w:rsidSect="007309F7">
          <w:pgSz w:w="12240" w:h="15840" w:code="1"/>
          <w:pgMar w:top="567" w:right="1134" w:bottom="567" w:left="1134" w:header="720" w:footer="720" w:gutter="0"/>
          <w:cols w:space="720"/>
        </w:sectPr>
      </w:pPr>
    </w:p>
    <w:bookmarkEnd w:id="0"/>
    <w:p w14:paraId="1A12B45F" w14:textId="1109ECE5" w:rsidR="00180996" w:rsidRPr="00844E96" w:rsidRDefault="001F7411" w:rsidP="0070576B">
      <w:pPr>
        <w:pStyle w:val="Titre1"/>
        <w:rPr>
          <w:rFonts w:asciiTheme="minorHAnsi" w:hAnsiTheme="minorHAnsi" w:cstheme="minorHAnsi"/>
        </w:rPr>
      </w:pPr>
      <w:r w:rsidRPr="00844E96">
        <w:rPr>
          <w:rFonts w:asciiTheme="minorHAnsi" w:hAnsiTheme="minorHAnsi" w:cstheme="minorHAnsi"/>
        </w:rPr>
        <w:lastRenderedPageBreak/>
        <w:t>Modalités du cours</w:t>
      </w:r>
    </w:p>
    <w:p w14:paraId="103092A6" w14:textId="5065C7C1" w:rsidR="00CE3D61" w:rsidRPr="00844E96" w:rsidRDefault="00CE3D61" w:rsidP="00180996">
      <w:pPr>
        <w:tabs>
          <w:tab w:val="left" w:pos="2411"/>
        </w:tabs>
        <w:rPr>
          <w:rFonts w:asciiTheme="minorHAnsi" w:hAnsiTheme="minorHAnsi" w:cstheme="minorHAnsi"/>
          <w:b/>
          <w:szCs w:val="24"/>
        </w:rPr>
      </w:pPr>
    </w:p>
    <w:p w14:paraId="6BAD246E" w14:textId="0248DACC" w:rsidR="00354ACF" w:rsidRPr="00844E96" w:rsidRDefault="00354ACF" w:rsidP="00180996">
      <w:pPr>
        <w:tabs>
          <w:tab w:val="left" w:pos="2411"/>
        </w:tabs>
        <w:rPr>
          <w:rFonts w:asciiTheme="minorHAnsi" w:hAnsiTheme="minorHAnsi" w:cstheme="minorHAnsi"/>
          <w:b/>
          <w:szCs w:val="24"/>
        </w:rPr>
      </w:pPr>
      <w:r w:rsidRPr="00844E96">
        <w:rPr>
          <w:rFonts w:asciiTheme="minorHAnsi" w:hAnsiTheme="minorHAnsi" w:cstheme="minorHAnsi"/>
          <w:b/>
          <w:szCs w:val="24"/>
        </w:rPr>
        <w:t>Le cours sera offert en présenti</w:t>
      </w:r>
      <w:r w:rsidR="00BD1013" w:rsidRPr="00844E96">
        <w:rPr>
          <w:rFonts w:asciiTheme="minorHAnsi" w:hAnsiTheme="minorHAnsi" w:cstheme="minorHAnsi"/>
          <w:b/>
          <w:szCs w:val="24"/>
        </w:rPr>
        <w:t>el sauf indications contraires.</w:t>
      </w:r>
    </w:p>
    <w:p w14:paraId="66E789A7" w14:textId="77777777" w:rsidR="00354ACF" w:rsidRPr="00844E96" w:rsidRDefault="00354ACF" w:rsidP="00180996">
      <w:pPr>
        <w:tabs>
          <w:tab w:val="left" w:pos="2411"/>
        </w:tabs>
        <w:rPr>
          <w:rFonts w:asciiTheme="minorHAnsi" w:hAnsiTheme="minorHAnsi" w:cstheme="minorHAnsi"/>
          <w:b/>
          <w:szCs w:val="24"/>
        </w:rPr>
      </w:pPr>
    </w:p>
    <w:tbl>
      <w:tblPr>
        <w:tblStyle w:val="Grilledutableau2"/>
        <w:tblW w:w="9781" w:type="dxa"/>
        <w:tblInd w:w="-5" w:type="dxa"/>
        <w:tblCellMar>
          <w:top w:w="28" w:type="dxa"/>
          <w:bottom w:w="28" w:type="dxa"/>
        </w:tblCellMar>
        <w:tblLook w:val="04A0" w:firstRow="1" w:lastRow="0" w:firstColumn="1" w:lastColumn="0" w:noHBand="0" w:noVBand="1"/>
      </w:tblPr>
      <w:tblGrid>
        <w:gridCol w:w="5103"/>
        <w:gridCol w:w="4678"/>
      </w:tblGrid>
      <w:tr w:rsidR="00CE3D61" w:rsidRPr="00844E96" w14:paraId="2F453FB0" w14:textId="77777777" w:rsidTr="00CE3D61">
        <w:tc>
          <w:tcPr>
            <w:tcW w:w="5103" w:type="dxa"/>
            <w:tcBorders>
              <w:top w:val="single" w:sz="4" w:space="0" w:color="auto"/>
            </w:tcBorders>
            <w:shd w:val="clear" w:color="auto" w:fill="auto"/>
            <w:vAlign w:val="center"/>
          </w:tcPr>
          <w:p w14:paraId="32D3B1CC" w14:textId="77777777" w:rsidR="00CE3D61" w:rsidRPr="00844E96" w:rsidRDefault="00CE3D61" w:rsidP="00180996">
            <w:pPr>
              <w:tabs>
                <w:tab w:val="left" w:pos="2411"/>
              </w:tabs>
              <w:jc w:val="center"/>
              <w:rPr>
                <w:rFonts w:asciiTheme="minorHAnsi" w:hAnsiTheme="minorHAnsi" w:cstheme="minorHAnsi"/>
                <w:bCs/>
                <w:sz w:val="22"/>
                <w:szCs w:val="22"/>
              </w:rPr>
            </w:pPr>
            <w:r w:rsidRPr="00844E96">
              <w:rPr>
                <w:rFonts w:asciiTheme="minorHAnsi" w:hAnsiTheme="minorHAnsi" w:cstheme="minorHAnsi"/>
                <w:bCs/>
                <w:sz w:val="22"/>
                <w:szCs w:val="22"/>
              </w:rPr>
              <w:t>Le cours sera offert</w:t>
            </w:r>
          </w:p>
        </w:tc>
        <w:tc>
          <w:tcPr>
            <w:tcW w:w="4678" w:type="dxa"/>
            <w:vAlign w:val="center"/>
          </w:tcPr>
          <w:p w14:paraId="7E58A251" w14:textId="7D7DFD09" w:rsidR="00CE3D61" w:rsidRPr="00844E96" w:rsidRDefault="00BD1013" w:rsidP="00180996">
            <w:pPr>
              <w:tabs>
                <w:tab w:val="left" w:pos="2411"/>
              </w:tabs>
              <w:rPr>
                <w:rFonts w:asciiTheme="minorHAnsi" w:hAnsiTheme="minorHAnsi" w:cstheme="minorHAnsi"/>
                <w:sz w:val="22"/>
                <w:szCs w:val="22"/>
              </w:rPr>
            </w:pPr>
            <w:r w:rsidRPr="00844E96">
              <w:rPr>
                <w:rFonts w:asciiTheme="minorHAnsi" w:hAnsiTheme="minorHAnsi" w:cstheme="minorHAnsi"/>
                <w:sz w:val="22"/>
                <w:szCs w:val="22"/>
              </w:rPr>
              <w:t>En présentiel sauf en cas de force majeure, le cours sera offert à distance.</w:t>
            </w:r>
          </w:p>
        </w:tc>
      </w:tr>
      <w:tr w:rsidR="00CE3D61" w:rsidRPr="00844E96" w14:paraId="704C57A2" w14:textId="77777777" w:rsidTr="00CE3D61">
        <w:tc>
          <w:tcPr>
            <w:tcW w:w="5103" w:type="dxa"/>
            <w:shd w:val="clear" w:color="auto" w:fill="auto"/>
            <w:vAlign w:val="center"/>
          </w:tcPr>
          <w:p w14:paraId="0EA9131D" w14:textId="469899E0" w:rsidR="00CE3D61" w:rsidRPr="00844E96" w:rsidRDefault="00CE3D61" w:rsidP="00180996">
            <w:pPr>
              <w:tabs>
                <w:tab w:val="left" w:pos="2411"/>
              </w:tabs>
              <w:jc w:val="center"/>
              <w:rPr>
                <w:rFonts w:asciiTheme="minorHAnsi" w:hAnsiTheme="minorHAnsi" w:cstheme="minorHAnsi"/>
                <w:bCs/>
                <w:sz w:val="22"/>
                <w:szCs w:val="22"/>
              </w:rPr>
            </w:pPr>
            <w:r w:rsidRPr="00844E96">
              <w:rPr>
                <w:rFonts w:asciiTheme="minorHAnsi" w:hAnsiTheme="minorHAnsi" w:cstheme="minorHAnsi"/>
                <w:bCs/>
                <w:szCs w:val="22"/>
              </w:rPr>
              <w:t xml:space="preserve">Sur quelle plateforme de vidéoconférence les cours </w:t>
            </w:r>
            <w:proofErr w:type="spellStart"/>
            <w:r w:rsidRPr="00844E96">
              <w:rPr>
                <w:rFonts w:asciiTheme="minorHAnsi" w:hAnsiTheme="minorHAnsi" w:cstheme="minorHAnsi"/>
                <w:bCs/>
                <w:szCs w:val="22"/>
              </w:rPr>
              <w:t>seront-ils</w:t>
            </w:r>
            <w:proofErr w:type="spellEnd"/>
            <w:r w:rsidRPr="00844E96">
              <w:rPr>
                <w:rFonts w:asciiTheme="minorHAnsi" w:hAnsiTheme="minorHAnsi" w:cstheme="minorHAnsi"/>
                <w:bCs/>
                <w:szCs w:val="22"/>
              </w:rPr>
              <w:t xml:space="preserve"> donnés </w:t>
            </w:r>
            <w:r w:rsidR="00552390" w:rsidRPr="00844E96">
              <w:rPr>
                <w:rFonts w:asciiTheme="minorHAnsi" w:hAnsiTheme="minorHAnsi" w:cstheme="minorHAnsi"/>
                <w:bCs/>
                <w:szCs w:val="22"/>
              </w:rPr>
              <w:t>(si besoin en est)</w:t>
            </w:r>
            <w:r w:rsidRPr="00844E96">
              <w:rPr>
                <w:rFonts w:asciiTheme="minorHAnsi" w:hAnsiTheme="minorHAnsi" w:cstheme="minorHAnsi"/>
                <w:bCs/>
                <w:szCs w:val="22"/>
              </w:rPr>
              <w:t>?</w:t>
            </w:r>
          </w:p>
        </w:tc>
        <w:tc>
          <w:tcPr>
            <w:tcW w:w="4678" w:type="dxa"/>
            <w:vAlign w:val="center"/>
          </w:tcPr>
          <w:p w14:paraId="7CD8B439" w14:textId="4219E567" w:rsidR="00CE3D61" w:rsidRPr="00844E96" w:rsidRDefault="00CE3D61" w:rsidP="00180996">
            <w:pPr>
              <w:tabs>
                <w:tab w:val="left" w:pos="2411"/>
              </w:tabs>
              <w:rPr>
                <w:rFonts w:asciiTheme="minorHAnsi" w:hAnsiTheme="minorHAnsi" w:cstheme="minorHAnsi"/>
                <w:sz w:val="22"/>
                <w:szCs w:val="22"/>
              </w:rPr>
            </w:pPr>
            <w:r w:rsidRPr="00844E96">
              <w:rPr>
                <w:rFonts w:asciiTheme="minorHAnsi" w:hAnsiTheme="minorHAnsi" w:cstheme="minorHAnsi"/>
                <w:sz w:val="22"/>
                <w:szCs w:val="22"/>
              </w:rPr>
              <w:t xml:space="preserve">Teams </w:t>
            </w:r>
          </w:p>
        </w:tc>
      </w:tr>
      <w:tr w:rsidR="00CE3D61" w:rsidRPr="00844E96" w14:paraId="0D3AA4F6" w14:textId="77777777" w:rsidTr="00CE3D61">
        <w:tc>
          <w:tcPr>
            <w:tcW w:w="5103" w:type="dxa"/>
            <w:shd w:val="clear" w:color="auto" w:fill="auto"/>
            <w:vAlign w:val="center"/>
          </w:tcPr>
          <w:p w14:paraId="3BCAE62D" w14:textId="77777777" w:rsidR="00CE3D61" w:rsidRPr="00844E96" w:rsidRDefault="00CE3D61" w:rsidP="00180996">
            <w:pPr>
              <w:tabs>
                <w:tab w:val="left" w:pos="2411"/>
              </w:tabs>
              <w:jc w:val="center"/>
              <w:rPr>
                <w:rFonts w:asciiTheme="minorHAnsi" w:hAnsiTheme="minorHAnsi" w:cstheme="minorHAnsi"/>
                <w:bCs/>
                <w:sz w:val="22"/>
                <w:szCs w:val="22"/>
              </w:rPr>
            </w:pPr>
            <w:r w:rsidRPr="00844E96">
              <w:rPr>
                <w:rFonts w:asciiTheme="minorHAnsi" w:hAnsiTheme="minorHAnsi" w:cstheme="minorHAnsi"/>
                <w:bCs/>
                <w:sz w:val="22"/>
                <w:szCs w:val="22"/>
              </w:rPr>
              <w:t xml:space="preserve">À quel endroit les liens de connexion </w:t>
            </w:r>
            <w:proofErr w:type="spellStart"/>
            <w:r w:rsidRPr="00844E96">
              <w:rPr>
                <w:rFonts w:asciiTheme="minorHAnsi" w:hAnsiTheme="minorHAnsi" w:cstheme="minorHAnsi"/>
                <w:bCs/>
                <w:sz w:val="22"/>
                <w:szCs w:val="22"/>
              </w:rPr>
              <w:t>seront-ils</w:t>
            </w:r>
            <w:proofErr w:type="spellEnd"/>
            <w:r w:rsidRPr="00844E96">
              <w:rPr>
                <w:rFonts w:asciiTheme="minorHAnsi" w:hAnsiTheme="minorHAnsi" w:cstheme="minorHAnsi"/>
                <w:bCs/>
                <w:sz w:val="22"/>
                <w:szCs w:val="22"/>
              </w:rPr>
              <w:t xml:space="preserve"> disponibles ?</w:t>
            </w:r>
          </w:p>
        </w:tc>
        <w:tc>
          <w:tcPr>
            <w:tcW w:w="4678" w:type="dxa"/>
            <w:vAlign w:val="center"/>
          </w:tcPr>
          <w:p w14:paraId="71ED1DCB" w14:textId="1E5105EF" w:rsidR="00CE3D61" w:rsidRPr="00844E96" w:rsidRDefault="00CE3D61" w:rsidP="001111C2">
            <w:pPr>
              <w:tabs>
                <w:tab w:val="left" w:pos="2411"/>
              </w:tabs>
              <w:rPr>
                <w:rFonts w:asciiTheme="minorHAnsi" w:hAnsiTheme="minorHAnsi" w:cstheme="minorHAnsi"/>
                <w:sz w:val="22"/>
                <w:szCs w:val="22"/>
              </w:rPr>
            </w:pPr>
            <w:r w:rsidRPr="00844E96">
              <w:rPr>
                <w:rFonts w:asciiTheme="minorHAnsi" w:hAnsiTheme="minorHAnsi" w:cstheme="minorHAnsi"/>
                <w:sz w:val="22"/>
                <w:szCs w:val="22"/>
              </w:rPr>
              <w:t>Teams</w:t>
            </w:r>
          </w:p>
        </w:tc>
      </w:tr>
      <w:tr w:rsidR="00CE3D61" w:rsidRPr="00D9549A" w14:paraId="4620605F" w14:textId="77777777" w:rsidTr="00CE3D61">
        <w:tc>
          <w:tcPr>
            <w:tcW w:w="5103" w:type="dxa"/>
            <w:shd w:val="clear" w:color="auto" w:fill="auto"/>
            <w:vAlign w:val="center"/>
          </w:tcPr>
          <w:p w14:paraId="1DD72392" w14:textId="77777777" w:rsidR="00CE3D61" w:rsidRPr="00844E96" w:rsidRDefault="00CE3D61" w:rsidP="00180996">
            <w:pPr>
              <w:tabs>
                <w:tab w:val="left" w:pos="2411"/>
              </w:tabs>
              <w:jc w:val="center"/>
              <w:rPr>
                <w:rFonts w:asciiTheme="minorHAnsi" w:hAnsiTheme="minorHAnsi" w:cstheme="minorHAnsi"/>
                <w:bCs/>
                <w:sz w:val="22"/>
                <w:szCs w:val="22"/>
              </w:rPr>
            </w:pPr>
            <w:r w:rsidRPr="00844E96">
              <w:rPr>
                <w:rFonts w:asciiTheme="minorHAnsi" w:hAnsiTheme="minorHAnsi" w:cstheme="minorHAnsi"/>
                <w:bCs/>
                <w:sz w:val="22"/>
                <w:szCs w:val="22"/>
              </w:rPr>
              <w:t>Quels sont les applications ou logiciels à installer et à utiliser pour suivre le cours ?</w:t>
            </w:r>
          </w:p>
        </w:tc>
        <w:tc>
          <w:tcPr>
            <w:tcW w:w="4678" w:type="dxa"/>
            <w:vAlign w:val="center"/>
          </w:tcPr>
          <w:p w14:paraId="617C6656" w14:textId="3EF45136" w:rsidR="00CE3D61" w:rsidRPr="00844E96" w:rsidRDefault="00CE3D61" w:rsidP="00CE3D61">
            <w:pPr>
              <w:tabs>
                <w:tab w:val="left" w:pos="2411"/>
              </w:tabs>
              <w:rPr>
                <w:rFonts w:asciiTheme="minorHAnsi" w:hAnsiTheme="minorHAnsi" w:cstheme="minorHAnsi"/>
                <w:sz w:val="22"/>
                <w:szCs w:val="22"/>
                <w:lang w:val="en-CA"/>
              </w:rPr>
            </w:pPr>
            <w:r w:rsidRPr="00844E96">
              <w:rPr>
                <w:rFonts w:asciiTheme="minorHAnsi" w:hAnsiTheme="minorHAnsi" w:cstheme="minorHAnsi"/>
                <w:sz w:val="22"/>
                <w:szCs w:val="22"/>
                <w:lang w:val="en-CA"/>
              </w:rPr>
              <w:t xml:space="preserve">Teams / Office 365 / Open </w:t>
            </w:r>
            <w:proofErr w:type="spellStart"/>
            <w:r w:rsidRPr="00844E96">
              <w:rPr>
                <w:rFonts w:asciiTheme="minorHAnsi" w:hAnsiTheme="minorHAnsi" w:cstheme="minorHAnsi"/>
                <w:sz w:val="22"/>
                <w:szCs w:val="22"/>
                <w:lang w:val="en-CA"/>
              </w:rPr>
              <w:t>ModelSphere</w:t>
            </w:r>
            <w:proofErr w:type="spellEnd"/>
            <w:r w:rsidRPr="00844E96">
              <w:rPr>
                <w:rFonts w:asciiTheme="minorHAnsi" w:hAnsiTheme="minorHAnsi" w:cstheme="minorHAnsi"/>
                <w:sz w:val="22"/>
                <w:szCs w:val="22"/>
                <w:lang w:val="en-CA"/>
              </w:rPr>
              <w:t xml:space="preserve"> / MySQL Workbench </w:t>
            </w:r>
            <w:r w:rsidR="00876E5F" w:rsidRPr="00844E96">
              <w:rPr>
                <w:rFonts w:asciiTheme="minorHAnsi" w:hAnsiTheme="minorHAnsi" w:cstheme="minorHAnsi"/>
                <w:sz w:val="22"/>
                <w:szCs w:val="22"/>
                <w:lang w:val="en-CA"/>
              </w:rPr>
              <w:t>+</w:t>
            </w:r>
            <w:r w:rsidR="00C52754" w:rsidRPr="00844E96">
              <w:rPr>
                <w:rFonts w:asciiTheme="minorHAnsi" w:hAnsiTheme="minorHAnsi" w:cstheme="minorHAnsi"/>
                <w:sz w:val="22"/>
                <w:szCs w:val="22"/>
                <w:lang w:val="en-CA"/>
              </w:rPr>
              <w:t xml:space="preserve"> </w:t>
            </w:r>
            <w:proofErr w:type="spellStart"/>
            <w:r w:rsidR="00C52754" w:rsidRPr="00844E96">
              <w:rPr>
                <w:rFonts w:asciiTheme="minorHAnsi" w:hAnsiTheme="minorHAnsi" w:cstheme="minorHAnsi"/>
                <w:sz w:val="22"/>
                <w:szCs w:val="22"/>
                <w:lang w:val="en-CA"/>
              </w:rPr>
              <w:t>Laragon</w:t>
            </w:r>
            <w:proofErr w:type="spellEnd"/>
          </w:p>
        </w:tc>
      </w:tr>
      <w:tr w:rsidR="00CE3D61" w:rsidRPr="00844E96" w14:paraId="3C36AFA3" w14:textId="77777777" w:rsidTr="00CE3D61">
        <w:tc>
          <w:tcPr>
            <w:tcW w:w="5103" w:type="dxa"/>
            <w:shd w:val="clear" w:color="auto" w:fill="auto"/>
            <w:vAlign w:val="center"/>
          </w:tcPr>
          <w:p w14:paraId="631DFDD7" w14:textId="77777777" w:rsidR="00CE3D61" w:rsidRPr="00844E96" w:rsidRDefault="00CE3D61" w:rsidP="00180996">
            <w:pPr>
              <w:tabs>
                <w:tab w:val="left" w:pos="2411"/>
              </w:tabs>
              <w:jc w:val="center"/>
              <w:rPr>
                <w:rFonts w:asciiTheme="minorHAnsi" w:hAnsiTheme="minorHAnsi" w:cstheme="minorHAnsi"/>
                <w:bCs/>
                <w:sz w:val="22"/>
                <w:szCs w:val="22"/>
              </w:rPr>
            </w:pPr>
            <w:r w:rsidRPr="00844E96">
              <w:rPr>
                <w:rFonts w:asciiTheme="minorHAnsi" w:hAnsiTheme="minorHAnsi" w:cstheme="minorHAnsi"/>
                <w:bCs/>
                <w:sz w:val="22"/>
                <w:szCs w:val="22"/>
              </w:rPr>
              <w:t>À quel endroit retrouve-t-on la documentation relative aux cours (les notes de cours, capsules, exercices) ?</w:t>
            </w:r>
          </w:p>
        </w:tc>
        <w:tc>
          <w:tcPr>
            <w:tcW w:w="4678" w:type="dxa"/>
            <w:vAlign w:val="center"/>
          </w:tcPr>
          <w:p w14:paraId="10A01F70" w14:textId="63795FD7" w:rsidR="00CE3D61" w:rsidRPr="00844E96" w:rsidRDefault="00CE3D61" w:rsidP="00F8465A">
            <w:pPr>
              <w:tabs>
                <w:tab w:val="left" w:pos="2411"/>
              </w:tabs>
              <w:rPr>
                <w:rFonts w:asciiTheme="minorHAnsi" w:hAnsiTheme="minorHAnsi" w:cstheme="minorHAnsi"/>
                <w:sz w:val="22"/>
                <w:szCs w:val="22"/>
              </w:rPr>
            </w:pPr>
            <w:r w:rsidRPr="00844E96">
              <w:rPr>
                <w:rFonts w:asciiTheme="minorHAnsi" w:hAnsiTheme="minorHAnsi" w:cstheme="minorHAnsi"/>
                <w:sz w:val="22"/>
                <w:szCs w:val="22"/>
              </w:rPr>
              <w:t>LÉA</w:t>
            </w:r>
          </w:p>
        </w:tc>
      </w:tr>
      <w:tr w:rsidR="00CE3D61" w:rsidRPr="00844E96" w14:paraId="238AB51A" w14:textId="77777777" w:rsidTr="00CE3D61">
        <w:tc>
          <w:tcPr>
            <w:tcW w:w="5103" w:type="dxa"/>
            <w:shd w:val="clear" w:color="auto" w:fill="auto"/>
            <w:vAlign w:val="center"/>
          </w:tcPr>
          <w:p w14:paraId="18FCC514" w14:textId="77777777" w:rsidR="00CE3D61" w:rsidRPr="00844E96" w:rsidRDefault="00CE3D61" w:rsidP="00180996">
            <w:pPr>
              <w:tabs>
                <w:tab w:val="left" w:pos="2411"/>
              </w:tabs>
              <w:jc w:val="center"/>
              <w:rPr>
                <w:rFonts w:asciiTheme="minorHAnsi" w:hAnsiTheme="minorHAnsi" w:cstheme="minorHAnsi"/>
                <w:bCs/>
                <w:sz w:val="22"/>
                <w:szCs w:val="22"/>
              </w:rPr>
            </w:pPr>
            <w:r w:rsidRPr="00844E96">
              <w:rPr>
                <w:rFonts w:asciiTheme="minorHAnsi" w:hAnsiTheme="minorHAnsi" w:cstheme="minorHAnsi"/>
                <w:bCs/>
                <w:sz w:val="22"/>
                <w:szCs w:val="22"/>
              </w:rPr>
              <w:t>À quel endroit seront partagées les consignes pour les travaux et les évaluations?</w:t>
            </w:r>
          </w:p>
        </w:tc>
        <w:tc>
          <w:tcPr>
            <w:tcW w:w="4678" w:type="dxa"/>
            <w:vAlign w:val="center"/>
          </w:tcPr>
          <w:p w14:paraId="342140F8" w14:textId="4C9E3579" w:rsidR="00CE3D61" w:rsidRPr="00844E96" w:rsidRDefault="00CE3D61" w:rsidP="00F8465A">
            <w:pPr>
              <w:tabs>
                <w:tab w:val="left" w:pos="2411"/>
              </w:tabs>
              <w:rPr>
                <w:rFonts w:asciiTheme="minorHAnsi" w:hAnsiTheme="minorHAnsi" w:cstheme="minorHAnsi"/>
                <w:sz w:val="22"/>
                <w:szCs w:val="22"/>
              </w:rPr>
            </w:pPr>
            <w:r w:rsidRPr="00844E96">
              <w:rPr>
                <w:rFonts w:asciiTheme="minorHAnsi" w:hAnsiTheme="minorHAnsi" w:cstheme="minorHAnsi"/>
                <w:sz w:val="22"/>
                <w:szCs w:val="22"/>
              </w:rPr>
              <w:t xml:space="preserve">LÉA </w:t>
            </w:r>
          </w:p>
        </w:tc>
      </w:tr>
      <w:tr w:rsidR="00CE3D61" w:rsidRPr="00844E96" w14:paraId="584E5FD6" w14:textId="77777777" w:rsidTr="00CE3D61">
        <w:tblPrEx>
          <w:tblCellMar>
            <w:top w:w="0" w:type="dxa"/>
            <w:bottom w:w="0" w:type="dxa"/>
          </w:tblCellMar>
        </w:tblPrEx>
        <w:tc>
          <w:tcPr>
            <w:tcW w:w="5103" w:type="dxa"/>
          </w:tcPr>
          <w:p w14:paraId="1B5266D0" w14:textId="77777777" w:rsidR="00CE3D61" w:rsidRPr="00844E96" w:rsidRDefault="00CE3D61" w:rsidP="00180996">
            <w:pPr>
              <w:tabs>
                <w:tab w:val="left" w:pos="2411"/>
              </w:tabs>
              <w:jc w:val="center"/>
              <w:rPr>
                <w:rFonts w:asciiTheme="minorHAnsi" w:hAnsiTheme="minorHAnsi" w:cstheme="minorHAnsi"/>
                <w:bCs/>
                <w:sz w:val="22"/>
                <w:szCs w:val="22"/>
              </w:rPr>
            </w:pPr>
            <w:r w:rsidRPr="00844E96">
              <w:rPr>
                <w:rFonts w:asciiTheme="minorHAnsi" w:hAnsiTheme="minorHAnsi" w:cstheme="minorHAnsi"/>
                <w:bCs/>
                <w:sz w:val="22"/>
                <w:szCs w:val="22"/>
              </w:rPr>
              <w:t>Comment et quand rejoindre l’enseignant ?</w:t>
            </w:r>
          </w:p>
        </w:tc>
        <w:tc>
          <w:tcPr>
            <w:tcW w:w="4678" w:type="dxa"/>
          </w:tcPr>
          <w:p w14:paraId="433EEE2A" w14:textId="77777777" w:rsidR="00CE3D61" w:rsidRPr="00844E96" w:rsidRDefault="00CE3D61" w:rsidP="00180996">
            <w:pPr>
              <w:tabs>
                <w:tab w:val="left" w:pos="2411"/>
              </w:tabs>
              <w:rPr>
                <w:rFonts w:asciiTheme="minorHAnsi" w:hAnsiTheme="minorHAnsi" w:cstheme="minorHAnsi"/>
                <w:sz w:val="22"/>
                <w:szCs w:val="22"/>
              </w:rPr>
            </w:pPr>
            <w:r w:rsidRPr="00844E96">
              <w:rPr>
                <w:rFonts w:asciiTheme="minorHAnsi" w:hAnsiTheme="minorHAnsi" w:cstheme="minorHAnsi"/>
                <w:sz w:val="22"/>
                <w:szCs w:val="22"/>
              </w:rPr>
              <w:t>Teams / MIO</w:t>
            </w:r>
          </w:p>
          <w:p w14:paraId="6043885D" w14:textId="62D9A79B" w:rsidR="00CE3D61" w:rsidRPr="00844E96" w:rsidRDefault="00CE3D61" w:rsidP="00354ACF">
            <w:pPr>
              <w:tabs>
                <w:tab w:val="left" w:pos="2411"/>
              </w:tabs>
              <w:rPr>
                <w:rFonts w:asciiTheme="minorHAnsi" w:hAnsiTheme="minorHAnsi" w:cstheme="minorHAnsi"/>
                <w:sz w:val="22"/>
                <w:szCs w:val="22"/>
              </w:rPr>
            </w:pPr>
            <w:r w:rsidRPr="00844E96">
              <w:rPr>
                <w:rFonts w:asciiTheme="minorHAnsi" w:hAnsiTheme="minorHAnsi" w:cstheme="minorHAnsi"/>
                <w:sz w:val="22"/>
                <w:szCs w:val="22"/>
              </w:rPr>
              <w:t xml:space="preserve">Disponibilités : </w:t>
            </w:r>
            <w:r w:rsidR="00354ACF" w:rsidRPr="00844E96">
              <w:rPr>
                <w:rFonts w:asciiTheme="minorHAnsi" w:hAnsiTheme="minorHAnsi" w:cstheme="minorHAnsi"/>
                <w:sz w:val="22"/>
                <w:szCs w:val="22"/>
              </w:rPr>
              <w:t xml:space="preserve">voir </w:t>
            </w:r>
            <w:r w:rsidR="00354ACF" w:rsidRPr="00844E96">
              <w:rPr>
                <w:rFonts w:asciiTheme="minorHAnsi" w:hAnsiTheme="minorHAnsi" w:cstheme="minorHAnsi"/>
                <w:i/>
                <w:sz w:val="22"/>
                <w:szCs w:val="22"/>
              </w:rPr>
              <w:t>Omnivox</w:t>
            </w:r>
            <w:r w:rsidR="00354ACF" w:rsidRPr="00844E96">
              <w:rPr>
                <w:rFonts w:asciiTheme="minorHAnsi" w:hAnsiTheme="minorHAnsi" w:cstheme="minorHAnsi"/>
                <w:sz w:val="22"/>
                <w:szCs w:val="22"/>
              </w:rPr>
              <w:t xml:space="preserve"> ou sur la porte du bureau de l’enseignant.</w:t>
            </w:r>
          </w:p>
        </w:tc>
      </w:tr>
    </w:tbl>
    <w:p w14:paraId="51BF7865" w14:textId="77777777" w:rsidR="00180996" w:rsidRPr="00844E96" w:rsidRDefault="00180996" w:rsidP="00180996">
      <w:pPr>
        <w:tabs>
          <w:tab w:val="left" w:pos="2411"/>
        </w:tabs>
        <w:rPr>
          <w:rFonts w:asciiTheme="minorHAnsi" w:hAnsiTheme="minorHAnsi" w:cstheme="minorHAnsi"/>
          <w:b/>
          <w:szCs w:val="24"/>
        </w:rPr>
      </w:pPr>
    </w:p>
    <w:p w14:paraId="397AAADC" w14:textId="487A3E84" w:rsidR="00180996" w:rsidRPr="00844E96" w:rsidRDefault="00180996" w:rsidP="00B7733E">
      <w:pPr>
        <w:tabs>
          <w:tab w:val="left" w:pos="2411"/>
        </w:tabs>
        <w:rPr>
          <w:rStyle w:val="normaltextrun"/>
          <w:rFonts w:asciiTheme="minorHAnsi" w:hAnsiTheme="minorHAnsi" w:cstheme="minorHAnsi"/>
        </w:rPr>
      </w:pPr>
      <w:r w:rsidRPr="00844E96">
        <w:rPr>
          <w:rStyle w:val="normaltextrun"/>
          <w:rFonts w:asciiTheme="minorHAnsi" w:hAnsiTheme="minorHAnsi" w:cstheme="minorHAnsi"/>
        </w:rPr>
        <w:t>Veuillez utiliser les liens suivants afin d’accéder aux présentations et aux procédures concernant l’utilisation de chacun des outils</w:t>
      </w:r>
    </w:p>
    <w:p w14:paraId="2C7E786B" w14:textId="5B043BBD" w:rsidR="00B7733E" w:rsidRPr="00844E96" w:rsidRDefault="00B7733E" w:rsidP="00B7733E">
      <w:pPr>
        <w:tabs>
          <w:tab w:val="left" w:pos="2411"/>
        </w:tabs>
        <w:rPr>
          <w:rStyle w:val="normaltextrun"/>
          <w:rFonts w:asciiTheme="minorHAnsi" w:hAnsiTheme="minorHAnsi" w:cstheme="minorHAnsi"/>
        </w:rPr>
      </w:pPr>
    </w:p>
    <w:tbl>
      <w:tblPr>
        <w:tblStyle w:val="Grilledutableau2"/>
        <w:tblW w:w="8636" w:type="dxa"/>
        <w:tblInd w:w="578" w:type="dxa"/>
        <w:tblCellMar>
          <w:top w:w="28" w:type="dxa"/>
          <w:bottom w:w="28" w:type="dxa"/>
        </w:tblCellMar>
        <w:tblLook w:val="04A0" w:firstRow="1" w:lastRow="0" w:firstColumn="1" w:lastColumn="0" w:noHBand="0" w:noVBand="1"/>
      </w:tblPr>
      <w:tblGrid>
        <w:gridCol w:w="2841"/>
        <w:gridCol w:w="2776"/>
        <w:gridCol w:w="3019"/>
      </w:tblGrid>
      <w:tr w:rsidR="00180996" w:rsidRPr="00844E96" w14:paraId="2B64FDB1" w14:textId="77777777" w:rsidTr="00B7733E">
        <w:tc>
          <w:tcPr>
            <w:tcW w:w="2841" w:type="dxa"/>
            <w:vAlign w:val="center"/>
          </w:tcPr>
          <w:p w14:paraId="31F9908A" w14:textId="77777777" w:rsidR="00180996" w:rsidRPr="00844E96" w:rsidRDefault="00D9549A" w:rsidP="00180996">
            <w:pPr>
              <w:tabs>
                <w:tab w:val="left" w:pos="2411"/>
              </w:tabs>
              <w:jc w:val="center"/>
              <w:rPr>
                <w:rFonts w:asciiTheme="minorHAnsi" w:hAnsiTheme="minorHAnsi" w:cstheme="minorHAnsi"/>
                <w:sz w:val="22"/>
                <w:szCs w:val="22"/>
              </w:rPr>
            </w:pPr>
            <w:hyperlink r:id="rId13" w:history="1">
              <w:r w:rsidR="00180996" w:rsidRPr="00844E96">
                <w:rPr>
                  <w:rFonts w:asciiTheme="minorHAnsi" w:hAnsiTheme="minorHAnsi" w:cstheme="minorHAnsi"/>
                  <w:color w:val="0000FF"/>
                  <w:sz w:val="22"/>
                  <w:szCs w:val="22"/>
                  <w:u w:val="single"/>
                </w:rPr>
                <w:t>Compte utilisateur du cégep</w:t>
              </w:r>
            </w:hyperlink>
          </w:p>
        </w:tc>
        <w:tc>
          <w:tcPr>
            <w:tcW w:w="2776" w:type="dxa"/>
            <w:vAlign w:val="center"/>
          </w:tcPr>
          <w:p w14:paraId="4E2AD712" w14:textId="77777777" w:rsidR="00180996" w:rsidRPr="00844E96" w:rsidRDefault="00D9549A" w:rsidP="00180996">
            <w:pPr>
              <w:tabs>
                <w:tab w:val="left" w:pos="2411"/>
              </w:tabs>
              <w:jc w:val="center"/>
              <w:rPr>
                <w:rFonts w:asciiTheme="minorHAnsi" w:hAnsiTheme="minorHAnsi" w:cstheme="minorHAnsi"/>
                <w:sz w:val="22"/>
                <w:szCs w:val="22"/>
              </w:rPr>
            </w:pPr>
            <w:hyperlink r:id="rId14" w:history="1">
              <w:r w:rsidR="00180996" w:rsidRPr="00844E96">
                <w:rPr>
                  <w:rFonts w:asciiTheme="minorHAnsi" w:hAnsiTheme="minorHAnsi" w:cstheme="minorHAnsi"/>
                  <w:color w:val="0000FF"/>
                  <w:sz w:val="22"/>
                  <w:szCs w:val="22"/>
                  <w:u w:val="single"/>
                </w:rPr>
                <w:t>Installer Zoom</w:t>
              </w:r>
            </w:hyperlink>
          </w:p>
        </w:tc>
        <w:tc>
          <w:tcPr>
            <w:tcW w:w="3019" w:type="dxa"/>
            <w:vAlign w:val="center"/>
          </w:tcPr>
          <w:p w14:paraId="5C89BEAE" w14:textId="77777777" w:rsidR="00180996" w:rsidRPr="00844E96" w:rsidRDefault="00D9549A" w:rsidP="00180996">
            <w:pPr>
              <w:tabs>
                <w:tab w:val="left" w:pos="2411"/>
              </w:tabs>
              <w:jc w:val="center"/>
              <w:rPr>
                <w:rFonts w:asciiTheme="minorHAnsi" w:hAnsiTheme="minorHAnsi" w:cstheme="minorHAnsi"/>
                <w:sz w:val="22"/>
                <w:szCs w:val="22"/>
              </w:rPr>
            </w:pPr>
            <w:hyperlink r:id="rId15" w:history="1">
              <w:r w:rsidR="00180996" w:rsidRPr="00844E96">
                <w:rPr>
                  <w:rFonts w:asciiTheme="minorHAnsi" w:hAnsiTheme="minorHAnsi" w:cstheme="minorHAnsi"/>
                  <w:color w:val="0000FF"/>
                  <w:sz w:val="22"/>
                  <w:szCs w:val="22"/>
                  <w:u w:val="single"/>
                </w:rPr>
                <w:t>Installer Teams</w:t>
              </w:r>
            </w:hyperlink>
          </w:p>
        </w:tc>
      </w:tr>
      <w:tr w:rsidR="00180996" w:rsidRPr="00844E96" w14:paraId="78E06DB5" w14:textId="77777777" w:rsidTr="00B7733E">
        <w:tc>
          <w:tcPr>
            <w:tcW w:w="2841" w:type="dxa"/>
            <w:vAlign w:val="center"/>
          </w:tcPr>
          <w:p w14:paraId="5C653907" w14:textId="77777777" w:rsidR="00180996" w:rsidRPr="00844E96" w:rsidRDefault="00D9549A" w:rsidP="00180996">
            <w:pPr>
              <w:tabs>
                <w:tab w:val="left" w:pos="2411"/>
              </w:tabs>
              <w:jc w:val="center"/>
              <w:rPr>
                <w:rFonts w:asciiTheme="minorHAnsi" w:hAnsiTheme="minorHAnsi" w:cstheme="minorHAnsi"/>
                <w:sz w:val="22"/>
                <w:szCs w:val="22"/>
              </w:rPr>
            </w:pPr>
            <w:hyperlink r:id="rId16" w:history="1">
              <w:r w:rsidR="00180996" w:rsidRPr="00844E96">
                <w:rPr>
                  <w:rFonts w:asciiTheme="minorHAnsi" w:hAnsiTheme="minorHAnsi" w:cstheme="minorHAnsi"/>
                  <w:color w:val="0000FF"/>
                  <w:sz w:val="22"/>
                  <w:szCs w:val="22"/>
                  <w:u w:val="single"/>
                </w:rPr>
                <w:t>Office 365</w:t>
              </w:r>
            </w:hyperlink>
          </w:p>
        </w:tc>
        <w:tc>
          <w:tcPr>
            <w:tcW w:w="2776" w:type="dxa"/>
            <w:vAlign w:val="center"/>
          </w:tcPr>
          <w:p w14:paraId="3249B78E" w14:textId="77777777" w:rsidR="00180996" w:rsidRPr="00844E96" w:rsidRDefault="00D9549A" w:rsidP="00180996">
            <w:pPr>
              <w:tabs>
                <w:tab w:val="left" w:pos="2411"/>
              </w:tabs>
              <w:jc w:val="center"/>
              <w:rPr>
                <w:rFonts w:asciiTheme="minorHAnsi" w:hAnsiTheme="minorHAnsi" w:cstheme="minorHAnsi"/>
                <w:sz w:val="22"/>
                <w:szCs w:val="22"/>
              </w:rPr>
            </w:pPr>
            <w:hyperlink r:id="rId17" w:history="1">
              <w:r w:rsidR="00180996" w:rsidRPr="00844E96">
                <w:rPr>
                  <w:rFonts w:asciiTheme="minorHAnsi" w:hAnsiTheme="minorHAnsi" w:cstheme="minorHAnsi"/>
                  <w:color w:val="0000FF"/>
                  <w:sz w:val="22"/>
                  <w:szCs w:val="22"/>
                  <w:u w:val="single"/>
                </w:rPr>
                <w:t>Antidote Web</w:t>
              </w:r>
            </w:hyperlink>
          </w:p>
        </w:tc>
        <w:tc>
          <w:tcPr>
            <w:tcW w:w="3019" w:type="dxa"/>
            <w:vAlign w:val="center"/>
          </w:tcPr>
          <w:p w14:paraId="51139FA5" w14:textId="77777777" w:rsidR="00180996" w:rsidRPr="00844E96" w:rsidRDefault="00D9549A" w:rsidP="00180996">
            <w:pPr>
              <w:tabs>
                <w:tab w:val="left" w:pos="2411"/>
              </w:tabs>
              <w:jc w:val="center"/>
              <w:rPr>
                <w:rFonts w:asciiTheme="minorHAnsi" w:hAnsiTheme="minorHAnsi" w:cstheme="minorHAnsi"/>
                <w:sz w:val="22"/>
                <w:szCs w:val="22"/>
              </w:rPr>
            </w:pPr>
            <w:hyperlink r:id="rId18" w:history="1">
              <w:r w:rsidR="00180996" w:rsidRPr="00844E96">
                <w:rPr>
                  <w:rFonts w:asciiTheme="minorHAnsi" w:hAnsiTheme="minorHAnsi" w:cstheme="minorHAnsi"/>
                  <w:color w:val="0000FF"/>
                  <w:sz w:val="22"/>
                  <w:szCs w:val="22"/>
                  <w:u w:val="single"/>
                </w:rPr>
                <w:t>Citrix : Accès aux laboratoires informatiques du cégep et accès aux machines virtuelles</w:t>
              </w:r>
            </w:hyperlink>
          </w:p>
        </w:tc>
      </w:tr>
      <w:tr w:rsidR="00180996" w:rsidRPr="00844E96" w14:paraId="7BA70EE3" w14:textId="77777777" w:rsidTr="00B7733E">
        <w:tc>
          <w:tcPr>
            <w:tcW w:w="2841" w:type="dxa"/>
            <w:vAlign w:val="center"/>
          </w:tcPr>
          <w:p w14:paraId="54DDA0C1" w14:textId="77777777" w:rsidR="00180996" w:rsidRPr="00844E96" w:rsidRDefault="00D9549A" w:rsidP="00180996">
            <w:pPr>
              <w:tabs>
                <w:tab w:val="left" w:pos="2411"/>
              </w:tabs>
              <w:jc w:val="center"/>
              <w:rPr>
                <w:rFonts w:asciiTheme="minorHAnsi" w:hAnsiTheme="minorHAnsi" w:cstheme="minorHAnsi"/>
                <w:sz w:val="22"/>
                <w:szCs w:val="22"/>
              </w:rPr>
            </w:pPr>
            <w:hyperlink r:id="rId19" w:history="1">
              <w:r w:rsidR="00180996" w:rsidRPr="00844E96">
                <w:rPr>
                  <w:rFonts w:asciiTheme="minorHAnsi" w:hAnsiTheme="minorHAnsi" w:cstheme="minorHAnsi"/>
                  <w:color w:val="0000FF"/>
                  <w:sz w:val="22"/>
                  <w:szCs w:val="22"/>
                  <w:u w:val="single"/>
                </w:rPr>
                <w:t>Guide de l’étudiant</w:t>
              </w:r>
            </w:hyperlink>
          </w:p>
        </w:tc>
        <w:tc>
          <w:tcPr>
            <w:tcW w:w="2776" w:type="dxa"/>
            <w:vAlign w:val="center"/>
          </w:tcPr>
          <w:p w14:paraId="556CEA72" w14:textId="77777777" w:rsidR="00180996" w:rsidRPr="00844E96" w:rsidRDefault="00D9549A" w:rsidP="00180996">
            <w:pPr>
              <w:tabs>
                <w:tab w:val="left" w:pos="2411"/>
              </w:tabs>
              <w:jc w:val="center"/>
              <w:rPr>
                <w:rFonts w:asciiTheme="minorHAnsi" w:hAnsiTheme="minorHAnsi" w:cstheme="minorHAnsi"/>
                <w:sz w:val="22"/>
                <w:szCs w:val="22"/>
              </w:rPr>
            </w:pPr>
            <w:hyperlink r:id="rId20" w:history="1">
              <w:r w:rsidR="00180996" w:rsidRPr="00844E96">
                <w:rPr>
                  <w:rFonts w:asciiTheme="minorHAnsi" w:hAnsiTheme="minorHAnsi" w:cstheme="minorHAnsi"/>
                  <w:color w:val="0000FF"/>
                  <w:sz w:val="22"/>
                  <w:szCs w:val="22"/>
                  <w:u w:val="single"/>
                </w:rPr>
                <w:t>Étudier à distance</w:t>
              </w:r>
            </w:hyperlink>
          </w:p>
        </w:tc>
        <w:tc>
          <w:tcPr>
            <w:tcW w:w="3019" w:type="dxa"/>
            <w:vAlign w:val="center"/>
          </w:tcPr>
          <w:p w14:paraId="4E6B0B8D" w14:textId="77777777" w:rsidR="00180996" w:rsidRPr="00844E96" w:rsidRDefault="00D9549A" w:rsidP="00180996">
            <w:pPr>
              <w:tabs>
                <w:tab w:val="left" w:pos="2411"/>
              </w:tabs>
              <w:jc w:val="center"/>
              <w:rPr>
                <w:rFonts w:asciiTheme="minorHAnsi" w:hAnsiTheme="minorHAnsi" w:cstheme="minorHAnsi"/>
                <w:sz w:val="22"/>
                <w:szCs w:val="22"/>
              </w:rPr>
            </w:pPr>
            <w:hyperlink r:id="rId21" w:history="1">
              <w:r w:rsidR="00180996" w:rsidRPr="00844E96">
                <w:rPr>
                  <w:rFonts w:asciiTheme="minorHAnsi" w:hAnsiTheme="minorHAnsi" w:cstheme="minorHAnsi"/>
                  <w:color w:val="0000FF"/>
                  <w:sz w:val="22"/>
                  <w:szCs w:val="22"/>
                  <w:u w:val="single"/>
                </w:rPr>
                <w:t>Liste complète des procédures</w:t>
              </w:r>
            </w:hyperlink>
          </w:p>
        </w:tc>
      </w:tr>
    </w:tbl>
    <w:p w14:paraId="52F32588" w14:textId="77777777" w:rsidR="00180996" w:rsidRPr="00844E96" w:rsidRDefault="00180996" w:rsidP="00180996">
      <w:pPr>
        <w:rPr>
          <w:rFonts w:asciiTheme="minorHAnsi" w:hAnsiTheme="minorHAnsi" w:cstheme="minorHAnsi"/>
          <w:sz w:val="22"/>
          <w:szCs w:val="24"/>
        </w:rPr>
      </w:pPr>
      <w:r w:rsidRPr="00844E96">
        <w:rPr>
          <w:rFonts w:asciiTheme="minorHAnsi" w:hAnsiTheme="minorHAnsi" w:cstheme="minorHAnsi"/>
          <w:sz w:val="22"/>
          <w:szCs w:val="24"/>
        </w:rPr>
        <w:br w:type="page"/>
      </w:r>
    </w:p>
    <w:p w14:paraId="65E5DC81" w14:textId="77777777" w:rsidR="003E540A" w:rsidRPr="00844E96" w:rsidRDefault="003E540A" w:rsidP="003E540A">
      <w:pPr>
        <w:pStyle w:val="Titre1"/>
        <w:rPr>
          <w:rFonts w:asciiTheme="minorHAnsi" w:eastAsiaTheme="minorHAnsi" w:hAnsiTheme="minorHAnsi" w:cstheme="minorHAnsi"/>
          <w:lang w:eastAsia="en-US"/>
        </w:rPr>
      </w:pPr>
      <w:r w:rsidRPr="00844E96">
        <w:rPr>
          <w:rFonts w:asciiTheme="minorHAnsi" w:eastAsiaTheme="minorHAnsi" w:hAnsiTheme="minorHAnsi" w:cstheme="minorHAnsi"/>
          <w:lang w:eastAsia="en-US"/>
        </w:rPr>
        <w:lastRenderedPageBreak/>
        <w:t>Présentation du cours</w:t>
      </w:r>
    </w:p>
    <w:p w14:paraId="2FA41A82" w14:textId="77777777" w:rsidR="0070576B" w:rsidRPr="00844E96" w:rsidRDefault="0070576B" w:rsidP="0070576B">
      <w:pPr>
        <w:pStyle w:val="Titre2"/>
        <w:numPr>
          <w:ilvl w:val="0"/>
          <w:numId w:val="0"/>
        </w:numPr>
        <w:ind w:left="576"/>
        <w:rPr>
          <w:rFonts w:asciiTheme="minorHAnsi" w:eastAsiaTheme="minorHAnsi" w:hAnsiTheme="minorHAnsi" w:cstheme="minorHAnsi"/>
          <w:sz w:val="28"/>
          <w:szCs w:val="28"/>
          <w:u w:val="single"/>
          <w:lang w:eastAsia="en-US"/>
        </w:rPr>
      </w:pPr>
    </w:p>
    <w:p w14:paraId="34C77B8F" w14:textId="72D9FBF7" w:rsidR="00817DCD" w:rsidRPr="00844E96" w:rsidRDefault="00817DCD" w:rsidP="0070576B">
      <w:pPr>
        <w:pStyle w:val="Titre2"/>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 xml:space="preserve">Place et rôle du </w:t>
      </w:r>
      <w:r w:rsidRPr="00844E96">
        <w:rPr>
          <w:rFonts w:asciiTheme="minorHAnsi" w:eastAsiaTheme="minorHAnsi" w:hAnsiTheme="minorHAnsi" w:cstheme="minorHAnsi"/>
        </w:rPr>
        <w:t>cours</w:t>
      </w:r>
      <w:r w:rsidRPr="00844E96">
        <w:rPr>
          <w:rFonts w:asciiTheme="minorHAnsi" w:eastAsiaTheme="minorHAnsi" w:hAnsiTheme="minorHAnsi" w:cstheme="minorHAnsi"/>
          <w:lang w:eastAsia="en-US"/>
        </w:rPr>
        <w:t xml:space="preserve"> dans le programme</w:t>
      </w:r>
    </w:p>
    <w:p w14:paraId="63DBF31D" w14:textId="77777777" w:rsidR="00817DCD" w:rsidRPr="00844E96" w:rsidRDefault="00817DCD" w:rsidP="00B81CEB">
      <w:pPr>
        <w:pStyle w:val="Pieddepage"/>
        <w:rPr>
          <w:rFonts w:asciiTheme="minorHAnsi" w:hAnsiTheme="minorHAnsi" w:cstheme="minorHAnsi"/>
        </w:rPr>
      </w:pPr>
    </w:p>
    <w:p w14:paraId="080A9B65" w14:textId="77777777" w:rsidR="00B81CEB" w:rsidRPr="00844E96" w:rsidRDefault="00B81CEB" w:rsidP="00B81CEB">
      <w:pPr>
        <w:pStyle w:val="Pieddepage"/>
        <w:rPr>
          <w:rFonts w:asciiTheme="minorHAnsi" w:hAnsiTheme="minorHAnsi" w:cstheme="minorHAnsi"/>
          <w:szCs w:val="24"/>
        </w:rPr>
      </w:pPr>
      <w:r w:rsidRPr="00844E96">
        <w:rPr>
          <w:rFonts w:asciiTheme="minorHAnsi" w:hAnsiTheme="minorHAnsi" w:cstheme="minorHAnsi"/>
          <w:szCs w:val="24"/>
        </w:rPr>
        <w:t>Le cours Base de données I (420-</w:t>
      </w:r>
      <w:r w:rsidR="00EE5D11" w:rsidRPr="00844E96">
        <w:rPr>
          <w:rFonts w:asciiTheme="minorHAnsi" w:hAnsiTheme="minorHAnsi" w:cstheme="minorHAnsi"/>
          <w:szCs w:val="24"/>
        </w:rPr>
        <w:t>254</w:t>
      </w:r>
      <w:r w:rsidRPr="00844E96">
        <w:rPr>
          <w:rFonts w:asciiTheme="minorHAnsi" w:hAnsiTheme="minorHAnsi" w:cstheme="minorHAnsi"/>
          <w:szCs w:val="24"/>
        </w:rPr>
        <w:t xml:space="preserve">-LI) situé en </w:t>
      </w:r>
      <w:r w:rsidR="00EE5D11" w:rsidRPr="00844E96">
        <w:rPr>
          <w:rFonts w:asciiTheme="minorHAnsi" w:hAnsiTheme="minorHAnsi" w:cstheme="minorHAnsi"/>
          <w:szCs w:val="24"/>
        </w:rPr>
        <w:t>deuxième</w:t>
      </w:r>
      <w:r w:rsidRPr="00844E96">
        <w:rPr>
          <w:rFonts w:asciiTheme="minorHAnsi" w:hAnsiTheme="minorHAnsi" w:cstheme="minorHAnsi"/>
          <w:szCs w:val="24"/>
        </w:rPr>
        <w:t xml:space="preserve"> session, est un cours de tronc commun visant à familiariser l’étudiant à la modélisation, à la création et à l’exploitation d’une base de données.</w:t>
      </w:r>
      <w:r w:rsidR="00817DCD" w:rsidRPr="00844E96">
        <w:rPr>
          <w:rFonts w:asciiTheme="minorHAnsi" w:hAnsiTheme="minorHAnsi" w:cstheme="minorHAnsi"/>
          <w:szCs w:val="24"/>
        </w:rPr>
        <w:t xml:space="preserve"> </w:t>
      </w:r>
      <w:r w:rsidRPr="00844E96">
        <w:rPr>
          <w:rFonts w:asciiTheme="minorHAnsi" w:hAnsiTheme="minorHAnsi" w:cstheme="minorHAnsi"/>
          <w:szCs w:val="24"/>
        </w:rPr>
        <w:t>Ce cours se donne parallèlement aux cours suivants :</w:t>
      </w:r>
    </w:p>
    <w:p w14:paraId="19F82ED6" w14:textId="77777777" w:rsidR="00B81CEB" w:rsidRPr="00844E96" w:rsidRDefault="00B81CEB" w:rsidP="00E40144">
      <w:pPr>
        <w:pStyle w:val="Pieddepage"/>
        <w:ind w:left="720"/>
        <w:rPr>
          <w:rFonts w:asciiTheme="minorHAnsi" w:hAnsiTheme="minorHAnsi" w:cstheme="minorHAnsi"/>
          <w:szCs w:val="24"/>
          <w:highlight w:val="yellow"/>
        </w:rPr>
      </w:pPr>
    </w:p>
    <w:p w14:paraId="6129839C" w14:textId="77777777" w:rsidR="00E40144" w:rsidRPr="00844E96" w:rsidRDefault="00B81CEB" w:rsidP="00BA5E12">
      <w:pPr>
        <w:pStyle w:val="Default"/>
        <w:numPr>
          <w:ilvl w:val="0"/>
          <w:numId w:val="3"/>
        </w:numPr>
        <w:spacing w:line="276" w:lineRule="auto"/>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420-</w:t>
      </w:r>
      <w:r w:rsidR="00EE5D11" w:rsidRPr="00844E96">
        <w:rPr>
          <w:rFonts w:asciiTheme="minorHAnsi" w:eastAsia="Times New Roman" w:hAnsiTheme="minorHAnsi" w:cstheme="minorHAnsi"/>
          <w:color w:val="auto"/>
          <w:lang w:eastAsia="fr-FR"/>
        </w:rPr>
        <w:t>205</w:t>
      </w:r>
      <w:r w:rsidRPr="00844E96">
        <w:rPr>
          <w:rFonts w:asciiTheme="minorHAnsi" w:eastAsia="Times New Roman" w:hAnsiTheme="minorHAnsi" w:cstheme="minorHAnsi"/>
          <w:color w:val="auto"/>
          <w:lang w:eastAsia="fr-FR"/>
        </w:rPr>
        <w:t>-LI</w:t>
      </w:r>
      <w:r w:rsidR="00EE5D11" w:rsidRPr="00844E96">
        <w:rPr>
          <w:rFonts w:asciiTheme="minorHAnsi" w:eastAsia="Times New Roman" w:hAnsiTheme="minorHAnsi" w:cstheme="minorHAnsi"/>
          <w:color w:val="auto"/>
          <w:lang w:eastAsia="fr-FR"/>
        </w:rPr>
        <w:t xml:space="preserve"> </w:t>
      </w:r>
      <w:r w:rsidRPr="00844E96">
        <w:rPr>
          <w:rFonts w:asciiTheme="minorHAnsi" w:eastAsia="Times New Roman" w:hAnsiTheme="minorHAnsi" w:cstheme="minorHAnsi"/>
          <w:color w:val="auto"/>
          <w:lang w:eastAsia="fr-FR"/>
        </w:rPr>
        <w:tab/>
      </w:r>
      <w:r w:rsidR="00EE5D11" w:rsidRPr="00844E96">
        <w:rPr>
          <w:rFonts w:asciiTheme="minorHAnsi" w:eastAsia="Times New Roman" w:hAnsiTheme="minorHAnsi" w:cstheme="minorHAnsi"/>
          <w:b/>
          <w:color w:val="auto"/>
          <w:lang w:eastAsia="fr-FR"/>
        </w:rPr>
        <w:t>Architecture réseau I</w:t>
      </w:r>
      <w:r w:rsidRPr="00844E96">
        <w:rPr>
          <w:rFonts w:asciiTheme="minorHAnsi" w:eastAsia="Times New Roman" w:hAnsiTheme="minorHAnsi" w:cstheme="minorHAnsi"/>
          <w:color w:val="auto"/>
          <w:lang w:eastAsia="fr-FR"/>
        </w:rPr>
        <w:t xml:space="preserve">. </w:t>
      </w:r>
      <w:r w:rsidR="00E40144" w:rsidRPr="00844E96">
        <w:rPr>
          <w:rFonts w:asciiTheme="minorHAnsi" w:eastAsia="Times New Roman" w:hAnsiTheme="minorHAnsi" w:cstheme="minorHAnsi"/>
          <w:color w:val="auto"/>
          <w:lang w:eastAsia="fr-FR"/>
        </w:rPr>
        <w:t>Vous apprenez à déployer un réseau informatique local. Vous en définissez les caractéristiques, installez les dispositifs d’interconnexion, connectez les ordinateurs au réseau local, installez les services de partage de ressources et mettez en service le réseau.</w:t>
      </w:r>
    </w:p>
    <w:p w14:paraId="10AAD689" w14:textId="77777777" w:rsidR="00B81CEB" w:rsidRPr="00844E96" w:rsidRDefault="00B81CEB" w:rsidP="00BA5E12">
      <w:pPr>
        <w:pStyle w:val="Default"/>
        <w:numPr>
          <w:ilvl w:val="0"/>
          <w:numId w:val="4"/>
        </w:numPr>
        <w:spacing w:line="276" w:lineRule="auto"/>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420-</w:t>
      </w:r>
      <w:r w:rsidR="00EE5D11" w:rsidRPr="00844E96">
        <w:rPr>
          <w:rFonts w:asciiTheme="minorHAnsi" w:eastAsia="Times New Roman" w:hAnsiTheme="minorHAnsi" w:cstheme="minorHAnsi"/>
          <w:color w:val="auto"/>
          <w:lang w:eastAsia="fr-FR"/>
        </w:rPr>
        <w:t>266</w:t>
      </w:r>
      <w:r w:rsidRPr="00844E96">
        <w:rPr>
          <w:rFonts w:asciiTheme="minorHAnsi" w:eastAsia="Times New Roman" w:hAnsiTheme="minorHAnsi" w:cstheme="minorHAnsi"/>
          <w:color w:val="auto"/>
          <w:lang w:eastAsia="fr-FR"/>
        </w:rPr>
        <w:t>-LI</w:t>
      </w:r>
      <w:r w:rsidR="00EE5D11" w:rsidRPr="00844E96">
        <w:rPr>
          <w:rFonts w:asciiTheme="minorHAnsi" w:eastAsia="Times New Roman" w:hAnsiTheme="minorHAnsi" w:cstheme="minorHAnsi"/>
          <w:color w:val="auto"/>
          <w:lang w:eastAsia="fr-FR"/>
        </w:rPr>
        <w:t xml:space="preserve"> </w:t>
      </w:r>
      <w:r w:rsidRPr="00844E96">
        <w:rPr>
          <w:rFonts w:asciiTheme="minorHAnsi" w:eastAsia="Times New Roman" w:hAnsiTheme="minorHAnsi" w:cstheme="minorHAnsi"/>
          <w:color w:val="auto"/>
          <w:lang w:eastAsia="fr-FR"/>
        </w:rPr>
        <w:tab/>
      </w:r>
      <w:r w:rsidR="00EE5D11" w:rsidRPr="00844E96">
        <w:rPr>
          <w:rFonts w:asciiTheme="minorHAnsi" w:eastAsia="Times New Roman" w:hAnsiTheme="minorHAnsi" w:cstheme="minorHAnsi"/>
          <w:b/>
          <w:color w:val="auto"/>
          <w:lang w:eastAsia="fr-FR"/>
        </w:rPr>
        <w:t>Programmation orientée objet II</w:t>
      </w:r>
      <w:r w:rsidR="00E40144" w:rsidRPr="00844E96">
        <w:rPr>
          <w:rFonts w:asciiTheme="minorHAnsi" w:eastAsia="Times New Roman" w:hAnsiTheme="minorHAnsi" w:cstheme="minorHAnsi"/>
          <w:color w:val="auto"/>
          <w:lang w:eastAsia="fr-FR"/>
        </w:rPr>
        <w:t>. Vous apprenez à approfondir les principes de la programmation orientée objet. Sont abordés dans ce cours les éléments suivants : l’analyse du problème, la modélisation des classes, la production d’algorithmes pour les méthodes et l’interface graphique, la programmation des classes, la documentation de la programmation et l’application de la procédure liée à la gestion des versions de programme.</w:t>
      </w:r>
    </w:p>
    <w:p w14:paraId="04F4F79A" w14:textId="77777777" w:rsidR="00B81CEB" w:rsidRPr="00844E96" w:rsidRDefault="00B81CEB" w:rsidP="00BA5E12">
      <w:pPr>
        <w:pStyle w:val="Default"/>
        <w:numPr>
          <w:ilvl w:val="0"/>
          <w:numId w:val="3"/>
        </w:numPr>
        <w:spacing w:line="276" w:lineRule="auto"/>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420-</w:t>
      </w:r>
      <w:r w:rsidR="00EE5D11" w:rsidRPr="00844E96">
        <w:rPr>
          <w:rFonts w:asciiTheme="minorHAnsi" w:eastAsia="Times New Roman" w:hAnsiTheme="minorHAnsi" w:cstheme="minorHAnsi"/>
          <w:color w:val="auto"/>
          <w:lang w:eastAsia="fr-FR"/>
        </w:rPr>
        <w:t>243</w:t>
      </w:r>
      <w:r w:rsidRPr="00844E96">
        <w:rPr>
          <w:rFonts w:asciiTheme="minorHAnsi" w:eastAsia="Times New Roman" w:hAnsiTheme="minorHAnsi" w:cstheme="minorHAnsi"/>
          <w:color w:val="auto"/>
          <w:lang w:eastAsia="fr-FR"/>
        </w:rPr>
        <w:t>-LI</w:t>
      </w:r>
      <w:r w:rsidR="00EE5D11" w:rsidRPr="00844E96">
        <w:rPr>
          <w:rFonts w:asciiTheme="minorHAnsi" w:eastAsia="Times New Roman" w:hAnsiTheme="minorHAnsi" w:cstheme="minorHAnsi"/>
          <w:color w:val="auto"/>
          <w:lang w:eastAsia="fr-FR"/>
        </w:rPr>
        <w:t xml:space="preserve"> </w:t>
      </w:r>
      <w:r w:rsidRPr="00844E96">
        <w:rPr>
          <w:rFonts w:asciiTheme="minorHAnsi" w:eastAsia="Times New Roman" w:hAnsiTheme="minorHAnsi" w:cstheme="minorHAnsi"/>
          <w:color w:val="auto"/>
          <w:lang w:eastAsia="fr-FR"/>
        </w:rPr>
        <w:tab/>
      </w:r>
      <w:r w:rsidR="00EE5D11" w:rsidRPr="00844E96">
        <w:rPr>
          <w:rFonts w:asciiTheme="minorHAnsi" w:eastAsia="Times New Roman" w:hAnsiTheme="minorHAnsi" w:cstheme="minorHAnsi"/>
          <w:b/>
          <w:color w:val="auto"/>
          <w:lang w:eastAsia="fr-FR"/>
        </w:rPr>
        <w:t>Développement informatique</w:t>
      </w:r>
      <w:r w:rsidRPr="00844E96">
        <w:rPr>
          <w:rFonts w:asciiTheme="minorHAnsi" w:eastAsia="Times New Roman" w:hAnsiTheme="minorHAnsi" w:cstheme="minorHAnsi"/>
          <w:color w:val="auto"/>
          <w:lang w:eastAsia="fr-FR"/>
        </w:rPr>
        <w:t xml:space="preserve">. </w:t>
      </w:r>
      <w:r w:rsidR="00E40144" w:rsidRPr="00844E96">
        <w:rPr>
          <w:rFonts w:asciiTheme="minorHAnsi" w:eastAsia="Times New Roman" w:hAnsiTheme="minorHAnsi" w:cstheme="minorHAnsi"/>
          <w:color w:val="auto"/>
          <w:lang w:eastAsia="fr-FR"/>
        </w:rPr>
        <w:t xml:space="preserve">Vous apprenez à analyser des problèmes, déboguer du code, appliquer un plan de tests fonctionnel et produire des diagrammes. </w:t>
      </w:r>
    </w:p>
    <w:p w14:paraId="44CB7A67" w14:textId="77777777" w:rsidR="00EE5D11" w:rsidRPr="00844E96" w:rsidRDefault="00EE5D11" w:rsidP="00B81CEB">
      <w:pPr>
        <w:pStyle w:val="Pieddepage"/>
        <w:rPr>
          <w:rFonts w:asciiTheme="minorHAnsi" w:hAnsiTheme="minorHAnsi" w:cstheme="minorHAnsi"/>
          <w:szCs w:val="24"/>
        </w:rPr>
      </w:pPr>
    </w:p>
    <w:p w14:paraId="4D23A8BE" w14:textId="77777777" w:rsidR="00EE5D11" w:rsidRPr="00844E96" w:rsidRDefault="00EE5D11" w:rsidP="00EE5D11">
      <w:pPr>
        <w:pStyle w:val="Default"/>
        <w:spacing w:after="120"/>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 xml:space="preserve">Pour les étudiants du profil Développement d’applications, ce cours est le premier d’une séquence de trois cours qui ont pour objectif de leur offrir une solide formation en gestion des bases de données : </w:t>
      </w:r>
    </w:p>
    <w:p w14:paraId="6C0D6D5E" w14:textId="77777777" w:rsidR="00EE5D11" w:rsidRPr="00844E96" w:rsidRDefault="00EE5D11" w:rsidP="00EE5D11">
      <w:pPr>
        <w:pStyle w:val="Default"/>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 xml:space="preserve">Ces trois cours sont : </w:t>
      </w:r>
    </w:p>
    <w:p w14:paraId="5A29A203" w14:textId="77777777" w:rsidR="00EE5D11" w:rsidRPr="00844E96" w:rsidRDefault="00EE5D11" w:rsidP="00BA5E12">
      <w:pPr>
        <w:pStyle w:val="Default"/>
        <w:numPr>
          <w:ilvl w:val="0"/>
          <w:numId w:val="1"/>
        </w:numPr>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420-254-LI : Base de données I</w:t>
      </w:r>
    </w:p>
    <w:p w14:paraId="0A393877" w14:textId="77777777" w:rsidR="00EE5D11" w:rsidRPr="00844E96" w:rsidRDefault="00EE5D11" w:rsidP="00BA5E12">
      <w:pPr>
        <w:pStyle w:val="Default"/>
        <w:numPr>
          <w:ilvl w:val="0"/>
          <w:numId w:val="1"/>
        </w:numPr>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420-383-LI : Base de données II</w:t>
      </w:r>
    </w:p>
    <w:p w14:paraId="5037EBDF" w14:textId="77777777" w:rsidR="00EE5D11" w:rsidRPr="00844E96" w:rsidRDefault="00EE5D11" w:rsidP="00BA5E12">
      <w:pPr>
        <w:pStyle w:val="Default"/>
        <w:numPr>
          <w:ilvl w:val="0"/>
          <w:numId w:val="1"/>
        </w:numPr>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420-4D4-LI : Base de données III</w:t>
      </w:r>
    </w:p>
    <w:p w14:paraId="0C609E29" w14:textId="77777777" w:rsidR="00EE5D11" w:rsidRPr="00844E96" w:rsidRDefault="00EE5D11" w:rsidP="00EE5D11">
      <w:pPr>
        <w:pStyle w:val="Default"/>
        <w:jc w:val="both"/>
        <w:rPr>
          <w:rFonts w:asciiTheme="minorHAnsi" w:eastAsia="Times New Roman" w:hAnsiTheme="minorHAnsi" w:cstheme="minorHAnsi"/>
          <w:color w:val="auto"/>
          <w:lang w:eastAsia="fr-FR"/>
        </w:rPr>
      </w:pPr>
    </w:p>
    <w:p w14:paraId="71A03DB1" w14:textId="77777777" w:rsidR="00EE5D11" w:rsidRPr="00844E96" w:rsidRDefault="00EE5D11" w:rsidP="00EE5D11">
      <w:pPr>
        <w:pStyle w:val="Default"/>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Pour les étudiants du profil Gestion de réseaux, ce cours leur permet de se familiariser avec les notions fondamentales de bases de données qu’ils réutiliseront lors de l’installation et la configuration de serveurs dans les sessions ultérieures (LDAP, serveur de BD, etc.).</w:t>
      </w:r>
    </w:p>
    <w:p w14:paraId="2B6BB559" w14:textId="77777777" w:rsidR="00361DF4" w:rsidRPr="00844E96" w:rsidRDefault="00361DF4" w:rsidP="00EE5D11">
      <w:pPr>
        <w:pStyle w:val="Default"/>
        <w:jc w:val="both"/>
        <w:rPr>
          <w:rFonts w:asciiTheme="minorHAnsi" w:eastAsia="Times New Roman" w:hAnsiTheme="minorHAnsi" w:cstheme="minorHAnsi"/>
          <w:color w:val="auto"/>
          <w:lang w:eastAsia="fr-FR"/>
        </w:rPr>
      </w:pPr>
    </w:p>
    <w:p w14:paraId="5E18EF85" w14:textId="49E8D0A7" w:rsidR="00361DF4" w:rsidRPr="00844E96" w:rsidRDefault="00361DF4" w:rsidP="00EE5D11">
      <w:pPr>
        <w:pStyle w:val="Default"/>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Ce cours n’a aucun préalable. Cependant, vous devez obtenir une note d’au moins 50 % dans ce cours pour être admis au cours Base de données II.</w:t>
      </w:r>
    </w:p>
    <w:p w14:paraId="0399856A" w14:textId="23A90BFE" w:rsidR="00D7002D" w:rsidRPr="00844E96" w:rsidRDefault="00D7002D" w:rsidP="00EE5D11">
      <w:pPr>
        <w:pStyle w:val="Default"/>
        <w:jc w:val="both"/>
        <w:rPr>
          <w:rFonts w:asciiTheme="minorHAnsi" w:eastAsia="Times New Roman" w:hAnsiTheme="minorHAnsi" w:cstheme="minorHAnsi"/>
          <w:color w:val="auto"/>
          <w:lang w:eastAsia="fr-FR"/>
        </w:rPr>
      </w:pPr>
    </w:p>
    <w:p w14:paraId="273DC96B" w14:textId="77777777" w:rsidR="00D7002D" w:rsidRPr="00844E96" w:rsidRDefault="00D7002D" w:rsidP="00EE5D11">
      <w:pPr>
        <w:pStyle w:val="Default"/>
        <w:jc w:val="both"/>
        <w:rPr>
          <w:rFonts w:asciiTheme="minorHAnsi" w:eastAsia="Times New Roman" w:hAnsiTheme="minorHAnsi" w:cstheme="minorHAnsi"/>
          <w:color w:val="auto"/>
          <w:lang w:eastAsia="fr-FR"/>
        </w:rPr>
      </w:pPr>
    </w:p>
    <w:p w14:paraId="7DA9B97F" w14:textId="77777777" w:rsidR="00EE5D11" w:rsidRPr="00844E96" w:rsidRDefault="00EE5D11" w:rsidP="00EE5D11">
      <w:pPr>
        <w:pStyle w:val="Default"/>
        <w:jc w:val="both"/>
        <w:rPr>
          <w:rFonts w:asciiTheme="minorHAnsi" w:eastAsia="Times New Roman" w:hAnsiTheme="minorHAnsi" w:cstheme="minorHAnsi"/>
          <w:color w:val="auto"/>
          <w:lang w:eastAsia="fr-FR"/>
        </w:rPr>
      </w:pPr>
    </w:p>
    <w:p w14:paraId="733E4AD3" w14:textId="38B1DBEC" w:rsidR="00C70B38" w:rsidRPr="00844E96" w:rsidRDefault="00817DCD" w:rsidP="0070576B">
      <w:pPr>
        <w:pStyle w:val="Titre2"/>
        <w:rPr>
          <w:rFonts w:asciiTheme="minorHAnsi" w:eastAsiaTheme="minorHAnsi" w:hAnsiTheme="minorHAnsi" w:cstheme="minorHAnsi"/>
        </w:rPr>
      </w:pPr>
      <w:r w:rsidRPr="00844E96">
        <w:rPr>
          <w:rFonts w:asciiTheme="minorHAnsi" w:eastAsiaTheme="minorHAnsi" w:hAnsiTheme="minorHAnsi" w:cstheme="minorHAnsi"/>
        </w:rPr>
        <w:lastRenderedPageBreak/>
        <w:t>Objectif terminal du cours</w:t>
      </w:r>
    </w:p>
    <w:p w14:paraId="37C96D13"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456A4573" w14:textId="77777777" w:rsidR="00817DCD" w:rsidRPr="00844E96" w:rsidRDefault="00817DCD" w:rsidP="00817DCD">
      <w:pPr>
        <w:rPr>
          <w:rFonts w:asciiTheme="minorHAnsi" w:hAnsiTheme="minorHAnsi" w:cstheme="minorHAnsi"/>
          <w:szCs w:val="24"/>
        </w:rPr>
      </w:pPr>
      <w:r w:rsidRPr="00844E96">
        <w:rPr>
          <w:rFonts w:asciiTheme="minorHAnsi" w:hAnsiTheme="minorHAnsi" w:cstheme="minorHAnsi"/>
          <w:szCs w:val="24"/>
        </w:rPr>
        <w:t xml:space="preserve">À la fin de ce cours, vous serez capable d’élaborer le modèle de données d’une situation fournie et de le réaliser physiquement afin de l’interroger à l’aide du langage de requête approprié. </w:t>
      </w:r>
    </w:p>
    <w:p w14:paraId="18F71490" w14:textId="77777777" w:rsidR="00817DCD" w:rsidRPr="00844E96" w:rsidRDefault="00817DCD" w:rsidP="00817DCD">
      <w:pPr>
        <w:ind w:left="159" w:hanging="159"/>
        <w:rPr>
          <w:rFonts w:asciiTheme="minorHAnsi" w:hAnsiTheme="minorHAnsi" w:cstheme="minorHAnsi"/>
          <w:szCs w:val="24"/>
        </w:rPr>
      </w:pPr>
    </w:p>
    <w:p w14:paraId="59DC8C3D" w14:textId="77777777" w:rsidR="00817DCD" w:rsidRPr="00844E96" w:rsidRDefault="00817DCD" w:rsidP="00817DCD">
      <w:pPr>
        <w:ind w:left="159" w:hanging="159"/>
        <w:rPr>
          <w:rFonts w:asciiTheme="minorHAnsi" w:hAnsiTheme="minorHAnsi" w:cstheme="minorHAnsi"/>
          <w:szCs w:val="24"/>
        </w:rPr>
      </w:pPr>
      <w:r w:rsidRPr="00844E96">
        <w:rPr>
          <w:rFonts w:asciiTheme="minorHAnsi" w:hAnsiTheme="minorHAnsi" w:cstheme="minorHAnsi"/>
          <w:szCs w:val="24"/>
        </w:rPr>
        <w:t>L’atteinte de cet objectif implique que vous serez capable de :</w:t>
      </w:r>
    </w:p>
    <w:p w14:paraId="7CFCD546" w14:textId="77777777" w:rsidR="00817DCD" w:rsidRPr="00844E96" w:rsidRDefault="00817DCD" w:rsidP="00BA5E12">
      <w:pPr>
        <w:pStyle w:val="Paragraphedeliste"/>
        <w:numPr>
          <w:ilvl w:val="0"/>
          <w:numId w:val="2"/>
        </w:numPr>
        <w:rPr>
          <w:rFonts w:asciiTheme="minorHAnsi" w:hAnsiTheme="minorHAnsi" w:cstheme="minorHAnsi"/>
          <w:szCs w:val="24"/>
        </w:rPr>
      </w:pPr>
      <w:r w:rsidRPr="00844E96">
        <w:rPr>
          <w:rFonts w:asciiTheme="minorHAnsi" w:hAnsiTheme="minorHAnsi" w:cstheme="minorHAnsi"/>
          <w:szCs w:val="24"/>
        </w:rPr>
        <w:t>Modéliser une situation donnée ;</w:t>
      </w:r>
    </w:p>
    <w:p w14:paraId="0A8EEBD3" w14:textId="77777777" w:rsidR="00361DF4" w:rsidRPr="00844E96" w:rsidRDefault="00361DF4" w:rsidP="00BA5E12">
      <w:pPr>
        <w:pStyle w:val="Paragraphedeliste"/>
        <w:numPr>
          <w:ilvl w:val="0"/>
          <w:numId w:val="2"/>
        </w:numPr>
        <w:rPr>
          <w:rFonts w:asciiTheme="minorHAnsi" w:hAnsiTheme="minorHAnsi" w:cstheme="minorHAnsi"/>
          <w:szCs w:val="24"/>
        </w:rPr>
      </w:pPr>
      <w:r w:rsidRPr="00844E96">
        <w:rPr>
          <w:rFonts w:asciiTheme="minorHAnsi" w:hAnsiTheme="minorHAnsi" w:cstheme="minorHAnsi"/>
          <w:szCs w:val="24"/>
        </w:rPr>
        <w:t>Créer et modifier physiquement une base de données ;</w:t>
      </w:r>
    </w:p>
    <w:p w14:paraId="27F9A7D7" w14:textId="77777777" w:rsidR="00361DF4" w:rsidRPr="00844E96" w:rsidRDefault="00361DF4" w:rsidP="00BA5E12">
      <w:pPr>
        <w:pStyle w:val="Paragraphedeliste"/>
        <w:numPr>
          <w:ilvl w:val="0"/>
          <w:numId w:val="2"/>
        </w:numPr>
        <w:rPr>
          <w:rFonts w:asciiTheme="minorHAnsi" w:hAnsiTheme="minorHAnsi" w:cstheme="minorHAnsi"/>
          <w:szCs w:val="24"/>
        </w:rPr>
      </w:pPr>
      <w:r w:rsidRPr="00844E96">
        <w:rPr>
          <w:rFonts w:asciiTheme="minorHAnsi" w:hAnsiTheme="minorHAnsi" w:cstheme="minorHAnsi"/>
          <w:szCs w:val="24"/>
        </w:rPr>
        <w:t>Mettre à jour et interroger une base de données.</w:t>
      </w:r>
    </w:p>
    <w:p w14:paraId="522FC8BA" w14:textId="77777777" w:rsidR="00361DF4" w:rsidRPr="00844E96" w:rsidRDefault="00361DF4" w:rsidP="00361DF4">
      <w:pPr>
        <w:rPr>
          <w:rFonts w:asciiTheme="minorHAnsi" w:hAnsiTheme="minorHAnsi" w:cstheme="minorHAnsi"/>
          <w:szCs w:val="24"/>
        </w:rPr>
        <w:sectPr w:rsidR="00361DF4" w:rsidRPr="00844E96">
          <w:headerReference w:type="default" r:id="rId22"/>
          <w:footerReference w:type="even" r:id="rId23"/>
          <w:footerReference w:type="default" r:id="rId24"/>
          <w:pgSz w:w="12240" w:h="15840" w:code="1"/>
          <w:pgMar w:top="1440" w:right="1797" w:bottom="1440" w:left="1797" w:header="720" w:footer="720" w:gutter="0"/>
          <w:cols w:space="720"/>
        </w:sectPr>
      </w:pPr>
    </w:p>
    <w:p w14:paraId="61370EAE" w14:textId="0D299A43" w:rsidR="00A54A73" w:rsidRPr="00844E96" w:rsidRDefault="00A54A73" w:rsidP="006B1697">
      <w:pPr>
        <w:pStyle w:val="Titre1"/>
        <w:rPr>
          <w:rFonts w:asciiTheme="minorHAnsi" w:eastAsiaTheme="minorHAnsi" w:hAnsiTheme="minorHAnsi" w:cstheme="minorHAnsi"/>
          <w:lang w:eastAsia="en-US"/>
        </w:rPr>
      </w:pPr>
      <w:r w:rsidRPr="00844E96">
        <w:rPr>
          <w:rFonts w:asciiTheme="minorHAnsi" w:eastAsiaTheme="minorHAnsi" w:hAnsiTheme="minorHAnsi" w:cstheme="minorHAnsi"/>
          <w:lang w:eastAsia="en-US"/>
        </w:rPr>
        <w:lastRenderedPageBreak/>
        <w:t>Organisation du cours</w:t>
      </w:r>
    </w:p>
    <w:p w14:paraId="100FA268" w14:textId="77777777" w:rsidR="006B1697" w:rsidRPr="00844E96" w:rsidRDefault="006B1697" w:rsidP="00A54A73">
      <w:pPr>
        <w:rPr>
          <w:rFonts w:asciiTheme="minorHAnsi" w:eastAsiaTheme="minorHAnsi" w:hAnsiTheme="minorHAnsi" w:cstheme="minorHAnsi"/>
          <w:lang w:eastAsia="en-US"/>
        </w:rPr>
      </w:pPr>
    </w:p>
    <w:p w14:paraId="0E3477D1" w14:textId="6CDFCFE2" w:rsidR="00361DF4" w:rsidRPr="00844E96" w:rsidRDefault="00361DF4" w:rsidP="006B1697">
      <w:pPr>
        <w:pStyle w:val="Titre2"/>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Contenu et apprentissages-clés</w:t>
      </w:r>
    </w:p>
    <w:p w14:paraId="0DE54427" w14:textId="77777777" w:rsidR="00817DCD" w:rsidRPr="00844E96" w:rsidRDefault="00817DCD" w:rsidP="007C2EDD">
      <w:pPr>
        <w:pStyle w:val="Pieddepage"/>
        <w:tabs>
          <w:tab w:val="clear" w:pos="4320"/>
          <w:tab w:val="clear" w:pos="8640"/>
        </w:tabs>
        <w:jc w:val="both"/>
        <w:rPr>
          <w:rFonts w:asciiTheme="minorHAnsi" w:hAnsiTheme="minorHAnsi" w:cstheme="minorHAnsi"/>
        </w:rPr>
      </w:pPr>
    </w:p>
    <w:tbl>
      <w:tblPr>
        <w:tblW w:w="14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4"/>
        <w:gridCol w:w="4252"/>
        <w:gridCol w:w="4111"/>
        <w:gridCol w:w="3597"/>
      </w:tblGrid>
      <w:tr w:rsidR="00137F84" w:rsidRPr="00844E96" w14:paraId="4130BE36" w14:textId="77777777" w:rsidTr="00685E54">
        <w:trPr>
          <w:jc w:val="center"/>
        </w:trPr>
        <w:tc>
          <w:tcPr>
            <w:tcW w:w="2664" w:type="dxa"/>
            <w:vAlign w:val="center"/>
          </w:tcPr>
          <w:p w14:paraId="46F3C723" w14:textId="77777777" w:rsidR="00137F84" w:rsidRPr="00844E96" w:rsidRDefault="00137F84" w:rsidP="00685E54">
            <w:pPr>
              <w:jc w:val="center"/>
              <w:rPr>
                <w:rFonts w:asciiTheme="minorHAnsi" w:hAnsiTheme="minorHAnsi" w:cstheme="minorHAnsi"/>
                <w:b/>
                <w:sz w:val="22"/>
                <w:szCs w:val="22"/>
              </w:rPr>
            </w:pPr>
            <w:r w:rsidRPr="00844E96">
              <w:rPr>
                <w:rFonts w:asciiTheme="minorHAnsi" w:hAnsiTheme="minorHAnsi" w:cstheme="minorHAnsi"/>
                <w:b/>
                <w:sz w:val="22"/>
                <w:szCs w:val="22"/>
              </w:rPr>
              <w:t>Capacités essentielles à développer ou à maîtriser</w:t>
            </w:r>
          </w:p>
        </w:tc>
        <w:tc>
          <w:tcPr>
            <w:tcW w:w="4252" w:type="dxa"/>
            <w:vAlign w:val="center"/>
          </w:tcPr>
          <w:p w14:paraId="112B5373" w14:textId="77777777" w:rsidR="00137F84" w:rsidRPr="00844E96" w:rsidRDefault="00137F84" w:rsidP="00685E54">
            <w:pPr>
              <w:jc w:val="center"/>
              <w:rPr>
                <w:rFonts w:asciiTheme="minorHAnsi" w:hAnsiTheme="minorHAnsi" w:cstheme="minorHAnsi"/>
                <w:b/>
                <w:sz w:val="22"/>
                <w:szCs w:val="22"/>
              </w:rPr>
            </w:pPr>
            <w:r w:rsidRPr="00844E96">
              <w:rPr>
                <w:rFonts w:asciiTheme="minorHAnsi" w:hAnsiTheme="minorHAnsi" w:cstheme="minorHAnsi"/>
                <w:b/>
                <w:sz w:val="22"/>
                <w:szCs w:val="22"/>
              </w:rPr>
              <w:t>Savoir-penser nécessaires</w:t>
            </w:r>
          </w:p>
        </w:tc>
        <w:tc>
          <w:tcPr>
            <w:tcW w:w="4111" w:type="dxa"/>
            <w:vAlign w:val="center"/>
          </w:tcPr>
          <w:p w14:paraId="462D2311" w14:textId="77777777" w:rsidR="00137F84" w:rsidRPr="00844E96" w:rsidRDefault="00137F84" w:rsidP="00685E54">
            <w:pPr>
              <w:jc w:val="center"/>
              <w:rPr>
                <w:rFonts w:asciiTheme="minorHAnsi" w:hAnsiTheme="minorHAnsi" w:cstheme="minorHAnsi"/>
                <w:b/>
                <w:sz w:val="22"/>
                <w:szCs w:val="22"/>
              </w:rPr>
            </w:pPr>
            <w:r w:rsidRPr="00844E96">
              <w:rPr>
                <w:rFonts w:asciiTheme="minorHAnsi" w:hAnsiTheme="minorHAnsi" w:cstheme="minorHAnsi"/>
                <w:b/>
                <w:sz w:val="22"/>
                <w:szCs w:val="22"/>
              </w:rPr>
              <w:t>Savoir-agir nécessaires</w:t>
            </w:r>
          </w:p>
        </w:tc>
        <w:tc>
          <w:tcPr>
            <w:tcW w:w="3597" w:type="dxa"/>
            <w:vAlign w:val="center"/>
          </w:tcPr>
          <w:p w14:paraId="4CA7172C" w14:textId="77777777" w:rsidR="00137F84" w:rsidRPr="00844E96" w:rsidRDefault="00137F84" w:rsidP="00685E54">
            <w:pPr>
              <w:jc w:val="center"/>
              <w:rPr>
                <w:rFonts w:asciiTheme="minorHAnsi" w:hAnsiTheme="minorHAnsi" w:cstheme="minorHAnsi"/>
                <w:b/>
                <w:sz w:val="22"/>
                <w:szCs w:val="22"/>
              </w:rPr>
            </w:pPr>
            <w:r w:rsidRPr="00844E96">
              <w:rPr>
                <w:rFonts w:asciiTheme="minorHAnsi" w:hAnsiTheme="minorHAnsi" w:cstheme="minorHAnsi"/>
                <w:b/>
                <w:sz w:val="22"/>
                <w:szCs w:val="22"/>
              </w:rPr>
              <w:t xml:space="preserve">Savoir-devenir nécessaires </w:t>
            </w:r>
          </w:p>
        </w:tc>
      </w:tr>
      <w:tr w:rsidR="00137F84" w:rsidRPr="00844E96" w14:paraId="64F149DA" w14:textId="77777777" w:rsidTr="00685E54">
        <w:trPr>
          <w:jc w:val="center"/>
        </w:trPr>
        <w:tc>
          <w:tcPr>
            <w:tcW w:w="2664" w:type="dxa"/>
          </w:tcPr>
          <w:p w14:paraId="05FE058C" w14:textId="77777777" w:rsidR="00137F84" w:rsidRPr="00844E96" w:rsidRDefault="00137F84" w:rsidP="00685E54">
            <w:pPr>
              <w:ind w:left="159" w:hanging="159"/>
              <w:rPr>
                <w:rFonts w:asciiTheme="minorHAnsi" w:hAnsiTheme="minorHAnsi" w:cstheme="minorHAnsi"/>
                <w:b/>
                <w:sz w:val="22"/>
                <w:szCs w:val="22"/>
              </w:rPr>
            </w:pPr>
            <w:r w:rsidRPr="00844E96">
              <w:rPr>
                <w:rFonts w:asciiTheme="minorHAnsi" w:hAnsiTheme="minorHAnsi" w:cstheme="minorHAnsi"/>
                <w:b/>
                <w:sz w:val="22"/>
                <w:szCs w:val="22"/>
              </w:rPr>
              <w:t>Capacité 1 :</w:t>
            </w:r>
          </w:p>
          <w:p w14:paraId="7D277CDC" w14:textId="77777777" w:rsidR="00137F84" w:rsidRPr="00844E96" w:rsidRDefault="00137F84" w:rsidP="00685E54">
            <w:pPr>
              <w:rPr>
                <w:rFonts w:asciiTheme="minorHAnsi" w:hAnsiTheme="minorHAnsi" w:cstheme="minorHAnsi"/>
                <w:sz w:val="22"/>
                <w:szCs w:val="22"/>
              </w:rPr>
            </w:pPr>
            <w:r w:rsidRPr="00844E96">
              <w:rPr>
                <w:rFonts w:asciiTheme="minorHAnsi" w:hAnsiTheme="minorHAnsi" w:cstheme="minorHAnsi"/>
                <w:sz w:val="22"/>
                <w:szCs w:val="22"/>
              </w:rPr>
              <w:t>Réaliser le modèle logique</w:t>
            </w:r>
          </w:p>
          <w:p w14:paraId="6EEDFC2E" w14:textId="77777777" w:rsidR="00137F84" w:rsidRPr="00844E96" w:rsidRDefault="00137F84" w:rsidP="00685E54">
            <w:pPr>
              <w:ind w:left="159" w:hanging="159"/>
              <w:rPr>
                <w:rFonts w:asciiTheme="minorHAnsi" w:hAnsiTheme="minorHAnsi" w:cstheme="minorHAnsi"/>
                <w:b/>
                <w:sz w:val="22"/>
                <w:szCs w:val="22"/>
              </w:rPr>
            </w:pPr>
          </w:p>
        </w:tc>
        <w:tc>
          <w:tcPr>
            <w:tcW w:w="4252" w:type="dxa"/>
          </w:tcPr>
          <w:p w14:paraId="3AF05F15"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Connaître la structure générale de l’information (bit, octet, champ, enregistrement, table, BD) </w:t>
            </w:r>
          </w:p>
          <w:p w14:paraId="327C7189"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Identifier les différents éléments (champ/colonne, enregistrement, table, clé primaire, clé alternative, clé étrangère, connecteur, table d’intersection, connectivités) composant le modèle logique</w:t>
            </w:r>
          </w:p>
          <w:p w14:paraId="6B1C647E"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Identifier les règles qui s’appliquent à une clé (obligatoire, discriminante, stable, minimale pour une clé primaire par exemple) </w:t>
            </w:r>
          </w:p>
          <w:p w14:paraId="3B4819CE"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Identifier les contraintes de tables versus les contraintes de colonnes</w:t>
            </w:r>
          </w:p>
          <w:p w14:paraId="5812BA31"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Identifier les tables d’intersection</w:t>
            </w:r>
          </w:p>
          <w:p w14:paraId="617DD924"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Identifier les connecteurs (relations) réflexifs</w:t>
            </w:r>
          </w:p>
          <w:p w14:paraId="34003722"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Identifier les dépendances fonctionnelles simples / primaires et les notations relatives (dépendances fonctionnelles primaires)</w:t>
            </w:r>
          </w:p>
          <w:p w14:paraId="074FF343"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color w:val="FF0000"/>
                <w:sz w:val="22"/>
                <w:szCs w:val="22"/>
              </w:rPr>
            </w:pPr>
            <w:r w:rsidRPr="00844E96">
              <w:rPr>
                <w:rFonts w:asciiTheme="minorHAnsi" w:hAnsiTheme="minorHAnsi" w:cstheme="minorHAnsi"/>
                <w:snapToGrid w:val="0"/>
                <w:sz w:val="22"/>
                <w:szCs w:val="22"/>
              </w:rPr>
              <w:t>Analyser une situation donnée pour construire un modèle logique de données</w:t>
            </w:r>
          </w:p>
        </w:tc>
        <w:tc>
          <w:tcPr>
            <w:tcW w:w="4111" w:type="dxa"/>
            <w:vAlign w:val="center"/>
          </w:tcPr>
          <w:p w14:paraId="21341800"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Affecter les colonnes aux tables</w:t>
            </w:r>
          </w:p>
          <w:p w14:paraId="6689767D"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Configurer les connecteurs et les connectivités entre les tables</w:t>
            </w:r>
          </w:p>
          <w:p w14:paraId="429385FB"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 xml:space="preserve">Déterminer le domaine d’une colonne </w:t>
            </w:r>
          </w:p>
          <w:p w14:paraId="3087CF97" w14:textId="77777777" w:rsidR="00137F84" w:rsidRPr="00844E96" w:rsidRDefault="00137F84" w:rsidP="00BA5E12">
            <w:pPr>
              <w:numPr>
                <w:ilvl w:val="0"/>
                <w:numId w:val="5"/>
              </w:numPr>
              <w:tabs>
                <w:tab w:val="left" w:pos="0"/>
              </w:tabs>
              <w:spacing w:after="120"/>
              <w:ind w:left="357" w:hanging="357"/>
              <w:rPr>
                <w:rFonts w:asciiTheme="minorHAnsi" w:hAnsiTheme="minorHAnsi" w:cstheme="minorHAnsi"/>
                <w:sz w:val="22"/>
                <w:szCs w:val="22"/>
              </w:rPr>
            </w:pPr>
            <w:r w:rsidRPr="00844E96">
              <w:rPr>
                <w:rFonts w:asciiTheme="minorHAnsi" w:hAnsiTheme="minorHAnsi" w:cstheme="minorHAnsi"/>
                <w:sz w:val="22"/>
                <w:szCs w:val="22"/>
              </w:rPr>
              <w:t>Employer un outil GLAO (Génie Logiciel Assisté par Ordinateur) </w:t>
            </w:r>
          </w:p>
          <w:p w14:paraId="6533B2CA" w14:textId="77777777" w:rsidR="00137F84" w:rsidRPr="00844E96" w:rsidRDefault="00137F84" w:rsidP="00BA5E12">
            <w:pPr>
              <w:numPr>
                <w:ilvl w:val="0"/>
                <w:numId w:val="5"/>
              </w:numPr>
              <w:tabs>
                <w:tab w:val="left" w:pos="0"/>
              </w:tabs>
              <w:spacing w:after="120"/>
              <w:rPr>
                <w:rFonts w:asciiTheme="minorHAnsi" w:hAnsiTheme="minorHAnsi" w:cstheme="minorHAnsi"/>
                <w:sz w:val="22"/>
                <w:szCs w:val="22"/>
              </w:rPr>
            </w:pPr>
            <w:r w:rsidRPr="00844E96">
              <w:rPr>
                <w:rFonts w:asciiTheme="minorHAnsi" w:hAnsiTheme="minorHAnsi" w:cstheme="minorHAnsi"/>
                <w:snapToGrid w:val="0"/>
                <w:sz w:val="22"/>
                <w:szCs w:val="22"/>
              </w:rPr>
              <w:t>Utiliser un formalisme reconnu (française pour Merise et/ou  américaine pour Chen)</w:t>
            </w:r>
          </w:p>
        </w:tc>
        <w:tc>
          <w:tcPr>
            <w:tcW w:w="3597" w:type="dxa"/>
            <w:vMerge w:val="restart"/>
            <w:vAlign w:val="center"/>
          </w:tcPr>
          <w:p w14:paraId="0B5ECE8C" w14:textId="77777777" w:rsidR="00137F84" w:rsidRPr="00844E96" w:rsidRDefault="00137F84" w:rsidP="00BA5E12">
            <w:pPr>
              <w:numPr>
                <w:ilvl w:val="0"/>
                <w:numId w:val="5"/>
              </w:numPr>
              <w:tabs>
                <w:tab w:val="left" w:pos="0"/>
              </w:tabs>
              <w:spacing w:after="120"/>
              <w:rPr>
                <w:rFonts w:asciiTheme="minorHAnsi" w:hAnsiTheme="minorHAnsi" w:cstheme="minorHAnsi"/>
                <w:snapToGrid w:val="0"/>
                <w:sz w:val="22"/>
                <w:szCs w:val="22"/>
              </w:rPr>
            </w:pPr>
            <w:r w:rsidRPr="00844E96">
              <w:rPr>
                <w:rFonts w:asciiTheme="minorHAnsi" w:hAnsiTheme="minorHAnsi" w:cstheme="minorHAnsi"/>
                <w:snapToGrid w:val="0"/>
                <w:sz w:val="22"/>
                <w:szCs w:val="22"/>
              </w:rPr>
              <w:t>Travailler de manière structurée, organisée, logique et méthodique </w:t>
            </w:r>
          </w:p>
          <w:p w14:paraId="4F267832" w14:textId="77777777" w:rsidR="00137F84" w:rsidRPr="00844E96" w:rsidRDefault="00137F84" w:rsidP="00BA5E12">
            <w:pPr>
              <w:numPr>
                <w:ilvl w:val="0"/>
                <w:numId w:val="5"/>
              </w:numPr>
              <w:spacing w:after="120"/>
              <w:rPr>
                <w:rFonts w:asciiTheme="minorHAnsi" w:hAnsiTheme="minorHAnsi" w:cstheme="minorHAnsi"/>
                <w:sz w:val="22"/>
                <w:szCs w:val="22"/>
              </w:rPr>
            </w:pPr>
            <w:r w:rsidRPr="00844E96">
              <w:rPr>
                <w:rFonts w:asciiTheme="minorHAnsi" w:hAnsiTheme="minorHAnsi" w:cstheme="minorHAnsi"/>
                <w:snapToGrid w:val="0"/>
                <w:sz w:val="22"/>
                <w:szCs w:val="22"/>
              </w:rPr>
              <w:t>Adopter une attitude analytique et critique </w:t>
            </w:r>
          </w:p>
          <w:p w14:paraId="11DDFDDE" w14:textId="77777777" w:rsidR="00137F84" w:rsidRPr="00844E96" w:rsidRDefault="00137F84" w:rsidP="00BA5E12">
            <w:pPr>
              <w:numPr>
                <w:ilvl w:val="0"/>
                <w:numId w:val="5"/>
              </w:numPr>
              <w:spacing w:after="120"/>
              <w:rPr>
                <w:rFonts w:asciiTheme="minorHAnsi" w:hAnsiTheme="minorHAnsi" w:cstheme="minorHAnsi"/>
                <w:sz w:val="22"/>
                <w:szCs w:val="22"/>
              </w:rPr>
            </w:pPr>
            <w:r w:rsidRPr="00844E96">
              <w:rPr>
                <w:rFonts w:asciiTheme="minorHAnsi" w:hAnsiTheme="minorHAnsi" w:cstheme="minorHAnsi"/>
                <w:snapToGrid w:val="0"/>
                <w:sz w:val="22"/>
                <w:szCs w:val="22"/>
              </w:rPr>
              <w:t>Faire preuve du souci du détail quant aux résultats attendus </w:t>
            </w:r>
          </w:p>
          <w:p w14:paraId="0C60F01D" w14:textId="77777777" w:rsidR="00137F84" w:rsidRPr="00844E96" w:rsidRDefault="00137F84" w:rsidP="00BA5E12">
            <w:pPr>
              <w:numPr>
                <w:ilvl w:val="0"/>
                <w:numId w:val="5"/>
              </w:numPr>
              <w:tabs>
                <w:tab w:val="left" w:pos="0"/>
              </w:tabs>
              <w:spacing w:after="120"/>
              <w:rPr>
                <w:rFonts w:asciiTheme="minorHAnsi" w:hAnsiTheme="minorHAnsi" w:cstheme="minorHAnsi"/>
                <w:snapToGrid w:val="0"/>
                <w:sz w:val="22"/>
                <w:szCs w:val="22"/>
              </w:rPr>
            </w:pPr>
            <w:r w:rsidRPr="00844E96">
              <w:rPr>
                <w:rFonts w:asciiTheme="minorHAnsi" w:hAnsiTheme="minorHAnsi" w:cstheme="minorHAnsi"/>
                <w:snapToGrid w:val="0"/>
                <w:sz w:val="22"/>
                <w:szCs w:val="22"/>
              </w:rPr>
              <w:t>Développer de saines habitudes de travail en s’entraînant régulièrement et en exploitant l’éventail des ressources disponibles (documentation, références, Internet, professeur, etc.) </w:t>
            </w:r>
          </w:p>
          <w:p w14:paraId="7DE8406E" w14:textId="77777777" w:rsidR="00137F84" w:rsidRPr="00844E96" w:rsidRDefault="00137F84" w:rsidP="00BA5E12">
            <w:pPr>
              <w:numPr>
                <w:ilvl w:val="0"/>
                <w:numId w:val="5"/>
              </w:numPr>
              <w:tabs>
                <w:tab w:val="left" w:pos="0"/>
              </w:tabs>
              <w:spacing w:after="120"/>
              <w:rPr>
                <w:rFonts w:asciiTheme="minorHAnsi" w:hAnsiTheme="minorHAnsi" w:cstheme="minorHAnsi"/>
                <w:snapToGrid w:val="0"/>
                <w:sz w:val="22"/>
                <w:szCs w:val="22"/>
              </w:rPr>
            </w:pPr>
            <w:r w:rsidRPr="00844E96">
              <w:rPr>
                <w:rFonts w:asciiTheme="minorHAnsi" w:hAnsiTheme="minorHAnsi" w:cstheme="minorHAnsi"/>
                <w:snapToGrid w:val="0"/>
                <w:sz w:val="22"/>
                <w:szCs w:val="22"/>
              </w:rPr>
              <w:t>Faire preuve de persévérance face aux apprentissages à intégrer et aux problèmes à résoudre </w:t>
            </w:r>
          </w:p>
          <w:p w14:paraId="51FCA921" w14:textId="77777777" w:rsidR="00137F84" w:rsidRPr="00844E96" w:rsidRDefault="00137F84" w:rsidP="00BA5E12">
            <w:pPr>
              <w:numPr>
                <w:ilvl w:val="0"/>
                <w:numId w:val="5"/>
              </w:numPr>
              <w:rPr>
                <w:rFonts w:asciiTheme="minorHAnsi" w:hAnsiTheme="minorHAnsi" w:cstheme="minorHAnsi"/>
                <w:snapToGrid w:val="0"/>
                <w:sz w:val="22"/>
                <w:szCs w:val="22"/>
              </w:rPr>
            </w:pPr>
            <w:r w:rsidRPr="00844E96">
              <w:rPr>
                <w:rFonts w:asciiTheme="minorHAnsi" w:hAnsiTheme="minorHAnsi" w:cstheme="minorHAnsi"/>
                <w:snapToGrid w:val="0"/>
                <w:sz w:val="22"/>
                <w:szCs w:val="22"/>
              </w:rPr>
              <w:t>Développer l’autonomie et le sens des responsabilités face au travail accompli</w:t>
            </w:r>
          </w:p>
        </w:tc>
      </w:tr>
      <w:tr w:rsidR="00137F84" w:rsidRPr="00844E96" w14:paraId="2F21A87B" w14:textId="77777777" w:rsidTr="00685E54">
        <w:trPr>
          <w:jc w:val="center"/>
        </w:trPr>
        <w:tc>
          <w:tcPr>
            <w:tcW w:w="2664" w:type="dxa"/>
          </w:tcPr>
          <w:p w14:paraId="17AB1B7F" w14:textId="77777777" w:rsidR="00137F84" w:rsidRPr="00844E96" w:rsidRDefault="00137F84" w:rsidP="00685E54">
            <w:pPr>
              <w:ind w:left="159" w:hanging="159"/>
              <w:rPr>
                <w:rFonts w:asciiTheme="minorHAnsi" w:hAnsiTheme="minorHAnsi" w:cstheme="minorHAnsi"/>
                <w:b/>
                <w:sz w:val="22"/>
                <w:szCs w:val="22"/>
              </w:rPr>
            </w:pPr>
            <w:r w:rsidRPr="00844E96">
              <w:rPr>
                <w:rFonts w:asciiTheme="minorHAnsi" w:hAnsiTheme="minorHAnsi" w:cstheme="minorHAnsi"/>
                <w:b/>
                <w:sz w:val="22"/>
                <w:szCs w:val="22"/>
              </w:rPr>
              <w:lastRenderedPageBreak/>
              <w:t>Capacité 2 :</w:t>
            </w:r>
          </w:p>
          <w:p w14:paraId="1A4A8ED0" w14:textId="77777777" w:rsidR="00137F84" w:rsidRPr="00844E96" w:rsidRDefault="00137F84" w:rsidP="00685E54">
            <w:pPr>
              <w:rPr>
                <w:rFonts w:asciiTheme="minorHAnsi" w:hAnsiTheme="minorHAnsi" w:cstheme="minorHAnsi"/>
                <w:sz w:val="22"/>
                <w:szCs w:val="22"/>
              </w:rPr>
            </w:pPr>
            <w:r w:rsidRPr="00844E96">
              <w:rPr>
                <w:rFonts w:asciiTheme="minorHAnsi" w:hAnsiTheme="minorHAnsi" w:cstheme="minorHAnsi"/>
                <w:sz w:val="22"/>
                <w:szCs w:val="22"/>
              </w:rPr>
              <w:t>Transformer le modèle logique en modèle physique</w:t>
            </w:r>
          </w:p>
          <w:p w14:paraId="39557377" w14:textId="77777777" w:rsidR="00137F84" w:rsidRPr="00844E96" w:rsidRDefault="00137F84" w:rsidP="00685E54">
            <w:pPr>
              <w:ind w:left="159" w:hanging="159"/>
              <w:rPr>
                <w:rFonts w:asciiTheme="minorHAnsi" w:hAnsiTheme="minorHAnsi" w:cstheme="minorHAnsi"/>
                <w:b/>
                <w:sz w:val="22"/>
                <w:szCs w:val="22"/>
              </w:rPr>
            </w:pPr>
          </w:p>
        </w:tc>
        <w:tc>
          <w:tcPr>
            <w:tcW w:w="4252" w:type="dxa"/>
            <w:vAlign w:val="center"/>
          </w:tcPr>
          <w:p w14:paraId="1E3B7506" w14:textId="77777777" w:rsidR="00137F84" w:rsidRPr="00844E96" w:rsidRDefault="00137F84" w:rsidP="00BA5E12">
            <w:pPr>
              <w:numPr>
                <w:ilvl w:val="0"/>
                <w:numId w:val="6"/>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Connaître le vocabulaire du modèle physique vs le modèle logique </w:t>
            </w:r>
          </w:p>
          <w:p w14:paraId="6A052405" w14:textId="77777777" w:rsidR="00137F84" w:rsidRPr="00844E96" w:rsidRDefault="00137F84" w:rsidP="00BA5E12">
            <w:pPr>
              <w:numPr>
                <w:ilvl w:val="0"/>
                <w:numId w:val="6"/>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Identifier les caractéristiques d’une colonne ou champ</w:t>
            </w:r>
          </w:p>
          <w:p w14:paraId="6243C089" w14:textId="77777777" w:rsidR="00137F84" w:rsidRPr="00844E96" w:rsidRDefault="00137F84" w:rsidP="00BA5E12">
            <w:pPr>
              <w:numPr>
                <w:ilvl w:val="0"/>
                <w:numId w:val="6"/>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Énumérer les règles de transformation du modèle logique au modèle physique</w:t>
            </w:r>
          </w:p>
        </w:tc>
        <w:tc>
          <w:tcPr>
            <w:tcW w:w="4111" w:type="dxa"/>
          </w:tcPr>
          <w:p w14:paraId="5C3E371D" w14:textId="77777777" w:rsidR="00137F84" w:rsidRPr="00844E96" w:rsidRDefault="00137F84" w:rsidP="00BA5E12">
            <w:pPr>
              <w:numPr>
                <w:ilvl w:val="0"/>
                <w:numId w:val="6"/>
              </w:numPr>
              <w:tabs>
                <w:tab w:val="left" w:pos="0"/>
              </w:tabs>
              <w:spacing w:after="120"/>
              <w:rPr>
                <w:rFonts w:asciiTheme="minorHAnsi" w:hAnsiTheme="minorHAnsi" w:cstheme="minorHAnsi"/>
                <w:snapToGrid w:val="0"/>
                <w:sz w:val="22"/>
                <w:szCs w:val="22"/>
              </w:rPr>
            </w:pPr>
            <w:r w:rsidRPr="00844E96">
              <w:rPr>
                <w:rFonts w:asciiTheme="minorHAnsi" w:hAnsiTheme="minorHAnsi" w:cstheme="minorHAnsi"/>
                <w:snapToGrid w:val="0"/>
                <w:sz w:val="22"/>
                <w:szCs w:val="22"/>
              </w:rPr>
              <w:t>Normaliser les noms d’objets en adoptant une norme reconnue</w:t>
            </w:r>
          </w:p>
          <w:p w14:paraId="59D52A3A" w14:textId="77777777" w:rsidR="00137F84" w:rsidRPr="00844E96" w:rsidRDefault="00137F84" w:rsidP="00BA5E12">
            <w:pPr>
              <w:numPr>
                <w:ilvl w:val="0"/>
                <w:numId w:val="6"/>
              </w:numPr>
              <w:tabs>
                <w:tab w:val="left" w:pos="0"/>
              </w:tabs>
              <w:spacing w:after="120"/>
              <w:rPr>
                <w:rFonts w:asciiTheme="minorHAnsi" w:hAnsiTheme="minorHAnsi" w:cstheme="minorHAnsi"/>
                <w:snapToGrid w:val="0"/>
                <w:sz w:val="22"/>
                <w:szCs w:val="22"/>
              </w:rPr>
            </w:pPr>
            <w:r w:rsidRPr="00844E96">
              <w:rPr>
                <w:rFonts w:asciiTheme="minorHAnsi" w:hAnsiTheme="minorHAnsi" w:cstheme="minorHAnsi"/>
                <w:snapToGrid w:val="0"/>
                <w:sz w:val="22"/>
                <w:szCs w:val="22"/>
              </w:rPr>
              <w:t>Appliquer les règles de transformation d’un modèle logique en modèle physique, manuellement et à l’aide d’un outil GLAO </w:t>
            </w:r>
          </w:p>
          <w:p w14:paraId="61C1D2FA" w14:textId="77777777" w:rsidR="00137F84" w:rsidRPr="00844E96" w:rsidRDefault="00137F84" w:rsidP="00BA5E12">
            <w:pPr>
              <w:numPr>
                <w:ilvl w:val="1"/>
                <w:numId w:val="6"/>
              </w:numPr>
              <w:tabs>
                <w:tab w:val="left" w:pos="0"/>
              </w:tabs>
              <w:spacing w:after="120"/>
              <w:rPr>
                <w:rFonts w:asciiTheme="minorHAnsi" w:hAnsiTheme="minorHAnsi" w:cstheme="minorHAnsi"/>
                <w:snapToGrid w:val="0"/>
                <w:sz w:val="22"/>
                <w:szCs w:val="22"/>
              </w:rPr>
            </w:pPr>
            <w:r w:rsidRPr="00844E96">
              <w:rPr>
                <w:rFonts w:asciiTheme="minorHAnsi" w:hAnsiTheme="minorHAnsi" w:cstheme="minorHAnsi"/>
                <w:snapToGrid w:val="0"/>
                <w:sz w:val="22"/>
                <w:szCs w:val="22"/>
              </w:rPr>
              <w:t>Créer des tables et des contraintes d’intégrité (CREATE, DROP, ALTER, RENAME, TRUNCATE) </w:t>
            </w:r>
          </w:p>
          <w:p w14:paraId="63C7ADD7" w14:textId="77777777" w:rsidR="00137F84" w:rsidRPr="00844E96" w:rsidRDefault="00137F84" w:rsidP="00BA5E12">
            <w:pPr>
              <w:numPr>
                <w:ilvl w:val="1"/>
                <w:numId w:val="6"/>
              </w:numPr>
              <w:tabs>
                <w:tab w:val="left" w:pos="0"/>
              </w:tabs>
              <w:spacing w:after="120"/>
              <w:rPr>
                <w:rFonts w:asciiTheme="minorHAnsi" w:hAnsiTheme="minorHAnsi" w:cstheme="minorHAnsi"/>
                <w:snapToGrid w:val="0"/>
                <w:sz w:val="22"/>
                <w:szCs w:val="22"/>
              </w:rPr>
            </w:pPr>
            <w:r w:rsidRPr="00844E96">
              <w:rPr>
                <w:rFonts w:asciiTheme="minorHAnsi" w:hAnsiTheme="minorHAnsi" w:cstheme="minorHAnsi"/>
                <w:snapToGrid w:val="0"/>
                <w:sz w:val="22"/>
                <w:szCs w:val="22"/>
              </w:rPr>
              <w:t>Générer les clés étrangères </w:t>
            </w:r>
          </w:p>
          <w:p w14:paraId="7E64F5F5" w14:textId="77777777" w:rsidR="00137F84" w:rsidRPr="00844E96" w:rsidRDefault="00137F84" w:rsidP="00BA5E12">
            <w:pPr>
              <w:numPr>
                <w:ilvl w:val="0"/>
                <w:numId w:val="6"/>
              </w:numPr>
              <w:tabs>
                <w:tab w:val="left" w:pos="0"/>
              </w:tabs>
              <w:spacing w:after="120"/>
              <w:rPr>
                <w:rFonts w:asciiTheme="minorHAnsi" w:hAnsiTheme="minorHAnsi" w:cstheme="minorHAnsi"/>
                <w:snapToGrid w:val="0"/>
                <w:sz w:val="22"/>
                <w:szCs w:val="22"/>
              </w:rPr>
            </w:pPr>
            <w:r w:rsidRPr="00844E96">
              <w:rPr>
                <w:rFonts w:asciiTheme="minorHAnsi" w:hAnsiTheme="minorHAnsi" w:cstheme="minorHAnsi"/>
                <w:snapToGrid w:val="0"/>
                <w:sz w:val="22"/>
                <w:szCs w:val="22"/>
              </w:rPr>
              <w:t>Utiliser la rétro-ingénierie pour générer un modèle de données</w:t>
            </w:r>
          </w:p>
          <w:p w14:paraId="023CA494" w14:textId="77777777" w:rsidR="00137F84" w:rsidRPr="00844E96" w:rsidRDefault="00137F84" w:rsidP="00685E54">
            <w:pPr>
              <w:tabs>
                <w:tab w:val="left" w:pos="0"/>
              </w:tabs>
              <w:spacing w:after="120"/>
              <w:ind w:left="360"/>
              <w:rPr>
                <w:rFonts w:asciiTheme="minorHAnsi" w:hAnsiTheme="minorHAnsi" w:cstheme="minorHAnsi"/>
                <w:snapToGrid w:val="0"/>
                <w:sz w:val="22"/>
                <w:szCs w:val="22"/>
              </w:rPr>
            </w:pPr>
          </w:p>
          <w:p w14:paraId="6B827CE2" w14:textId="77777777" w:rsidR="00137F84" w:rsidRPr="00844E96" w:rsidRDefault="00137F84" w:rsidP="00685E54">
            <w:pPr>
              <w:tabs>
                <w:tab w:val="left" w:pos="0"/>
              </w:tabs>
              <w:spacing w:after="120"/>
              <w:ind w:left="360"/>
              <w:rPr>
                <w:rFonts w:asciiTheme="minorHAnsi" w:hAnsiTheme="minorHAnsi" w:cstheme="minorHAnsi"/>
                <w:snapToGrid w:val="0"/>
                <w:sz w:val="22"/>
                <w:szCs w:val="22"/>
              </w:rPr>
            </w:pPr>
          </w:p>
        </w:tc>
        <w:tc>
          <w:tcPr>
            <w:tcW w:w="3597" w:type="dxa"/>
            <w:vMerge/>
          </w:tcPr>
          <w:p w14:paraId="07FDD003" w14:textId="77777777" w:rsidR="00137F84" w:rsidRPr="00844E96" w:rsidRDefault="00137F84" w:rsidP="00685E54">
            <w:pPr>
              <w:tabs>
                <w:tab w:val="left" w:pos="0"/>
              </w:tabs>
              <w:rPr>
                <w:rFonts w:asciiTheme="minorHAnsi" w:hAnsiTheme="minorHAnsi" w:cstheme="minorHAnsi"/>
                <w:snapToGrid w:val="0"/>
                <w:sz w:val="22"/>
                <w:szCs w:val="22"/>
              </w:rPr>
            </w:pPr>
          </w:p>
        </w:tc>
      </w:tr>
      <w:tr w:rsidR="00137F84" w:rsidRPr="00844E96" w14:paraId="7D365569" w14:textId="77777777" w:rsidTr="00685E54">
        <w:trPr>
          <w:jc w:val="center"/>
        </w:trPr>
        <w:tc>
          <w:tcPr>
            <w:tcW w:w="2664" w:type="dxa"/>
          </w:tcPr>
          <w:p w14:paraId="394942A9" w14:textId="77777777" w:rsidR="00137F84" w:rsidRPr="00844E96" w:rsidRDefault="00137F84" w:rsidP="00685E54">
            <w:pPr>
              <w:ind w:left="159" w:hanging="159"/>
              <w:rPr>
                <w:rFonts w:asciiTheme="minorHAnsi" w:hAnsiTheme="minorHAnsi" w:cstheme="minorHAnsi"/>
                <w:b/>
                <w:sz w:val="22"/>
                <w:szCs w:val="22"/>
              </w:rPr>
            </w:pPr>
            <w:r w:rsidRPr="00844E96">
              <w:rPr>
                <w:rFonts w:asciiTheme="minorHAnsi" w:hAnsiTheme="minorHAnsi" w:cstheme="minorHAnsi"/>
                <w:b/>
                <w:sz w:val="22"/>
                <w:szCs w:val="22"/>
              </w:rPr>
              <w:t>Capacité 3 :</w:t>
            </w:r>
          </w:p>
          <w:p w14:paraId="4A8F2E47" w14:textId="77777777" w:rsidR="00137F84" w:rsidRPr="00844E96" w:rsidRDefault="00137F84" w:rsidP="00685E54">
            <w:pPr>
              <w:rPr>
                <w:rFonts w:asciiTheme="minorHAnsi" w:hAnsiTheme="minorHAnsi" w:cstheme="minorHAnsi"/>
                <w:sz w:val="22"/>
                <w:szCs w:val="22"/>
              </w:rPr>
            </w:pPr>
            <w:r w:rsidRPr="00844E96">
              <w:rPr>
                <w:rFonts w:asciiTheme="minorHAnsi" w:hAnsiTheme="minorHAnsi" w:cstheme="minorHAnsi"/>
                <w:sz w:val="22"/>
                <w:szCs w:val="22"/>
              </w:rPr>
              <w:t>Créer, mettre à jour et interroger le contenu d’une base de données</w:t>
            </w:r>
          </w:p>
          <w:p w14:paraId="71EF2E4F" w14:textId="77777777" w:rsidR="00137F84" w:rsidRPr="00844E96" w:rsidRDefault="00137F84" w:rsidP="00685E54">
            <w:pPr>
              <w:ind w:left="159" w:hanging="159"/>
              <w:rPr>
                <w:rFonts w:asciiTheme="minorHAnsi" w:hAnsiTheme="minorHAnsi" w:cstheme="minorHAnsi"/>
                <w:b/>
                <w:sz w:val="22"/>
                <w:szCs w:val="22"/>
              </w:rPr>
            </w:pPr>
          </w:p>
        </w:tc>
        <w:tc>
          <w:tcPr>
            <w:tcW w:w="4252" w:type="dxa"/>
          </w:tcPr>
          <w:p w14:paraId="7FD088B4" w14:textId="77777777" w:rsidR="00137F84" w:rsidRPr="00844E96" w:rsidRDefault="00137F84" w:rsidP="00BA5E12">
            <w:pPr>
              <w:numPr>
                <w:ilvl w:val="0"/>
                <w:numId w:val="7"/>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napToGrid w:val="0"/>
                <w:sz w:val="22"/>
                <w:szCs w:val="22"/>
              </w:rPr>
              <w:t>Expliquer la notion de transaction </w:t>
            </w:r>
          </w:p>
          <w:p w14:paraId="7E1952E7" w14:textId="77777777" w:rsidR="00137F84" w:rsidRPr="00844E96" w:rsidRDefault="00137F84" w:rsidP="00BA5E12">
            <w:pPr>
              <w:numPr>
                <w:ilvl w:val="0"/>
                <w:numId w:val="7"/>
              </w:numPr>
              <w:spacing w:after="120"/>
              <w:ind w:left="357" w:hanging="357"/>
              <w:rPr>
                <w:rFonts w:asciiTheme="minorHAnsi" w:hAnsiTheme="minorHAnsi" w:cstheme="minorHAnsi"/>
                <w:sz w:val="22"/>
                <w:szCs w:val="22"/>
              </w:rPr>
            </w:pPr>
            <w:r w:rsidRPr="00844E96">
              <w:rPr>
                <w:rFonts w:asciiTheme="minorHAnsi" w:hAnsiTheme="minorHAnsi" w:cstheme="minorHAnsi"/>
                <w:sz w:val="22"/>
                <w:szCs w:val="22"/>
              </w:rPr>
              <w:t>Différencier les concepts de l’algèbre relationnelle dans les requêtes (sélection, union, intersection, différence, jointure, produit cartésien) </w:t>
            </w:r>
          </w:p>
          <w:p w14:paraId="2C8E6F51" w14:textId="77777777" w:rsidR="00137F84" w:rsidRPr="00844E96" w:rsidRDefault="00137F84" w:rsidP="00BA5E12">
            <w:pPr>
              <w:numPr>
                <w:ilvl w:val="0"/>
                <w:numId w:val="7"/>
              </w:numPr>
              <w:spacing w:after="120"/>
              <w:ind w:left="357" w:hanging="357"/>
              <w:rPr>
                <w:rFonts w:asciiTheme="minorHAnsi" w:hAnsiTheme="minorHAnsi" w:cstheme="minorHAnsi"/>
                <w:sz w:val="22"/>
                <w:szCs w:val="22"/>
              </w:rPr>
            </w:pPr>
            <w:r w:rsidRPr="00844E96">
              <w:rPr>
                <w:rFonts w:asciiTheme="minorHAnsi" w:hAnsiTheme="minorHAnsi" w:cstheme="minorHAnsi"/>
                <w:sz w:val="22"/>
                <w:szCs w:val="22"/>
              </w:rPr>
              <w:t>Reconnaître les différents opérateurs applicables dans une requête relationnelle et leur priorité d’exécution </w:t>
            </w:r>
          </w:p>
          <w:p w14:paraId="6F513297" w14:textId="77777777" w:rsidR="00137F84" w:rsidRPr="00844E96" w:rsidRDefault="00137F84" w:rsidP="00BA5E12">
            <w:pPr>
              <w:numPr>
                <w:ilvl w:val="0"/>
                <w:numId w:val="7"/>
              </w:numPr>
              <w:tabs>
                <w:tab w:val="left" w:pos="0"/>
              </w:tabs>
              <w:spacing w:after="120"/>
              <w:ind w:left="357" w:hanging="357"/>
              <w:rPr>
                <w:rFonts w:asciiTheme="minorHAnsi" w:hAnsiTheme="minorHAnsi" w:cstheme="minorHAnsi"/>
                <w:snapToGrid w:val="0"/>
                <w:sz w:val="22"/>
                <w:szCs w:val="22"/>
              </w:rPr>
            </w:pPr>
            <w:r w:rsidRPr="00844E96">
              <w:rPr>
                <w:rFonts w:asciiTheme="minorHAnsi" w:hAnsiTheme="minorHAnsi" w:cstheme="minorHAnsi"/>
                <w:sz w:val="22"/>
                <w:szCs w:val="22"/>
              </w:rPr>
              <w:t>Identifier les règles de syntaxe et d’application des instructions du langage de requêtes utilisé</w:t>
            </w:r>
          </w:p>
        </w:tc>
        <w:tc>
          <w:tcPr>
            <w:tcW w:w="4111" w:type="dxa"/>
            <w:vAlign w:val="center"/>
          </w:tcPr>
          <w:p w14:paraId="190EC597" w14:textId="77777777" w:rsidR="00137F84" w:rsidRPr="00844E96" w:rsidRDefault="00137F84" w:rsidP="00BA5E12">
            <w:pPr>
              <w:numPr>
                <w:ilvl w:val="0"/>
                <w:numId w:val="7"/>
              </w:numPr>
              <w:spacing w:after="120"/>
              <w:rPr>
                <w:rFonts w:asciiTheme="minorHAnsi" w:hAnsiTheme="minorHAnsi" w:cstheme="minorHAnsi"/>
                <w:snapToGrid w:val="0"/>
                <w:sz w:val="22"/>
                <w:szCs w:val="22"/>
              </w:rPr>
            </w:pPr>
            <w:r w:rsidRPr="00844E96">
              <w:rPr>
                <w:rFonts w:asciiTheme="minorHAnsi" w:hAnsiTheme="minorHAnsi" w:cstheme="minorHAnsi"/>
                <w:snapToGrid w:val="0"/>
                <w:sz w:val="22"/>
                <w:szCs w:val="22"/>
              </w:rPr>
              <w:t>Élaborer des requêtes sur différents objets de la base de données (INSERT, UPDATE, DELETE, SELECT, MERGE) </w:t>
            </w:r>
          </w:p>
          <w:p w14:paraId="66BEF9B6" w14:textId="77777777" w:rsidR="00137F84" w:rsidRPr="00844E96" w:rsidRDefault="00137F84" w:rsidP="00BA5E12">
            <w:pPr>
              <w:numPr>
                <w:ilvl w:val="0"/>
                <w:numId w:val="7"/>
              </w:numPr>
              <w:tabs>
                <w:tab w:val="left" w:pos="0"/>
              </w:tabs>
              <w:rPr>
                <w:rFonts w:asciiTheme="minorHAnsi" w:hAnsiTheme="minorHAnsi" w:cstheme="minorHAnsi"/>
                <w:sz w:val="22"/>
                <w:szCs w:val="22"/>
              </w:rPr>
            </w:pPr>
            <w:r w:rsidRPr="00844E96">
              <w:rPr>
                <w:rFonts w:asciiTheme="minorHAnsi" w:hAnsiTheme="minorHAnsi" w:cstheme="minorHAnsi"/>
                <w:sz w:val="22"/>
                <w:szCs w:val="22"/>
              </w:rPr>
              <w:t>Effectuer des opérations sur une base de données relationnelle (Union, Différence, Intersection)</w:t>
            </w:r>
          </w:p>
          <w:p w14:paraId="477E9C60" w14:textId="77777777" w:rsidR="00137F84" w:rsidRPr="00844E96" w:rsidRDefault="00137F84" w:rsidP="00685E54">
            <w:pPr>
              <w:rPr>
                <w:rFonts w:asciiTheme="minorHAnsi" w:hAnsiTheme="minorHAnsi" w:cstheme="minorHAnsi"/>
                <w:snapToGrid w:val="0"/>
                <w:sz w:val="22"/>
                <w:szCs w:val="22"/>
              </w:rPr>
            </w:pPr>
          </w:p>
        </w:tc>
        <w:tc>
          <w:tcPr>
            <w:tcW w:w="3597" w:type="dxa"/>
            <w:vMerge/>
          </w:tcPr>
          <w:p w14:paraId="5F41DFDF" w14:textId="77777777" w:rsidR="00137F84" w:rsidRPr="00844E96" w:rsidRDefault="00137F84" w:rsidP="00685E54">
            <w:pPr>
              <w:rPr>
                <w:rFonts w:asciiTheme="minorHAnsi" w:hAnsiTheme="minorHAnsi" w:cstheme="minorHAnsi"/>
                <w:snapToGrid w:val="0"/>
                <w:sz w:val="22"/>
                <w:szCs w:val="22"/>
              </w:rPr>
            </w:pPr>
          </w:p>
        </w:tc>
      </w:tr>
    </w:tbl>
    <w:p w14:paraId="188FB6DD" w14:textId="77777777" w:rsidR="0034756E" w:rsidRPr="00844E96" w:rsidRDefault="0034756E" w:rsidP="00361DF4">
      <w:pPr>
        <w:rPr>
          <w:rFonts w:asciiTheme="minorHAnsi" w:eastAsiaTheme="minorHAnsi" w:hAnsiTheme="minorHAnsi" w:cstheme="minorHAnsi"/>
          <w:b/>
          <w:i/>
          <w:sz w:val="28"/>
          <w:szCs w:val="28"/>
          <w:u w:val="single"/>
          <w:lang w:eastAsia="en-US"/>
        </w:rPr>
        <w:sectPr w:rsidR="0034756E" w:rsidRPr="00844E96" w:rsidSect="0034756E">
          <w:headerReference w:type="default" r:id="rId25"/>
          <w:footerReference w:type="default" r:id="rId26"/>
          <w:pgSz w:w="15840" w:h="12240" w:orient="landscape" w:code="1"/>
          <w:pgMar w:top="1276" w:right="1440" w:bottom="1276" w:left="1440" w:header="720" w:footer="720" w:gutter="0"/>
          <w:cols w:space="720"/>
          <w:docGrid w:linePitch="326"/>
        </w:sectPr>
      </w:pPr>
    </w:p>
    <w:p w14:paraId="5C6704D0" w14:textId="4CF35A18" w:rsidR="00361DF4" w:rsidRPr="00844E96" w:rsidRDefault="00361DF4" w:rsidP="006B1697">
      <w:pPr>
        <w:pStyle w:val="Titre2"/>
        <w:rPr>
          <w:rFonts w:asciiTheme="minorHAnsi" w:eastAsiaTheme="minorHAnsi" w:hAnsiTheme="minorHAnsi" w:cstheme="minorHAnsi"/>
        </w:rPr>
      </w:pPr>
      <w:r w:rsidRPr="00844E96">
        <w:rPr>
          <w:rFonts w:asciiTheme="minorHAnsi" w:eastAsiaTheme="minorHAnsi" w:hAnsiTheme="minorHAnsi" w:cstheme="minorHAnsi"/>
        </w:rPr>
        <w:lastRenderedPageBreak/>
        <w:t>Organisation du cours et méthodes pédagogiques</w:t>
      </w:r>
    </w:p>
    <w:p w14:paraId="7730992B"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1E70FF42" w14:textId="77777777" w:rsidR="00361DF4" w:rsidRPr="00844E96" w:rsidRDefault="00361DF4" w:rsidP="00361DF4">
      <w:pPr>
        <w:pStyle w:val="Default"/>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Le cours comporte deux volets : l’un orienté principalement vers l’intégration des concepts théoriques, l’autre, en parallèle, vers la maîtrise de l’application de ces concepts. Lors des séances de laboratoire, vous mettrez en pratique les notions abordées en théorie en se servant des exemples fournis et analysés en classe.</w:t>
      </w:r>
    </w:p>
    <w:p w14:paraId="6FFD4B89" w14:textId="77777777" w:rsidR="00361DF4" w:rsidRPr="00844E96" w:rsidRDefault="00361DF4" w:rsidP="00361DF4">
      <w:pPr>
        <w:pStyle w:val="Default"/>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Les stratégies de formation suivantes seront, entre autres, utilisées : animation d’ateliers théoriques, exemples et exercices divers démontrant les notions récemment apprises, réalisation de travaux permettant de mettre en pratique les notions traitées en classe.</w:t>
      </w:r>
    </w:p>
    <w:p w14:paraId="6347A853" w14:textId="77777777" w:rsidR="00361DF4" w:rsidRPr="00844E96" w:rsidRDefault="00361DF4" w:rsidP="00361DF4">
      <w:pPr>
        <w:pStyle w:val="Default"/>
        <w:jc w:val="both"/>
        <w:rPr>
          <w:rFonts w:asciiTheme="minorHAnsi" w:eastAsia="Times New Roman" w:hAnsiTheme="minorHAnsi" w:cstheme="minorHAnsi"/>
          <w:color w:val="auto"/>
          <w:lang w:eastAsia="fr-FR"/>
        </w:rPr>
      </w:pPr>
    </w:p>
    <w:p w14:paraId="4F11652C" w14:textId="77777777" w:rsidR="00361DF4" w:rsidRPr="00844E96" w:rsidRDefault="00046DBE" w:rsidP="00361DF4">
      <w:pPr>
        <w:pStyle w:val="Default"/>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Vous</w:t>
      </w:r>
      <w:r w:rsidR="00361DF4" w:rsidRPr="00844E96">
        <w:rPr>
          <w:rFonts w:asciiTheme="minorHAnsi" w:eastAsia="Times New Roman" w:hAnsiTheme="minorHAnsi" w:cstheme="minorHAnsi"/>
          <w:color w:val="auto"/>
          <w:lang w:eastAsia="fr-FR"/>
        </w:rPr>
        <w:t xml:space="preserve"> ser</w:t>
      </w:r>
      <w:r w:rsidRPr="00844E96">
        <w:rPr>
          <w:rFonts w:asciiTheme="minorHAnsi" w:eastAsia="Times New Roman" w:hAnsiTheme="minorHAnsi" w:cstheme="minorHAnsi"/>
          <w:color w:val="auto"/>
          <w:lang w:eastAsia="fr-FR"/>
        </w:rPr>
        <w:t>ez</w:t>
      </w:r>
      <w:r w:rsidR="00361DF4" w:rsidRPr="00844E96">
        <w:rPr>
          <w:rFonts w:asciiTheme="minorHAnsi" w:eastAsia="Times New Roman" w:hAnsiTheme="minorHAnsi" w:cstheme="minorHAnsi"/>
          <w:color w:val="auto"/>
          <w:lang w:eastAsia="fr-FR"/>
        </w:rPr>
        <w:t xml:space="preserve"> initialement amenés à connaître la terminologie associée aux bases de données et les bonnes façons de structurer l’information. </w:t>
      </w:r>
      <w:r w:rsidRPr="00844E96">
        <w:rPr>
          <w:rFonts w:asciiTheme="minorHAnsi" w:eastAsia="Times New Roman" w:hAnsiTheme="minorHAnsi" w:cstheme="minorHAnsi"/>
          <w:color w:val="auto"/>
          <w:lang w:eastAsia="fr-FR"/>
        </w:rPr>
        <w:t>Vous</w:t>
      </w:r>
      <w:r w:rsidR="00361DF4" w:rsidRPr="00844E96">
        <w:rPr>
          <w:rFonts w:asciiTheme="minorHAnsi" w:eastAsia="Times New Roman" w:hAnsiTheme="minorHAnsi" w:cstheme="minorHAnsi"/>
          <w:color w:val="auto"/>
          <w:lang w:eastAsia="fr-FR"/>
        </w:rPr>
        <w:t xml:space="preserve"> dev</w:t>
      </w:r>
      <w:r w:rsidRPr="00844E96">
        <w:rPr>
          <w:rFonts w:asciiTheme="minorHAnsi" w:eastAsia="Times New Roman" w:hAnsiTheme="minorHAnsi" w:cstheme="minorHAnsi"/>
          <w:color w:val="auto"/>
          <w:lang w:eastAsia="fr-FR"/>
        </w:rPr>
        <w:t>ez</w:t>
      </w:r>
      <w:r w:rsidR="00361DF4" w:rsidRPr="00844E96">
        <w:rPr>
          <w:rFonts w:asciiTheme="minorHAnsi" w:eastAsia="Times New Roman" w:hAnsiTheme="minorHAnsi" w:cstheme="minorHAnsi"/>
          <w:color w:val="auto"/>
          <w:lang w:eastAsia="fr-FR"/>
        </w:rPr>
        <w:t xml:space="preserve"> ensuite modéliser leurs données en modèle conceptuel et logique puis apprendre à effectuer la transformation entre le modèle logique et le modèle physique. </w:t>
      </w:r>
    </w:p>
    <w:p w14:paraId="69632DD6" w14:textId="77777777" w:rsidR="00361DF4" w:rsidRPr="00844E96" w:rsidRDefault="00361DF4" w:rsidP="00361DF4">
      <w:pPr>
        <w:pStyle w:val="Default"/>
        <w:jc w:val="both"/>
        <w:rPr>
          <w:rFonts w:asciiTheme="minorHAnsi" w:eastAsia="Times New Roman" w:hAnsiTheme="minorHAnsi" w:cstheme="minorHAnsi"/>
          <w:color w:val="auto"/>
          <w:lang w:eastAsia="fr-FR"/>
        </w:rPr>
      </w:pPr>
    </w:p>
    <w:p w14:paraId="1CE25751" w14:textId="77777777" w:rsidR="00361DF4" w:rsidRPr="00844E96" w:rsidRDefault="00361DF4" w:rsidP="00361DF4">
      <w:pPr>
        <w:pStyle w:val="Default"/>
        <w:jc w:val="both"/>
        <w:rPr>
          <w:rFonts w:asciiTheme="minorHAnsi" w:eastAsia="Times New Roman" w:hAnsiTheme="minorHAnsi" w:cstheme="minorHAnsi"/>
          <w:color w:val="auto"/>
          <w:lang w:eastAsia="fr-FR"/>
        </w:rPr>
      </w:pPr>
      <w:r w:rsidRPr="00844E96">
        <w:rPr>
          <w:rFonts w:asciiTheme="minorHAnsi" w:eastAsia="Times New Roman" w:hAnsiTheme="minorHAnsi" w:cstheme="minorHAnsi"/>
          <w:color w:val="auto"/>
          <w:lang w:eastAsia="fr-FR"/>
        </w:rPr>
        <w:t>Tout au long de la session, les façons de récupérer l’information (requêtes) seront montrées tout en se complexifiant. De plus, quelques notions d’algèbre relationnelles seront abordées afin de récupérer des informations avec certaines conditions ou critères (union, intersection, différence, jointure, produit cartésien).</w:t>
      </w:r>
    </w:p>
    <w:p w14:paraId="323C7978" w14:textId="77777777" w:rsidR="00817DCD" w:rsidRPr="00844E96" w:rsidRDefault="00817DCD" w:rsidP="00361DF4">
      <w:pPr>
        <w:pStyle w:val="Default"/>
        <w:jc w:val="both"/>
        <w:rPr>
          <w:rFonts w:asciiTheme="minorHAnsi" w:eastAsia="Times New Roman" w:hAnsiTheme="minorHAnsi" w:cstheme="minorHAnsi"/>
          <w:color w:val="auto"/>
          <w:sz w:val="22"/>
          <w:szCs w:val="20"/>
          <w:lang w:eastAsia="fr-FR"/>
        </w:rPr>
      </w:pPr>
    </w:p>
    <w:p w14:paraId="550CCF87"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67824D33"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0CD89198"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6B56358E"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65517169"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0078A77C"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2FBDE776"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2365622D"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03742232"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195078B9"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3F3414E8"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4C12D33F"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093EFAA5"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50224EDA"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4F37E2E7" w14:textId="77777777" w:rsidR="00817DCD" w:rsidRPr="00844E96" w:rsidRDefault="00817DCD" w:rsidP="007C2EDD">
      <w:pPr>
        <w:pStyle w:val="Pieddepage"/>
        <w:tabs>
          <w:tab w:val="clear" w:pos="4320"/>
          <w:tab w:val="clear" w:pos="8640"/>
        </w:tabs>
        <w:jc w:val="both"/>
        <w:rPr>
          <w:rFonts w:asciiTheme="minorHAnsi" w:hAnsiTheme="minorHAnsi" w:cstheme="minorHAnsi"/>
        </w:rPr>
      </w:pPr>
    </w:p>
    <w:p w14:paraId="2E088C5D"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18FD9A76"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541B7011"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3BA715CA"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13FBC984"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3D6E8C58"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550AD912"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1C365DDC"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6CBB7DFC"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6FDD2E2C"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5BB61DC1" w14:textId="4B399B38" w:rsidR="00046DBE" w:rsidRPr="00844E96" w:rsidRDefault="00046DBE" w:rsidP="00EC3293">
      <w:pPr>
        <w:pStyle w:val="Titre2"/>
        <w:rPr>
          <w:rFonts w:asciiTheme="minorHAnsi" w:eastAsiaTheme="minorHAnsi" w:hAnsiTheme="minorHAnsi" w:cstheme="minorHAnsi"/>
          <w:lang w:eastAsia="en-US"/>
        </w:rPr>
      </w:pPr>
      <w:r w:rsidRPr="00844E96">
        <w:rPr>
          <w:rFonts w:asciiTheme="minorHAnsi" w:eastAsiaTheme="minorHAnsi" w:hAnsiTheme="minorHAnsi" w:cstheme="minorHAnsi"/>
          <w:lang w:eastAsia="en-US"/>
        </w:rPr>
        <w:lastRenderedPageBreak/>
        <w:t>Calendrier des activités</w:t>
      </w:r>
      <w:r w:rsidRPr="00844E96">
        <w:rPr>
          <w:rFonts w:asciiTheme="minorHAnsi" w:hAnsiTheme="minorHAnsi" w:cstheme="minorHAnsi"/>
          <w:vertAlign w:val="superscript"/>
        </w:rPr>
        <w:footnoteReference w:id="1"/>
      </w:r>
    </w:p>
    <w:p w14:paraId="7C048264" w14:textId="77777777" w:rsidR="00EC3293" w:rsidRPr="00844E96" w:rsidRDefault="00EC3293" w:rsidP="00EC3293">
      <w:pPr>
        <w:rPr>
          <w:rFonts w:asciiTheme="minorHAnsi" w:eastAsiaTheme="minorHAnsi" w:hAnsiTheme="minorHAnsi" w:cstheme="minorHAnsi"/>
          <w:lang w:eastAsia="en-US"/>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00"/>
        <w:tblCellMar>
          <w:left w:w="0" w:type="dxa"/>
          <w:right w:w="0" w:type="dxa"/>
        </w:tblCellMar>
        <w:tblLook w:val="04A0" w:firstRow="1" w:lastRow="0" w:firstColumn="1" w:lastColumn="0" w:noHBand="0" w:noVBand="1"/>
      </w:tblPr>
      <w:tblGrid>
        <w:gridCol w:w="1555"/>
        <w:gridCol w:w="6662"/>
        <w:gridCol w:w="2410"/>
      </w:tblGrid>
      <w:tr w:rsidR="00046DBE" w:rsidRPr="00844E96" w14:paraId="4E054FA7" w14:textId="77777777" w:rsidTr="00A51869">
        <w:trPr>
          <w:trHeight w:val="20"/>
          <w:tblHeader/>
          <w:jc w:val="center"/>
        </w:trPr>
        <w:tc>
          <w:tcPr>
            <w:tcW w:w="1555" w:type="dxa"/>
            <w:shd w:val="clear" w:color="auto" w:fill="auto"/>
            <w:tcMar>
              <w:top w:w="72" w:type="dxa"/>
              <w:left w:w="144" w:type="dxa"/>
              <w:bottom w:w="72" w:type="dxa"/>
              <w:right w:w="144" w:type="dxa"/>
            </w:tcMar>
            <w:vAlign w:val="center"/>
          </w:tcPr>
          <w:p w14:paraId="389DB1FC" w14:textId="77777777" w:rsidR="00046DBE" w:rsidRPr="00844E96" w:rsidRDefault="00046DBE" w:rsidP="00A51869">
            <w:pPr>
              <w:tabs>
                <w:tab w:val="left" w:pos="585"/>
                <w:tab w:val="center" w:pos="2734"/>
              </w:tabs>
              <w:jc w:val="center"/>
              <w:rPr>
                <w:rFonts w:asciiTheme="minorHAnsi" w:hAnsiTheme="minorHAnsi" w:cstheme="minorHAnsi"/>
                <w:b/>
                <w:sz w:val="22"/>
                <w:szCs w:val="22"/>
              </w:rPr>
            </w:pPr>
            <w:r w:rsidRPr="00844E96">
              <w:rPr>
                <w:rFonts w:asciiTheme="minorHAnsi" w:hAnsiTheme="minorHAnsi" w:cstheme="minorHAnsi"/>
                <w:b/>
                <w:sz w:val="22"/>
                <w:szCs w:val="22"/>
              </w:rPr>
              <w:t>Sem</w:t>
            </w:r>
          </w:p>
        </w:tc>
        <w:tc>
          <w:tcPr>
            <w:tcW w:w="6662" w:type="dxa"/>
            <w:shd w:val="clear" w:color="auto" w:fill="auto"/>
            <w:vAlign w:val="center"/>
          </w:tcPr>
          <w:p w14:paraId="14C1F135" w14:textId="77777777" w:rsidR="00046DBE" w:rsidRPr="00844E96" w:rsidRDefault="00046DBE" w:rsidP="00A51869">
            <w:pPr>
              <w:tabs>
                <w:tab w:val="left" w:pos="585"/>
                <w:tab w:val="center" w:pos="2734"/>
              </w:tabs>
              <w:jc w:val="center"/>
              <w:rPr>
                <w:rFonts w:asciiTheme="minorHAnsi" w:hAnsiTheme="minorHAnsi" w:cstheme="minorHAnsi"/>
                <w:b/>
                <w:sz w:val="22"/>
                <w:szCs w:val="22"/>
              </w:rPr>
            </w:pPr>
            <w:r w:rsidRPr="00844E96">
              <w:rPr>
                <w:rFonts w:asciiTheme="minorHAnsi" w:hAnsiTheme="minorHAnsi" w:cstheme="minorHAnsi"/>
                <w:b/>
                <w:sz w:val="22"/>
                <w:szCs w:val="22"/>
              </w:rPr>
              <w:t>Théorie</w:t>
            </w:r>
          </w:p>
        </w:tc>
        <w:tc>
          <w:tcPr>
            <w:tcW w:w="2410" w:type="dxa"/>
            <w:shd w:val="clear" w:color="auto" w:fill="auto"/>
            <w:tcMar>
              <w:top w:w="72" w:type="dxa"/>
              <w:left w:w="144" w:type="dxa"/>
              <w:bottom w:w="72" w:type="dxa"/>
              <w:right w:w="144" w:type="dxa"/>
            </w:tcMar>
            <w:vAlign w:val="center"/>
          </w:tcPr>
          <w:p w14:paraId="6F4F3DDE" w14:textId="77777777" w:rsidR="00046DBE" w:rsidRPr="00844E96" w:rsidRDefault="00046DBE" w:rsidP="00A51869">
            <w:pPr>
              <w:jc w:val="center"/>
              <w:rPr>
                <w:rFonts w:asciiTheme="minorHAnsi" w:hAnsiTheme="minorHAnsi" w:cstheme="minorHAnsi"/>
                <w:b/>
                <w:sz w:val="22"/>
                <w:szCs w:val="22"/>
              </w:rPr>
            </w:pPr>
            <w:r w:rsidRPr="00844E96">
              <w:rPr>
                <w:rFonts w:asciiTheme="minorHAnsi" w:hAnsiTheme="minorHAnsi" w:cstheme="minorHAnsi"/>
                <w:b/>
                <w:sz w:val="22"/>
                <w:szCs w:val="22"/>
              </w:rPr>
              <w:t>Laboratoires</w:t>
            </w:r>
          </w:p>
        </w:tc>
      </w:tr>
      <w:tr w:rsidR="00046DBE" w:rsidRPr="00844E96" w14:paraId="50B10A00"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3CCDA9FC" w14:textId="77777777" w:rsidR="00046DBE" w:rsidRPr="00844E96" w:rsidRDefault="00046DBE" w:rsidP="00A51869">
            <w:pPr>
              <w:jc w:val="center"/>
              <w:rPr>
                <w:rFonts w:asciiTheme="minorHAnsi" w:hAnsiTheme="minorHAnsi" w:cstheme="minorHAnsi"/>
                <w:sz w:val="22"/>
                <w:szCs w:val="22"/>
              </w:rPr>
            </w:pPr>
            <w:r w:rsidRPr="00844E96">
              <w:rPr>
                <w:rFonts w:asciiTheme="minorHAnsi" w:hAnsiTheme="minorHAnsi" w:cstheme="minorHAnsi"/>
                <w:sz w:val="22"/>
                <w:szCs w:val="22"/>
              </w:rPr>
              <w:t>01</w:t>
            </w:r>
          </w:p>
          <w:p w14:paraId="38FF0D1A" w14:textId="0027C402" w:rsidR="00046DBE" w:rsidRPr="00844E96" w:rsidRDefault="00046DBE" w:rsidP="00A51869">
            <w:pPr>
              <w:jc w:val="center"/>
              <w:rPr>
                <w:rFonts w:asciiTheme="minorHAnsi" w:hAnsiTheme="minorHAnsi" w:cstheme="minorHAnsi"/>
                <w:sz w:val="22"/>
                <w:szCs w:val="22"/>
              </w:rPr>
            </w:pPr>
          </w:p>
        </w:tc>
        <w:tc>
          <w:tcPr>
            <w:tcW w:w="6662" w:type="dxa"/>
            <w:shd w:val="clear" w:color="auto" w:fill="auto"/>
            <w:vAlign w:val="center"/>
          </w:tcPr>
          <w:p w14:paraId="7A18DB1D" w14:textId="77777777" w:rsidR="004C1B06" w:rsidRPr="00844E96" w:rsidRDefault="004C1B06" w:rsidP="00BA5E12">
            <w:pPr>
              <w:pStyle w:val="Paragraphedeliste"/>
              <w:numPr>
                <w:ilvl w:val="0"/>
                <w:numId w:val="19"/>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Présentation du plan de cours</w:t>
            </w:r>
          </w:p>
          <w:p w14:paraId="269ADBAD" w14:textId="77777777" w:rsidR="004C1B06" w:rsidRPr="00844E96" w:rsidRDefault="004C1B06" w:rsidP="00BA5E12">
            <w:pPr>
              <w:pStyle w:val="Paragraphedeliste"/>
              <w:numPr>
                <w:ilvl w:val="0"/>
                <w:numId w:val="19"/>
              </w:numPr>
              <w:spacing w:before="120"/>
              <w:rPr>
                <w:rFonts w:asciiTheme="minorHAnsi" w:hAnsiTheme="minorHAnsi" w:cstheme="minorHAnsi"/>
                <w:spacing w:val="-3"/>
                <w:sz w:val="22"/>
                <w:szCs w:val="22"/>
                <w:lang w:eastAsia="fr-CA"/>
              </w:rPr>
            </w:pPr>
            <w:r w:rsidRPr="00844E96">
              <w:rPr>
                <w:rFonts w:asciiTheme="minorHAnsi" w:hAnsiTheme="minorHAnsi" w:cstheme="minorHAnsi"/>
                <w:spacing w:val="-3"/>
                <w:sz w:val="22"/>
                <w:szCs w:val="22"/>
                <w:lang w:eastAsia="fr-CA"/>
              </w:rPr>
              <w:t>Méthode, technique et outils</w:t>
            </w:r>
          </w:p>
          <w:p w14:paraId="1DEA444E" w14:textId="77777777" w:rsidR="004C1B06" w:rsidRPr="00844E96" w:rsidRDefault="004C1B06" w:rsidP="00BA5E12">
            <w:pPr>
              <w:pStyle w:val="Paragraphedeliste"/>
              <w:numPr>
                <w:ilvl w:val="0"/>
                <w:numId w:val="19"/>
              </w:numPr>
              <w:spacing w:before="120"/>
              <w:rPr>
                <w:rFonts w:asciiTheme="minorHAnsi" w:hAnsiTheme="minorHAnsi" w:cstheme="minorHAnsi"/>
                <w:spacing w:val="-3"/>
                <w:sz w:val="22"/>
                <w:szCs w:val="22"/>
                <w:lang w:eastAsia="fr-CA"/>
              </w:rPr>
            </w:pPr>
            <w:r w:rsidRPr="00844E96">
              <w:rPr>
                <w:rFonts w:asciiTheme="minorHAnsi" w:hAnsiTheme="minorHAnsi" w:cstheme="minorHAnsi"/>
                <w:spacing w:val="-3"/>
                <w:sz w:val="22"/>
                <w:szCs w:val="22"/>
                <w:lang w:eastAsia="fr-CA"/>
              </w:rPr>
              <w:t>Phases de développement</w:t>
            </w:r>
          </w:p>
          <w:p w14:paraId="3F4B309D" w14:textId="77777777" w:rsidR="004C1B06" w:rsidRPr="00844E96" w:rsidRDefault="004C1B06" w:rsidP="00BA5E12">
            <w:pPr>
              <w:pStyle w:val="Paragraphedeliste"/>
              <w:numPr>
                <w:ilvl w:val="0"/>
                <w:numId w:val="19"/>
              </w:numPr>
              <w:spacing w:before="120"/>
              <w:rPr>
                <w:rFonts w:asciiTheme="minorHAnsi" w:hAnsiTheme="minorHAnsi" w:cstheme="minorHAnsi"/>
                <w:spacing w:val="-3"/>
                <w:sz w:val="22"/>
                <w:szCs w:val="22"/>
                <w:lang w:eastAsia="fr-CA"/>
              </w:rPr>
            </w:pPr>
            <w:r w:rsidRPr="00844E96">
              <w:rPr>
                <w:rFonts w:asciiTheme="minorHAnsi" w:hAnsiTheme="minorHAnsi" w:cstheme="minorHAnsi"/>
                <w:spacing w:val="-3"/>
                <w:sz w:val="22"/>
                <w:szCs w:val="22"/>
                <w:lang w:eastAsia="fr-CA"/>
              </w:rPr>
              <w:t>Structure de l’information</w:t>
            </w:r>
          </w:p>
          <w:p w14:paraId="3C33644A" w14:textId="4294CD6D" w:rsidR="00C76299" w:rsidRPr="00844E96" w:rsidRDefault="004C1B06" w:rsidP="00BA5E12">
            <w:pPr>
              <w:pStyle w:val="Paragraphedeliste"/>
              <w:numPr>
                <w:ilvl w:val="0"/>
                <w:numId w:val="19"/>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Éléments composant un MCD (Attribut, Entité, Identifiant, Association simple, Connectivité)</w:t>
            </w:r>
          </w:p>
        </w:tc>
        <w:tc>
          <w:tcPr>
            <w:tcW w:w="2410" w:type="dxa"/>
            <w:shd w:val="clear" w:color="auto" w:fill="auto"/>
            <w:tcMar>
              <w:top w:w="72" w:type="dxa"/>
              <w:left w:w="144" w:type="dxa"/>
              <w:bottom w:w="72" w:type="dxa"/>
              <w:right w:w="144" w:type="dxa"/>
            </w:tcMar>
            <w:vAlign w:val="center"/>
          </w:tcPr>
          <w:p w14:paraId="299864E7" w14:textId="2DC0365E" w:rsidR="00046DBE" w:rsidRPr="00844E96" w:rsidRDefault="00267489" w:rsidP="00A51869">
            <w:pPr>
              <w:tabs>
                <w:tab w:val="right" w:pos="3424"/>
              </w:tabs>
              <w:spacing w:before="120"/>
              <w:ind w:left="23" w:hanging="34"/>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Exercices</w:t>
            </w:r>
            <w:r w:rsidR="00C76299" w:rsidRPr="00844E96">
              <w:rPr>
                <w:rFonts w:asciiTheme="minorHAnsi" w:hAnsiTheme="minorHAnsi" w:cstheme="minorHAnsi"/>
                <w:spacing w:val="-3"/>
                <w:sz w:val="22"/>
                <w:szCs w:val="22"/>
                <w:lang w:val="fr-FR" w:eastAsia="fr-CA"/>
              </w:rPr>
              <w:t xml:space="preserve"> –</w:t>
            </w:r>
            <w:r w:rsidR="004C1B06" w:rsidRPr="00844E96">
              <w:rPr>
                <w:rFonts w:asciiTheme="minorHAnsi" w:hAnsiTheme="minorHAnsi" w:cstheme="minorHAnsi"/>
                <w:spacing w:val="-3"/>
                <w:sz w:val="22"/>
                <w:szCs w:val="22"/>
                <w:lang w:val="fr-FR" w:eastAsia="fr-CA"/>
              </w:rPr>
              <w:t xml:space="preserve"> MCD</w:t>
            </w:r>
            <w:r w:rsidR="00C76299" w:rsidRPr="00844E96">
              <w:rPr>
                <w:rFonts w:asciiTheme="minorHAnsi" w:hAnsiTheme="minorHAnsi" w:cstheme="minorHAnsi"/>
                <w:spacing w:val="-3"/>
                <w:sz w:val="22"/>
                <w:szCs w:val="22"/>
                <w:lang w:val="fr-FR" w:eastAsia="fr-CA"/>
              </w:rPr>
              <w:t xml:space="preserve"> </w:t>
            </w:r>
          </w:p>
          <w:p w14:paraId="64A0987A" w14:textId="77777777" w:rsidR="001E43DC" w:rsidRPr="00844E96" w:rsidRDefault="001E43DC" w:rsidP="00A51869">
            <w:pPr>
              <w:tabs>
                <w:tab w:val="right" w:pos="3424"/>
              </w:tabs>
              <w:ind w:left="22" w:hanging="34"/>
              <w:rPr>
                <w:rFonts w:asciiTheme="minorHAnsi" w:hAnsiTheme="minorHAnsi" w:cstheme="minorHAnsi"/>
                <w:spacing w:val="-3"/>
                <w:sz w:val="22"/>
                <w:szCs w:val="22"/>
                <w:lang w:val="fr-FR" w:eastAsia="fr-CA"/>
              </w:rPr>
            </w:pPr>
          </w:p>
          <w:p w14:paraId="1A9B3E48" w14:textId="0587F560" w:rsidR="001E43DC" w:rsidRPr="00844E96" w:rsidRDefault="001E43DC" w:rsidP="00A51869">
            <w:pPr>
              <w:tabs>
                <w:tab w:val="right" w:pos="3424"/>
              </w:tabs>
              <w:ind w:left="22" w:hanging="34"/>
              <w:rPr>
                <w:rFonts w:asciiTheme="minorHAnsi" w:hAnsiTheme="minorHAnsi" w:cstheme="minorHAnsi"/>
                <w:sz w:val="22"/>
                <w:szCs w:val="22"/>
              </w:rPr>
            </w:pPr>
          </w:p>
        </w:tc>
      </w:tr>
      <w:tr w:rsidR="00046DBE" w:rsidRPr="00844E96" w14:paraId="33F78108"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32D98488" w14:textId="77777777" w:rsidR="00046DBE" w:rsidRPr="00844E96" w:rsidRDefault="00046DBE" w:rsidP="00A51869">
            <w:pPr>
              <w:pStyle w:val="methode2"/>
              <w:tabs>
                <w:tab w:val="clear" w:pos="190"/>
              </w:tabs>
              <w:ind w:left="0" w:firstLine="0"/>
              <w:jc w:val="center"/>
              <w:rPr>
                <w:rFonts w:asciiTheme="minorHAnsi" w:hAnsiTheme="minorHAnsi" w:cstheme="minorHAnsi"/>
                <w:sz w:val="22"/>
                <w:szCs w:val="22"/>
              </w:rPr>
            </w:pPr>
            <w:r w:rsidRPr="00844E96">
              <w:rPr>
                <w:rFonts w:asciiTheme="minorHAnsi" w:hAnsiTheme="minorHAnsi" w:cstheme="minorHAnsi"/>
                <w:sz w:val="22"/>
                <w:szCs w:val="22"/>
              </w:rPr>
              <w:t>02</w:t>
            </w:r>
          </w:p>
          <w:p w14:paraId="5DBE29C6" w14:textId="158962BE" w:rsidR="00046DBE" w:rsidRPr="00844E96" w:rsidRDefault="00046DBE" w:rsidP="00A51869">
            <w:pPr>
              <w:pStyle w:val="methode2"/>
              <w:tabs>
                <w:tab w:val="clear" w:pos="190"/>
              </w:tabs>
              <w:ind w:left="0" w:firstLine="0"/>
              <w:jc w:val="center"/>
              <w:rPr>
                <w:rFonts w:asciiTheme="minorHAnsi" w:hAnsiTheme="minorHAnsi" w:cstheme="minorHAnsi"/>
                <w:sz w:val="22"/>
                <w:szCs w:val="22"/>
              </w:rPr>
            </w:pPr>
          </w:p>
        </w:tc>
        <w:tc>
          <w:tcPr>
            <w:tcW w:w="6662" w:type="dxa"/>
            <w:shd w:val="clear" w:color="auto" w:fill="auto"/>
            <w:vAlign w:val="center"/>
          </w:tcPr>
          <w:p w14:paraId="2F66D762" w14:textId="77777777" w:rsidR="004C1B06" w:rsidRPr="00844E96" w:rsidRDefault="004C1B06" w:rsidP="00BA5E12">
            <w:pPr>
              <w:pStyle w:val="Paragraphedeliste"/>
              <w:numPr>
                <w:ilvl w:val="0"/>
                <w:numId w:val="20"/>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 xml:space="preserve">MCD- Suite </w:t>
            </w:r>
          </w:p>
          <w:p w14:paraId="63557EFF" w14:textId="736B43B1" w:rsidR="006F3C8E" w:rsidRPr="00844E96" w:rsidRDefault="004C1B06" w:rsidP="00D9549A">
            <w:pPr>
              <w:pStyle w:val="Paragraphedeliste"/>
              <w:numPr>
                <w:ilvl w:val="0"/>
                <w:numId w:val="20"/>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 xml:space="preserve">Introduction à Open </w:t>
            </w:r>
            <w:proofErr w:type="spellStart"/>
            <w:r w:rsidRPr="00844E96">
              <w:rPr>
                <w:rFonts w:asciiTheme="minorHAnsi" w:hAnsiTheme="minorHAnsi" w:cstheme="minorHAnsi"/>
                <w:i/>
                <w:spacing w:val="-3"/>
                <w:sz w:val="22"/>
                <w:szCs w:val="22"/>
                <w:lang w:val="fr-FR" w:eastAsia="fr-CA"/>
              </w:rPr>
              <w:t>ModelSphere</w:t>
            </w:r>
            <w:proofErr w:type="spellEnd"/>
          </w:p>
        </w:tc>
        <w:tc>
          <w:tcPr>
            <w:tcW w:w="2410" w:type="dxa"/>
            <w:shd w:val="clear" w:color="auto" w:fill="auto"/>
            <w:tcMar>
              <w:top w:w="72" w:type="dxa"/>
              <w:left w:w="144" w:type="dxa"/>
              <w:bottom w:w="72" w:type="dxa"/>
              <w:right w:w="144" w:type="dxa"/>
            </w:tcMar>
            <w:vAlign w:val="center"/>
          </w:tcPr>
          <w:p w14:paraId="61F5F652" w14:textId="44738DB0" w:rsidR="00797743" w:rsidRPr="00844E96" w:rsidRDefault="00A437AF" w:rsidP="00A51869">
            <w:pPr>
              <w:pStyle w:val="Commentaire"/>
              <w:tabs>
                <w:tab w:val="left" w:pos="447"/>
                <w:tab w:val="right" w:pos="3424"/>
              </w:tabs>
              <w:suppressAutoHyphens/>
              <w:jc w:val="left"/>
              <w:rPr>
                <w:rFonts w:asciiTheme="minorHAnsi" w:hAnsiTheme="minorHAnsi" w:cstheme="minorHAnsi"/>
                <w:sz w:val="22"/>
                <w:szCs w:val="22"/>
              </w:rPr>
            </w:pPr>
            <w:r w:rsidRPr="00844E96">
              <w:rPr>
                <w:rFonts w:asciiTheme="minorHAnsi" w:hAnsiTheme="minorHAnsi" w:cstheme="minorHAnsi"/>
                <w:spacing w:val="-3"/>
                <w:sz w:val="22"/>
                <w:szCs w:val="22"/>
                <w:lang w:val="fr-FR" w:eastAsia="fr-CA"/>
              </w:rPr>
              <w:t xml:space="preserve">TP1 </w:t>
            </w:r>
            <w:r w:rsidR="00D76136" w:rsidRPr="00844E96">
              <w:rPr>
                <w:rFonts w:asciiTheme="minorHAnsi" w:hAnsiTheme="minorHAnsi" w:cstheme="minorHAnsi"/>
                <w:spacing w:val="-3"/>
                <w:sz w:val="22"/>
                <w:szCs w:val="22"/>
                <w:lang w:val="fr-FR" w:eastAsia="fr-CA"/>
              </w:rPr>
              <w:t>(</w:t>
            </w:r>
            <w:r w:rsidR="004C1B06" w:rsidRPr="00844E96">
              <w:rPr>
                <w:rFonts w:asciiTheme="minorHAnsi" w:hAnsiTheme="minorHAnsi" w:cstheme="minorHAnsi"/>
                <w:spacing w:val="-3"/>
                <w:sz w:val="22"/>
                <w:szCs w:val="22"/>
                <w:lang w:val="fr-FR" w:eastAsia="fr-CA"/>
              </w:rPr>
              <w:t>10</w:t>
            </w:r>
            <w:r w:rsidR="00DC4471" w:rsidRPr="00844E96">
              <w:rPr>
                <w:rFonts w:asciiTheme="minorHAnsi" w:hAnsiTheme="minorHAnsi" w:cstheme="minorHAnsi"/>
                <w:spacing w:val="-3"/>
                <w:sz w:val="22"/>
                <w:szCs w:val="22"/>
                <w:lang w:val="fr-FR" w:eastAsia="fr-CA"/>
              </w:rPr>
              <w:t>%) –</w:t>
            </w:r>
            <w:r w:rsidRPr="00844E96">
              <w:rPr>
                <w:rFonts w:asciiTheme="minorHAnsi" w:hAnsiTheme="minorHAnsi" w:cstheme="minorHAnsi"/>
                <w:spacing w:val="-3"/>
                <w:sz w:val="22"/>
                <w:szCs w:val="22"/>
                <w:lang w:val="fr-FR" w:eastAsia="fr-CA"/>
              </w:rPr>
              <w:t xml:space="preserve"> </w:t>
            </w:r>
            <w:r w:rsidR="004C1B06" w:rsidRPr="00844E96">
              <w:rPr>
                <w:rFonts w:asciiTheme="minorHAnsi" w:hAnsiTheme="minorHAnsi" w:cstheme="minorHAnsi"/>
                <w:spacing w:val="-3"/>
                <w:sz w:val="22"/>
                <w:szCs w:val="22"/>
                <w:lang w:val="fr-FR" w:eastAsia="fr-CA"/>
              </w:rPr>
              <w:t>MCD-</w:t>
            </w:r>
            <w:r w:rsidRPr="00844E96">
              <w:rPr>
                <w:rFonts w:asciiTheme="minorHAnsi" w:hAnsiTheme="minorHAnsi" w:cstheme="minorHAnsi"/>
                <w:spacing w:val="-3"/>
                <w:sz w:val="22"/>
                <w:szCs w:val="22"/>
                <w:lang w:val="fr-FR" w:eastAsia="fr-CA"/>
              </w:rPr>
              <w:t>MRD</w:t>
            </w:r>
          </w:p>
        </w:tc>
      </w:tr>
      <w:tr w:rsidR="004C1B06" w:rsidRPr="00844E96" w14:paraId="0098D5DE"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7D8F0276" w14:textId="06228ECF" w:rsidR="004C1B06" w:rsidRPr="00844E96" w:rsidRDefault="004C1B06" w:rsidP="00A51869">
            <w:pPr>
              <w:pStyle w:val="methode2"/>
              <w:tabs>
                <w:tab w:val="clear" w:pos="190"/>
              </w:tabs>
              <w:ind w:left="0" w:firstLine="0"/>
              <w:jc w:val="center"/>
              <w:rPr>
                <w:rFonts w:asciiTheme="minorHAnsi" w:hAnsiTheme="minorHAnsi" w:cstheme="minorHAnsi"/>
                <w:sz w:val="22"/>
                <w:szCs w:val="22"/>
              </w:rPr>
            </w:pPr>
            <w:r w:rsidRPr="00844E96">
              <w:rPr>
                <w:rFonts w:asciiTheme="minorHAnsi" w:hAnsiTheme="minorHAnsi" w:cstheme="minorHAnsi"/>
                <w:sz w:val="22"/>
                <w:szCs w:val="22"/>
              </w:rPr>
              <w:t>03</w:t>
            </w:r>
          </w:p>
        </w:tc>
        <w:tc>
          <w:tcPr>
            <w:tcW w:w="6662" w:type="dxa"/>
            <w:shd w:val="clear" w:color="auto" w:fill="auto"/>
            <w:vAlign w:val="center"/>
          </w:tcPr>
          <w:p w14:paraId="204471EC" w14:textId="77777777" w:rsidR="004C1B06" w:rsidRPr="00844E96" w:rsidRDefault="004C1B06" w:rsidP="00BA5E12">
            <w:pPr>
              <w:pStyle w:val="Paragraphedeliste"/>
              <w:numPr>
                <w:ilvl w:val="0"/>
                <w:numId w:val="21"/>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MRD (</w:t>
            </w:r>
            <w:r w:rsidRPr="00844E96">
              <w:rPr>
                <w:rFonts w:asciiTheme="minorHAnsi" w:hAnsiTheme="minorHAnsi" w:cstheme="minorHAnsi"/>
                <w:spacing w:val="-3"/>
                <w:sz w:val="22"/>
                <w:szCs w:val="22"/>
                <w:lang w:eastAsia="fr-CA"/>
              </w:rPr>
              <w:t>Modèle Relationnel des Données)</w:t>
            </w:r>
          </w:p>
          <w:p w14:paraId="7CD31C1C" w14:textId="77777777" w:rsidR="004C1B06" w:rsidRPr="00844E96" w:rsidRDefault="004C1B06" w:rsidP="00BA5E12">
            <w:pPr>
              <w:pStyle w:val="Paragraphedeliste"/>
              <w:numPr>
                <w:ilvl w:val="1"/>
                <w:numId w:val="21"/>
              </w:numPr>
              <w:spacing w:before="120"/>
              <w:rPr>
                <w:rFonts w:asciiTheme="minorHAnsi" w:hAnsiTheme="minorHAnsi" w:cstheme="minorHAnsi"/>
                <w:spacing w:val="-3"/>
                <w:sz w:val="22"/>
                <w:szCs w:val="22"/>
                <w:lang w:val="fr-CH" w:eastAsia="fr-CA"/>
              </w:rPr>
            </w:pPr>
            <w:r w:rsidRPr="00844E96">
              <w:rPr>
                <w:rFonts w:asciiTheme="minorHAnsi" w:hAnsiTheme="minorHAnsi" w:cstheme="minorHAnsi"/>
                <w:spacing w:val="-3"/>
                <w:sz w:val="22"/>
                <w:szCs w:val="22"/>
                <w:lang w:eastAsia="fr-CA"/>
              </w:rPr>
              <w:t>Composantes d'un schéma de base de données relationnelle</w:t>
            </w:r>
          </w:p>
          <w:p w14:paraId="725E5CB4" w14:textId="49EA52E9" w:rsidR="004C1B06" w:rsidRPr="00844E96" w:rsidRDefault="004C1B06" w:rsidP="00BA5E12">
            <w:pPr>
              <w:pStyle w:val="Paragraphedeliste"/>
              <w:numPr>
                <w:ilvl w:val="1"/>
                <w:numId w:val="21"/>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eastAsia="fr-CA"/>
              </w:rPr>
              <w:t>Migration de clés</w:t>
            </w:r>
          </w:p>
        </w:tc>
        <w:tc>
          <w:tcPr>
            <w:tcW w:w="2410" w:type="dxa"/>
            <w:shd w:val="clear" w:color="auto" w:fill="auto"/>
            <w:tcMar>
              <w:top w:w="72" w:type="dxa"/>
              <w:left w:w="144" w:type="dxa"/>
              <w:bottom w:w="72" w:type="dxa"/>
              <w:right w:w="144" w:type="dxa"/>
            </w:tcMar>
            <w:vAlign w:val="center"/>
          </w:tcPr>
          <w:p w14:paraId="7867B0D3" w14:textId="77777777" w:rsidR="004C1B06" w:rsidRPr="00844E96" w:rsidRDefault="004C1B06" w:rsidP="004C1B06">
            <w:pPr>
              <w:pStyle w:val="Commentaire"/>
              <w:tabs>
                <w:tab w:val="left" w:pos="447"/>
                <w:tab w:val="right" w:pos="3424"/>
              </w:tabs>
              <w:spacing w:before="120"/>
              <w:ind w:left="23" w:hanging="34"/>
              <w:jc w:val="left"/>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Exercice</w:t>
            </w:r>
          </w:p>
          <w:p w14:paraId="3CF78B55" w14:textId="77777777" w:rsidR="004C1B06" w:rsidRPr="00844E96" w:rsidRDefault="004C1B06" w:rsidP="00BA5E12">
            <w:pPr>
              <w:pStyle w:val="Commentaire"/>
              <w:numPr>
                <w:ilvl w:val="0"/>
                <w:numId w:val="21"/>
              </w:numPr>
              <w:tabs>
                <w:tab w:val="left" w:pos="447"/>
                <w:tab w:val="right" w:pos="3424"/>
              </w:tabs>
              <w:spacing w:before="120"/>
              <w:jc w:val="left"/>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MRD-Migration de clés</w:t>
            </w:r>
          </w:p>
          <w:p w14:paraId="29175EB4" w14:textId="630EB877" w:rsidR="004C1B06" w:rsidRPr="00844E96" w:rsidRDefault="004C1B06" w:rsidP="004C1B06">
            <w:pPr>
              <w:pStyle w:val="Commentaire"/>
              <w:tabs>
                <w:tab w:val="left" w:pos="447"/>
                <w:tab w:val="right" w:pos="3424"/>
              </w:tabs>
              <w:suppressAutoHyphens/>
              <w:jc w:val="left"/>
              <w:rPr>
                <w:rFonts w:asciiTheme="minorHAnsi" w:hAnsiTheme="minorHAnsi" w:cstheme="minorHAnsi"/>
                <w:sz w:val="22"/>
                <w:szCs w:val="22"/>
              </w:rPr>
            </w:pPr>
            <w:r w:rsidRPr="00844E96">
              <w:rPr>
                <w:rFonts w:asciiTheme="minorHAnsi" w:hAnsiTheme="minorHAnsi" w:cstheme="minorHAnsi"/>
                <w:spacing w:val="-3"/>
                <w:sz w:val="22"/>
                <w:szCs w:val="22"/>
                <w:lang w:val="fr-FR" w:eastAsia="fr-CA"/>
              </w:rPr>
              <w:t>Remise du TP1</w:t>
            </w:r>
          </w:p>
        </w:tc>
      </w:tr>
      <w:tr w:rsidR="00046DBE" w:rsidRPr="00844E96" w14:paraId="24508B3C"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390FAF49" w14:textId="187EC355" w:rsidR="00046DBE" w:rsidRPr="00844E96" w:rsidRDefault="00046DBE" w:rsidP="00A51869">
            <w:pPr>
              <w:pStyle w:val="methode2"/>
              <w:tabs>
                <w:tab w:val="clear" w:pos="190"/>
              </w:tabs>
              <w:ind w:left="0" w:firstLine="0"/>
              <w:jc w:val="center"/>
              <w:rPr>
                <w:rFonts w:asciiTheme="minorHAnsi" w:hAnsiTheme="minorHAnsi" w:cstheme="minorHAnsi"/>
                <w:sz w:val="22"/>
                <w:szCs w:val="22"/>
              </w:rPr>
            </w:pPr>
            <w:r w:rsidRPr="00844E96">
              <w:rPr>
                <w:rFonts w:asciiTheme="minorHAnsi" w:hAnsiTheme="minorHAnsi" w:cstheme="minorHAnsi"/>
                <w:sz w:val="22"/>
                <w:szCs w:val="22"/>
              </w:rPr>
              <w:t>0</w:t>
            </w:r>
            <w:r w:rsidR="004C1B06" w:rsidRPr="00844E96">
              <w:rPr>
                <w:rFonts w:asciiTheme="minorHAnsi" w:hAnsiTheme="minorHAnsi" w:cstheme="minorHAnsi"/>
                <w:sz w:val="22"/>
                <w:szCs w:val="22"/>
              </w:rPr>
              <w:t>4</w:t>
            </w:r>
          </w:p>
          <w:p w14:paraId="391DD032" w14:textId="0A05CBFA" w:rsidR="00EA634D" w:rsidRPr="00844E96" w:rsidRDefault="00EA634D" w:rsidP="00A51869">
            <w:pPr>
              <w:pStyle w:val="methode2"/>
              <w:tabs>
                <w:tab w:val="clear" w:pos="190"/>
              </w:tabs>
              <w:ind w:left="0" w:firstLine="0"/>
              <w:jc w:val="center"/>
              <w:rPr>
                <w:rFonts w:asciiTheme="minorHAnsi" w:hAnsiTheme="minorHAnsi" w:cstheme="minorHAnsi"/>
                <w:sz w:val="22"/>
                <w:szCs w:val="22"/>
              </w:rPr>
            </w:pPr>
          </w:p>
        </w:tc>
        <w:tc>
          <w:tcPr>
            <w:tcW w:w="6662" w:type="dxa"/>
            <w:shd w:val="clear" w:color="auto" w:fill="auto"/>
            <w:vAlign w:val="center"/>
          </w:tcPr>
          <w:p w14:paraId="6C3436C9" w14:textId="77777777" w:rsidR="004C1B06" w:rsidRPr="00844E96" w:rsidRDefault="004C1B06" w:rsidP="00BA5E12">
            <w:pPr>
              <w:pStyle w:val="methode2"/>
              <w:numPr>
                <w:ilvl w:val="0"/>
                <w:numId w:val="22"/>
              </w:numPr>
              <w:spacing w:before="120"/>
              <w:rPr>
                <w:rFonts w:asciiTheme="minorHAnsi" w:hAnsiTheme="minorHAnsi" w:cstheme="minorHAnsi"/>
                <w:spacing w:val="-3"/>
                <w:sz w:val="22"/>
                <w:szCs w:val="22"/>
                <w:lang w:val="fr-CH" w:eastAsia="fr-CA"/>
              </w:rPr>
            </w:pPr>
            <w:r w:rsidRPr="00844E96">
              <w:rPr>
                <w:rFonts w:asciiTheme="minorHAnsi" w:hAnsiTheme="minorHAnsi" w:cstheme="minorHAnsi"/>
                <w:spacing w:val="-3"/>
                <w:sz w:val="22"/>
                <w:szCs w:val="22"/>
                <w:lang w:val="fr-CH" w:eastAsia="fr-CA"/>
              </w:rPr>
              <w:t xml:space="preserve">Base de données  </w:t>
            </w:r>
          </w:p>
          <w:p w14:paraId="2A26BD39" w14:textId="77777777" w:rsidR="004C1B06" w:rsidRPr="00844E96" w:rsidRDefault="004C1B06" w:rsidP="00BA5E12">
            <w:pPr>
              <w:pStyle w:val="methode2"/>
              <w:numPr>
                <w:ilvl w:val="0"/>
                <w:numId w:val="22"/>
              </w:numPr>
              <w:spacing w:before="120"/>
              <w:rPr>
                <w:rFonts w:asciiTheme="minorHAnsi" w:hAnsiTheme="minorHAnsi" w:cstheme="minorHAnsi"/>
                <w:spacing w:val="-3"/>
                <w:sz w:val="22"/>
                <w:szCs w:val="22"/>
                <w:lang w:eastAsia="fr-CA"/>
              </w:rPr>
            </w:pPr>
            <w:r w:rsidRPr="00844E96">
              <w:rPr>
                <w:rFonts w:asciiTheme="minorHAnsi" w:hAnsiTheme="minorHAnsi" w:cstheme="minorHAnsi"/>
                <w:spacing w:val="-3"/>
                <w:sz w:val="22"/>
                <w:szCs w:val="22"/>
                <w:lang w:val="fr-FR" w:eastAsia="fr-CA"/>
              </w:rPr>
              <w:t>Les principales fonctions d’un SGBD</w:t>
            </w:r>
          </w:p>
          <w:p w14:paraId="2B360575" w14:textId="77777777" w:rsidR="004C1B06" w:rsidRPr="00844E96" w:rsidRDefault="004C1B06" w:rsidP="00BA5E12">
            <w:pPr>
              <w:pStyle w:val="methode2"/>
              <w:numPr>
                <w:ilvl w:val="0"/>
                <w:numId w:val="22"/>
              </w:numPr>
              <w:spacing w:before="120"/>
              <w:rPr>
                <w:rFonts w:asciiTheme="minorHAnsi" w:hAnsiTheme="minorHAnsi" w:cstheme="minorHAnsi"/>
                <w:spacing w:val="-3"/>
                <w:sz w:val="22"/>
                <w:szCs w:val="22"/>
                <w:lang w:eastAsia="fr-CA"/>
              </w:rPr>
            </w:pPr>
            <w:r w:rsidRPr="00844E96">
              <w:rPr>
                <w:rFonts w:asciiTheme="minorHAnsi" w:hAnsiTheme="minorHAnsi" w:cstheme="minorHAnsi"/>
                <w:spacing w:val="-3"/>
                <w:sz w:val="22"/>
                <w:szCs w:val="22"/>
                <w:lang w:val="fr-CH" w:eastAsia="fr-CA"/>
              </w:rPr>
              <w:t>MPD Modèle Physique de Données</w:t>
            </w:r>
          </w:p>
          <w:p w14:paraId="527C137F" w14:textId="77777777" w:rsidR="004C1B06" w:rsidRPr="00844E96" w:rsidRDefault="004C1B06" w:rsidP="004C1B06">
            <w:pPr>
              <w:pStyle w:val="methode2"/>
              <w:tabs>
                <w:tab w:val="left" w:pos="101"/>
              </w:tabs>
              <w:spacing w:before="120"/>
              <w:rPr>
                <w:rFonts w:asciiTheme="minorHAnsi" w:hAnsiTheme="minorHAnsi" w:cstheme="minorHAnsi"/>
                <w:spacing w:val="-3"/>
                <w:sz w:val="22"/>
                <w:szCs w:val="22"/>
                <w:lang w:val="fr-CH" w:eastAsia="fr-CA"/>
              </w:rPr>
            </w:pPr>
            <w:r w:rsidRPr="00844E96">
              <w:rPr>
                <w:rFonts w:asciiTheme="minorHAnsi" w:hAnsiTheme="minorHAnsi" w:cstheme="minorHAnsi"/>
                <w:spacing w:val="-3"/>
                <w:sz w:val="22"/>
                <w:szCs w:val="22"/>
                <w:lang w:val="fr-CH" w:eastAsia="fr-CA"/>
              </w:rPr>
              <w:t>Transformation du MRD vers le MPD</w:t>
            </w:r>
          </w:p>
          <w:p w14:paraId="7D04DF9A" w14:textId="77777777" w:rsidR="004C1B06" w:rsidRPr="00844E96" w:rsidRDefault="004C1B06" w:rsidP="00BA5E12">
            <w:pPr>
              <w:pStyle w:val="methode2"/>
              <w:numPr>
                <w:ilvl w:val="0"/>
                <w:numId w:val="22"/>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SQL et ses composants</w:t>
            </w:r>
          </w:p>
          <w:p w14:paraId="3F030970" w14:textId="77777777" w:rsidR="004C1B06" w:rsidRPr="00844E96" w:rsidRDefault="004C1B06" w:rsidP="00BA5E12">
            <w:pPr>
              <w:pStyle w:val="methode2"/>
              <w:numPr>
                <w:ilvl w:val="0"/>
                <w:numId w:val="22"/>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SELECT DE BASE</w:t>
            </w:r>
          </w:p>
          <w:p w14:paraId="7C126A37" w14:textId="77777777" w:rsidR="003E0A9C" w:rsidRPr="00844E96" w:rsidRDefault="004C1B06" w:rsidP="00BA5E12">
            <w:pPr>
              <w:pStyle w:val="methode2"/>
              <w:numPr>
                <w:ilvl w:val="0"/>
                <w:numId w:val="22"/>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Les opérateurs de comparaison et les types de condition</w:t>
            </w:r>
          </w:p>
          <w:p w14:paraId="6981C14E" w14:textId="77777777" w:rsidR="004C1B06" w:rsidRPr="00844E96" w:rsidRDefault="004C1B06" w:rsidP="00BA5E12">
            <w:pPr>
              <w:pStyle w:val="methode2"/>
              <w:numPr>
                <w:ilvl w:val="0"/>
                <w:numId w:val="22"/>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Alias</w:t>
            </w:r>
          </w:p>
          <w:p w14:paraId="31E1BAF5" w14:textId="77777777" w:rsidR="004C1B06" w:rsidRPr="00844E96" w:rsidRDefault="004C1B06" w:rsidP="00BA5E12">
            <w:pPr>
              <w:pStyle w:val="methode2"/>
              <w:numPr>
                <w:ilvl w:val="0"/>
                <w:numId w:val="22"/>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Tri</w:t>
            </w:r>
          </w:p>
          <w:p w14:paraId="0A262F31" w14:textId="085172AD" w:rsidR="004C1B06" w:rsidRPr="00844E96" w:rsidRDefault="004C1B06" w:rsidP="00BA5E12">
            <w:pPr>
              <w:pStyle w:val="methode2"/>
              <w:numPr>
                <w:ilvl w:val="0"/>
                <w:numId w:val="22"/>
              </w:numPr>
              <w:tabs>
                <w:tab w:val="clear" w:pos="190"/>
                <w:tab w:val="left" w:pos="101"/>
              </w:tabs>
              <w:spacing w:before="120"/>
              <w:rPr>
                <w:rFonts w:asciiTheme="minorHAnsi" w:hAnsiTheme="minorHAnsi" w:cstheme="minorHAnsi"/>
                <w:color w:val="000000" w:themeColor="text1"/>
                <w:spacing w:val="-3"/>
                <w:sz w:val="22"/>
                <w:szCs w:val="22"/>
                <w:lang w:val="fr-FR" w:eastAsia="fr-CA"/>
              </w:rPr>
            </w:pPr>
            <w:r w:rsidRPr="00844E96">
              <w:rPr>
                <w:rFonts w:asciiTheme="minorHAnsi" w:hAnsiTheme="minorHAnsi" w:cstheme="minorHAnsi"/>
                <w:spacing w:val="-3"/>
                <w:sz w:val="22"/>
                <w:szCs w:val="22"/>
                <w:lang w:val="fr-FR" w:eastAsia="fr-CA"/>
              </w:rPr>
              <w:t>DUAL, DISTINCT</w:t>
            </w:r>
          </w:p>
        </w:tc>
        <w:tc>
          <w:tcPr>
            <w:tcW w:w="2410" w:type="dxa"/>
            <w:shd w:val="clear" w:color="auto" w:fill="auto"/>
            <w:tcMar>
              <w:top w:w="72" w:type="dxa"/>
              <w:left w:w="144" w:type="dxa"/>
              <w:bottom w:w="72" w:type="dxa"/>
              <w:right w:w="144" w:type="dxa"/>
            </w:tcMar>
            <w:vAlign w:val="center"/>
          </w:tcPr>
          <w:p w14:paraId="294F9998" w14:textId="765AFBAA" w:rsidR="008B0218" w:rsidRPr="00844E96" w:rsidRDefault="004C1B06" w:rsidP="00A51869">
            <w:pPr>
              <w:pStyle w:val="Commentaire"/>
              <w:tabs>
                <w:tab w:val="left" w:pos="447"/>
                <w:tab w:val="right" w:pos="3424"/>
              </w:tabs>
              <w:suppressAutoHyphens/>
              <w:jc w:val="left"/>
              <w:rPr>
                <w:rFonts w:asciiTheme="minorHAnsi" w:hAnsiTheme="minorHAnsi" w:cstheme="minorHAnsi"/>
                <w:sz w:val="22"/>
                <w:szCs w:val="22"/>
              </w:rPr>
            </w:pPr>
            <w:r w:rsidRPr="00844E96">
              <w:rPr>
                <w:rFonts w:asciiTheme="minorHAnsi" w:hAnsiTheme="minorHAnsi" w:cstheme="minorHAnsi"/>
                <w:sz w:val="22"/>
                <w:szCs w:val="22"/>
              </w:rPr>
              <w:t xml:space="preserve">Exercices -  MySQL  SELECT de base </w:t>
            </w:r>
          </w:p>
          <w:p w14:paraId="75ED1BCD" w14:textId="60A29666" w:rsidR="00046DBE" w:rsidRPr="00844E96" w:rsidRDefault="00046DBE" w:rsidP="00A51869">
            <w:pPr>
              <w:pStyle w:val="Commentaire"/>
              <w:tabs>
                <w:tab w:val="left" w:pos="447"/>
                <w:tab w:val="right" w:pos="3424"/>
              </w:tabs>
              <w:suppressAutoHyphens/>
              <w:jc w:val="left"/>
              <w:rPr>
                <w:rFonts w:asciiTheme="minorHAnsi" w:hAnsiTheme="minorHAnsi" w:cstheme="minorHAnsi"/>
                <w:sz w:val="22"/>
                <w:szCs w:val="22"/>
              </w:rPr>
            </w:pPr>
          </w:p>
        </w:tc>
      </w:tr>
      <w:tr w:rsidR="004C1B06" w:rsidRPr="00844E96" w14:paraId="77D2883B"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760B980B" w14:textId="2BAA56D7" w:rsidR="004C1B06" w:rsidRPr="00844E96" w:rsidRDefault="004C1B06" w:rsidP="00A51869">
            <w:pPr>
              <w:pStyle w:val="methode2"/>
              <w:tabs>
                <w:tab w:val="clear" w:pos="190"/>
              </w:tabs>
              <w:ind w:left="0" w:firstLine="0"/>
              <w:jc w:val="center"/>
              <w:rPr>
                <w:rFonts w:asciiTheme="minorHAnsi" w:hAnsiTheme="minorHAnsi" w:cstheme="minorHAnsi"/>
                <w:sz w:val="22"/>
                <w:szCs w:val="22"/>
              </w:rPr>
            </w:pPr>
            <w:r w:rsidRPr="00844E96">
              <w:rPr>
                <w:rFonts w:asciiTheme="minorHAnsi" w:hAnsiTheme="minorHAnsi" w:cstheme="minorHAnsi"/>
                <w:sz w:val="22"/>
                <w:szCs w:val="22"/>
              </w:rPr>
              <w:t>05</w:t>
            </w:r>
          </w:p>
        </w:tc>
        <w:tc>
          <w:tcPr>
            <w:tcW w:w="6662" w:type="dxa"/>
            <w:shd w:val="clear" w:color="auto" w:fill="auto"/>
            <w:vAlign w:val="center"/>
          </w:tcPr>
          <w:p w14:paraId="40D24D53" w14:textId="77777777" w:rsidR="004C1B06" w:rsidRPr="00844E96" w:rsidRDefault="004C1B06" w:rsidP="00BA5E12">
            <w:pPr>
              <w:pStyle w:val="methode2"/>
              <w:numPr>
                <w:ilvl w:val="0"/>
                <w:numId w:val="23"/>
              </w:numPr>
              <w:tabs>
                <w:tab w:val="left" w:pos="101"/>
              </w:tabs>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Fonctions de chaine, Fonctions d’agrégation</w:t>
            </w:r>
          </w:p>
          <w:p w14:paraId="5EED2D1C" w14:textId="77777777" w:rsidR="004C1B06" w:rsidRPr="00844E96" w:rsidRDefault="004C1B06" w:rsidP="00BA5E12">
            <w:pPr>
              <w:pStyle w:val="methode2"/>
              <w:numPr>
                <w:ilvl w:val="1"/>
                <w:numId w:val="23"/>
              </w:numPr>
              <w:tabs>
                <w:tab w:val="clear" w:pos="190"/>
                <w:tab w:val="left" w:pos="101"/>
              </w:tabs>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Caractères, numériques, Dates, conversions, comparerions</w:t>
            </w:r>
          </w:p>
          <w:p w14:paraId="35D4CACB" w14:textId="4BE881B5" w:rsidR="004C1B06" w:rsidRPr="00844E96" w:rsidRDefault="004C1B06" w:rsidP="004C1B06">
            <w:pPr>
              <w:pStyle w:val="methode2"/>
              <w:tabs>
                <w:tab w:val="clear" w:pos="190"/>
              </w:tabs>
              <w:spacing w:before="120"/>
              <w:ind w:left="113" w:firstLine="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Regroupements</w:t>
            </w:r>
            <w:r w:rsidRPr="00844E96">
              <w:rPr>
                <w:rFonts w:asciiTheme="minorHAnsi" w:hAnsiTheme="minorHAnsi" w:cstheme="minorHAnsi"/>
                <w:b/>
                <w:spacing w:val="-3"/>
                <w:sz w:val="22"/>
                <w:szCs w:val="22"/>
                <w:lang w:val="fr-FR" w:eastAsia="fr-CA"/>
              </w:rPr>
              <w:t xml:space="preserve"> - </w:t>
            </w:r>
            <w:r w:rsidRPr="00844E96">
              <w:rPr>
                <w:rFonts w:asciiTheme="minorHAnsi" w:hAnsiTheme="minorHAnsi" w:cstheme="minorHAnsi"/>
                <w:spacing w:val="-3"/>
                <w:sz w:val="22"/>
                <w:szCs w:val="22"/>
                <w:lang w:val="fr-FR" w:eastAsia="fr-CA"/>
              </w:rPr>
              <w:t>fonctions de groupes, étude du GROUP BY et HAVING</w:t>
            </w:r>
          </w:p>
        </w:tc>
        <w:tc>
          <w:tcPr>
            <w:tcW w:w="2410" w:type="dxa"/>
            <w:shd w:val="clear" w:color="auto" w:fill="auto"/>
            <w:tcMar>
              <w:top w:w="72" w:type="dxa"/>
              <w:left w:w="144" w:type="dxa"/>
              <w:bottom w:w="72" w:type="dxa"/>
              <w:right w:w="144" w:type="dxa"/>
            </w:tcMar>
            <w:vAlign w:val="center"/>
          </w:tcPr>
          <w:p w14:paraId="3582C6F2" w14:textId="77777777" w:rsidR="004C1B06" w:rsidRPr="00844E96" w:rsidRDefault="004C1B06" w:rsidP="004C1B06">
            <w:pPr>
              <w:tabs>
                <w:tab w:val="left" w:pos="1581"/>
                <w:tab w:val="right" w:pos="3424"/>
              </w:tabs>
              <w:ind w:right="-120"/>
              <w:rPr>
                <w:rFonts w:asciiTheme="minorHAnsi" w:hAnsiTheme="minorHAnsi" w:cstheme="minorHAnsi"/>
                <w:spacing w:val="-3"/>
                <w:sz w:val="22"/>
                <w:szCs w:val="22"/>
              </w:rPr>
            </w:pPr>
            <w:r w:rsidRPr="00844E96">
              <w:rPr>
                <w:rFonts w:asciiTheme="minorHAnsi" w:hAnsiTheme="minorHAnsi" w:cstheme="minorHAnsi"/>
                <w:sz w:val="22"/>
                <w:szCs w:val="22"/>
              </w:rPr>
              <w:t>Exercices- Fonctions</w:t>
            </w:r>
            <w:r w:rsidRPr="00844E96">
              <w:rPr>
                <w:rFonts w:asciiTheme="minorHAnsi" w:hAnsiTheme="minorHAnsi" w:cstheme="minorHAnsi"/>
                <w:spacing w:val="-3"/>
                <w:sz w:val="22"/>
                <w:szCs w:val="22"/>
              </w:rPr>
              <w:t xml:space="preserve"> </w:t>
            </w:r>
          </w:p>
          <w:p w14:paraId="3F749DB2" w14:textId="3466A940" w:rsidR="004C1B06" w:rsidRPr="00844E96" w:rsidRDefault="004C1B06" w:rsidP="00A51869">
            <w:pPr>
              <w:pStyle w:val="Commentaire"/>
              <w:tabs>
                <w:tab w:val="left" w:pos="447"/>
                <w:tab w:val="right" w:pos="3424"/>
              </w:tabs>
              <w:spacing w:before="120"/>
              <w:ind w:left="23" w:hanging="34"/>
              <w:jc w:val="left"/>
              <w:rPr>
                <w:rFonts w:asciiTheme="minorHAnsi" w:hAnsiTheme="minorHAnsi" w:cstheme="minorHAnsi"/>
                <w:sz w:val="22"/>
                <w:szCs w:val="22"/>
              </w:rPr>
            </w:pPr>
            <w:r w:rsidRPr="00844E96">
              <w:rPr>
                <w:rFonts w:asciiTheme="minorHAnsi" w:hAnsiTheme="minorHAnsi" w:cstheme="minorHAnsi"/>
                <w:spacing w:val="-3"/>
                <w:sz w:val="22"/>
                <w:szCs w:val="22"/>
              </w:rPr>
              <w:t>TP2 (1</w:t>
            </w:r>
            <w:r w:rsidR="00522D37" w:rsidRPr="00844E96">
              <w:rPr>
                <w:rFonts w:asciiTheme="minorHAnsi" w:hAnsiTheme="minorHAnsi" w:cstheme="minorHAnsi"/>
                <w:spacing w:val="-3"/>
                <w:sz w:val="22"/>
                <w:szCs w:val="22"/>
              </w:rPr>
              <w:t>1</w:t>
            </w:r>
            <w:r w:rsidRPr="00844E96">
              <w:rPr>
                <w:rFonts w:asciiTheme="minorHAnsi" w:hAnsiTheme="minorHAnsi" w:cstheme="minorHAnsi"/>
                <w:spacing w:val="-3"/>
                <w:sz w:val="22"/>
                <w:szCs w:val="22"/>
              </w:rPr>
              <w:t xml:space="preserve">%)- </w:t>
            </w:r>
            <w:r w:rsidRPr="00844E96">
              <w:rPr>
                <w:rFonts w:asciiTheme="minorHAnsi" w:hAnsiTheme="minorHAnsi" w:cstheme="minorHAnsi"/>
                <w:sz w:val="22"/>
                <w:szCs w:val="22"/>
              </w:rPr>
              <w:t>SELECT de base</w:t>
            </w:r>
          </w:p>
        </w:tc>
      </w:tr>
      <w:tr w:rsidR="009C626A" w:rsidRPr="00844E96" w14:paraId="76281004"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507658E3" w14:textId="1EAC761C" w:rsidR="009C626A" w:rsidRPr="00844E96" w:rsidRDefault="009C626A" w:rsidP="00A51869">
            <w:pPr>
              <w:suppressAutoHyphens/>
              <w:jc w:val="center"/>
              <w:rPr>
                <w:rFonts w:asciiTheme="minorHAnsi" w:hAnsiTheme="minorHAnsi" w:cstheme="minorHAnsi"/>
                <w:sz w:val="22"/>
                <w:szCs w:val="22"/>
              </w:rPr>
            </w:pPr>
            <w:r w:rsidRPr="00844E96">
              <w:rPr>
                <w:rFonts w:asciiTheme="minorHAnsi" w:hAnsiTheme="minorHAnsi" w:cstheme="minorHAnsi"/>
                <w:sz w:val="22"/>
                <w:szCs w:val="22"/>
              </w:rPr>
              <w:t>06</w:t>
            </w:r>
          </w:p>
        </w:tc>
        <w:tc>
          <w:tcPr>
            <w:tcW w:w="6662" w:type="dxa"/>
            <w:shd w:val="clear" w:color="auto" w:fill="auto"/>
            <w:vAlign w:val="center"/>
          </w:tcPr>
          <w:p w14:paraId="673CD241" w14:textId="638CDA6E" w:rsidR="009C626A" w:rsidRPr="00844E96" w:rsidRDefault="009C626A" w:rsidP="0082069A">
            <w:pPr>
              <w:pStyle w:val="methode2"/>
              <w:tabs>
                <w:tab w:val="clear" w:pos="190"/>
                <w:tab w:val="left" w:pos="101"/>
              </w:tabs>
              <w:spacing w:before="120"/>
              <w:ind w:left="113" w:firstLine="0"/>
              <w:jc w:val="center"/>
              <w:rPr>
                <w:rFonts w:asciiTheme="minorHAnsi" w:hAnsiTheme="minorHAnsi" w:cstheme="minorHAnsi"/>
                <w:bCs/>
                <w:spacing w:val="-3"/>
                <w:sz w:val="22"/>
                <w:szCs w:val="22"/>
                <w:lang w:val="fr-FR" w:eastAsia="fr-CA"/>
              </w:rPr>
            </w:pPr>
            <w:r w:rsidRPr="00844E96">
              <w:rPr>
                <w:rFonts w:asciiTheme="minorHAnsi" w:hAnsiTheme="minorHAnsi" w:cstheme="minorHAnsi"/>
                <w:bCs/>
                <w:spacing w:val="-3"/>
                <w:sz w:val="22"/>
                <w:szCs w:val="22"/>
                <w:lang w:val="fr-FR" w:eastAsia="fr-CA"/>
              </w:rPr>
              <w:t>Révision</w:t>
            </w:r>
          </w:p>
        </w:tc>
        <w:tc>
          <w:tcPr>
            <w:tcW w:w="2410" w:type="dxa"/>
            <w:shd w:val="clear" w:color="auto" w:fill="auto"/>
            <w:tcMar>
              <w:top w:w="72" w:type="dxa"/>
              <w:left w:w="144" w:type="dxa"/>
              <w:bottom w:w="72" w:type="dxa"/>
              <w:right w:w="144" w:type="dxa"/>
            </w:tcMar>
            <w:vAlign w:val="center"/>
          </w:tcPr>
          <w:p w14:paraId="235B06FE" w14:textId="77777777" w:rsidR="009C626A" w:rsidRPr="00844E96" w:rsidRDefault="009C626A" w:rsidP="00A51869">
            <w:pPr>
              <w:pStyle w:val="Commentaire"/>
              <w:tabs>
                <w:tab w:val="left" w:pos="447"/>
                <w:tab w:val="right" w:pos="3424"/>
              </w:tabs>
              <w:spacing w:before="120"/>
              <w:ind w:left="23" w:hanging="34"/>
              <w:jc w:val="left"/>
              <w:rPr>
                <w:rFonts w:asciiTheme="minorHAnsi" w:hAnsiTheme="minorHAnsi" w:cstheme="minorHAnsi"/>
                <w:spacing w:val="-3"/>
                <w:sz w:val="22"/>
                <w:szCs w:val="22"/>
                <w:lang w:val="en-CA"/>
              </w:rPr>
            </w:pPr>
          </w:p>
        </w:tc>
      </w:tr>
      <w:tr w:rsidR="00046DBE" w:rsidRPr="00844E96" w14:paraId="41C0E3D6"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40FA537D" w14:textId="648B0EA4" w:rsidR="00046DBE" w:rsidRPr="00844E96" w:rsidRDefault="006C6FF6" w:rsidP="00A51869">
            <w:pPr>
              <w:suppressAutoHyphens/>
              <w:jc w:val="center"/>
              <w:rPr>
                <w:rFonts w:asciiTheme="minorHAnsi" w:hAnsiTheme="minorHAnsi" w:cstheme="minorHAnsi"/>
                <w:sz w:val="22"/>
                <w:szCs w:val="22"/>
              </w:rPr>
            </w:pPr>
            <w:r w:rsidRPr="00844E96">
              <w:rPr>
                <w:rFonts w:asciiTheme="minorHAnsi" w:hAnsiTheme="minorHAnsi" w:cstheme="minorHAnsi"/>
                <w:sz w:val="22"/>
                <w:szCs w:val="22"/>
              </w:rPr>
              <w:t>07</w:t>
            </w:r>
          </w:p>
          <w:p w14:paraId="5E61C251" w14:textId="77777777" w:rsidR="00046DBE" w:rsidRPr="00844E96" w:rsidRDefault="00046DBE" w:rsidP="002B1F50">
            <w:pPr>
              <w:suppressAutoHyphens/>
              <w:jc w:val="center"/>
              <w:rPr>
                <w:rFonts w:asciiTheme="minorHAnsi" w:hAnsiTheme="minorHAnsi" w:cstheme="minorHAnsi"/>
                <w:sz w:val="22"/>
                <w:szCs w:val="22"/>
              </w:rPr>
            </w:pPr>
          </w:p>
        </w:tc>
        <w:tc>
          <w:tcPr>
            <w:tcW w:w="6662" w:type="dxa"/>
            <w:shd w:val="clear" w:color="auto" w:fill="auto"/>
            <w:vAlign w:val="center"/>
          </w:tcPr>
          <w:p w14:paraId="30941C45" w14:textId="63A31801" w:rsidR="00C229C9" w:rsidRPr="00844E96" w:rsidRDefault="008414A0" w:rsidP="0082069A">
            <w:pPr>
              <w:pStyle w:val="methode2"/>
              <w:tabs>
                <w:tab w:val="clear" w:pos="190"/>
                <w:tab w:val="left" w:pos="101"/>
              </w:tabs>
              <w:spacing w:before="120"/>
              <w:ind w:left="113" w:firstLine="0"/>
              <w:jc w:val="center"/>
              <w:rPr>
                <w:rFonts w:asciiTheme="minorHAnsi" w:hAnsiTheme="minorHAnsi" w:cstheme="minorHAnsi"/>
                <w:b/>
                <w:spacing w:val="-3"/>
                <w:sz w:val="22"/>
                <w:szCs w:val="22"/>
                <w:lang w:val="fr-FR" w:eastAsia="fr-CA"/>
              </w:rPr>
            </w:pPr>
            <w:r w:rsidRPr="00844E96">
              <w:rPr>
                <w:rFonts w:asciiTheme="minorHAnsi" w:hAnsiTheme="minorHAnsi" w:cstheme="minorHAnsi"/>
                <w:b/>
                <w:spacing w:val="-3"/>
                <w:sz w:val="22"/>
                <w:szCs w:val="22"/>
                <w:lang w:val="fr-FR" w:eastAsia="fr-CA"/>
              </w:rPr>
              <w:t xml:space="preserve">Examen </w:t>
            </w:r>
            <w:r w:rsidR="009508D5" w:rsidRPr="00844E96">
              <w:rPr>
                <w:rFonts w:asciiTheme="minorHAnsi" w:hAnsiTheme="minorHAnsi" w:cstheme="minorHAnsi"/>
                <w:b/>
                <w:spacing w:val="-3"/>
                <w:sz w:val="22"/>
                <w:szCs w:val="22"/>
                <w:lang w:val="fr-FR" w:eastAsia="fr-CA"/>
              </w:rPr>
              <w:t>–</w:t>
            </w:r>
            <w:r w:rsidRPr="00844E96">
              <w:rPr>
                <w:rFonts w:asciiTheme="minorHAnsi" w:hAnsiTheme="minorHAnsi" w:cstheme="minorHAnsi"/>
                <w:b/>
                <w:spacing w:val="-3"/>
                <w:sz w:val="22"/>
                <w:szCs w:val="22"/>
                <w:lang w:val="fr-FR" w:eastAsia="fr-CA"/>
              </w:rPr>
              <w:t xml:space="preserve"> 1</w:t>
            </w:r>
            <w:r w:rsidR="009508D5" w:rsidRPr="00844E96">
              <w:rPr>
                <w:rFonts w:asciiTheme="minorHAnsi" w:hAnsiTheme="minorHAnsi" w:cstheme="minorHAnsi"/>
                <w:b/>
                <w:spacing w:val="-3"/>
                <w:sz w:val="22"/>
                <w:szCs w:val="22"/>
                <w:lang w:val="fr-FR" w:eastAsia="fr-CA"/>
              </w:rPr>
              <w:t xml:space="preserve"> </w:t>
            </w:r>
            <w:r w:rsidR="009508D5" w:rsidRPr="00844E96">
              <w:rPr>
                <w:rFonts w:asciiTheme="minorHAnsi" w:hAnsiTheme="minorHAnsi" w:cstheme="minorHAnsi"/>
                <w:b/>
                <w:bCs/>
                <w:sz w:val="22"/>
                <w:szCs w:val="22"/>
              </w:rPr>
              <w:t>(25%)</w:t>
            </w:r>
          </w:p>
        </w:tc>
        <w:tc>
          <w:tcPr>
            <w:tcW w:w="2410" w:type="dxa"/>
            <w:shd w:val="clear" w:color="auto" w:fill="auto"/>
            <w:tcMar>
              <w:top w:w="72" w:type="dxa"/>
              <w:left w:w="144" w:type="dxa"/>
              <w:bottom w:w="72" w:type="dxa"/>
              <w:right w:w="144" w:type="dxa"/>
            </w:tcMar>
            <w:vAlign w:val="center"/>
          </w:tcPr>
          <w:p w14:paraId="3D0D4946" w14:textId="20539791" w:rsidR="00046DBE" w:rsidRPr="00844E96" w:rsidRDefault="00046DBE" w:rsidP="00A51869">
            <w:pPr>
              <w:pStyle w:val="Commentaire"/>
              <w:tabs>
                <w:tab w:val="left" w:pos="447"/>
                <w:tab w:val="right" w:pos="3424"/>
              </w:tabs>
              <w:spacing w:before="120"/>
              <w:ind w:left="23" w:hanging="34"/>
              <w:jc w:val="left"/>
              <w:rPr>
                <w:rFonts w:asciiTheme="minorHAnsi" w:hAnsiTheme="minorHAnsi" w:cstheme="minorHAnsi"/>
                <w:spacing w:val="-3"/>
                <w:sz w:val="22"/>
                <w:szCs w:val="22"/>
                <w:lang w:val="en-CA"/>
              </w:rPr>
            </w:pPr>
          </w:p>
        </w:tc>
      </w:tr>
      <w:tr w:rsidR="002B1F50" w:rsidRPr="00844E96" w14:paraId="42EC336E" w14:textId="77777777" w:rsidTr="002B1F50">
        <w:trPr>
          <w:trHeight w:val="20"/>
          <w:jc w:val="center"/>
        </w:trPr>
        <w:tc>
          <w:tcPr>
            <w:tcW w:w="10627" w:type="dxa"/>
            <w:gridSpan w:val="3"/>
            <w:shd w:val="clear" w:color="auto" w:fill="D9D9D9" w:themeFill="background1" w:themeFillShade="D9"/>
            <w:tcMar>
              <w:top w:w="72" w:type="dxa"/>
              <w:left w:w="144" w:type="dxa"/>
              <w:bottom w:w="72" w:type="dxa"/>
              <w:right w:w="144" w:type="dxa"/>
            </w:tcMar>
            <w:vAlign w:val="center"/>
          </w:tcPr>
          <w:p w14:paraId="1C13E95C" w14:textId="5B431D38" w:rsidR="002B1F50" w:rsidRPr="00844E96" w:rsidRDefault="002B1F50" w:rsidP="002B1F50">
            <w:pPr>
              <w:pStyle w:val="Commentaire"/>
              <w:tabs>
                <w:tab w:val="left" w:pos="447"/>
                <w:tab w:val="right" w:pos="3424"/>
              </w:tabs>
              <w:spacing w:before="120"/>
              <w:ind w:left="113"/>
              <w:jc w:val="center"/>
              <w:rPr>
                <w:rFonts w:asciiTheme="minorHAnsi" w:hAnsiTheme="minorHAnsi" w:cstheme="minorHAnsi"/>
                <w:spacing w:val="-3"/>
                <w:sz w:val="22"/>
                <w:szCs w:val="22"/>
              </w:rPr>
            </w:pPr>
            <w:r w:rsidRPr="00844E96">
              <w:rPr>
                <w:rFonts w:asciiTheme="minorHAnsi" w:hAnsiTheme="minorHAnsi" w:cstheme="minorHAnsi"/>
                <w:spacing w:val="-3"/>
                <w:sz w:val="22"/>
                <w:szCs w:val="22"/>
                <w:lang w:eastAsia="fr-CA"/>
              </w:rPr>
              <w:lastRenderedPageBreak/>
              <w:t>Semaine sans cours ni évaluation</w:t>
            </w:r>
          </w:p>
        </w:tc>
      </w:tr>
      <w:tr w:rsidR="008414A0" w:rsidRPr="00844E96" w14:paraId="709D2197"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348B44B1" w14:textId="41E68975" w:rsidR="008414A0" w:rsidRPr="00844E96" w:rsidRDefault="008414A0" w:rsidP="00A51869">
            <w:pPr>
              <w:suppressAutoHyphens/>
              <w:jc w:val="center"/>
              <w:rPr>
                <w:rFonts w:asciiTheme="minorHAnsi" w:hAnsiTheme="minorHAnsi" w:cstheme="minorHAnsi"/>
                <w:sz w:val="22"/>
                <w:szCs w:val="22"/>
              </w:rPr>
            </w:pPr>
            <w:r w:rsidRPr="00844E96">
              <w:rPr>
                <w:rFonts w:asciiTheme="minorHAnsi" w:hAnsiTheme="minorHAnsi" w:cstheme="minorHAnsi"/>
                <w:sz w:val="22"/>
                <w:szCs w:val="22"/>
              </w:rPr>
              <w:t>08</w:t>
            </w:r>
          </w:p>
          <w:p w14:paraId="5A3E5F8B" w14:textId="77777777" w:rsidR="00507595" w:rsidRPr="00844E96" w:rsidRDefault="00507595" w:rsidP="00A51869">
            <w:pPr>
              <w:suppressAutoHyphens/>
              <w:jc w:val="center"/>
              <w:rPr>
                <w:rFonts w:asciiTheme="minorHAnsi" w:hAnsiTheme="minorHAnsi" w:cstheme="minorHAnsi"/>
                <w:sz w:val="22"/>
                <w:szCs w:val="22"/>
              </w:rPr>
            </w:pPr>
          </w:p>
          <w:p w14:paraId="5DD6F917" w14:textId="77777777" w:rsidR="008414A0" w:rsidRPr="00844E96" w:rsidRDefault="008414A0" w:rsidP="00A51869">
            <w:pPr>
              <w:suppressAutoHyphens/>
              <w:jc w:val="center"/>
              <w:rPr>
                <w:rFonts w:asciiTheme="minorHAnsi" w:hAnsiTheme="minorHAnsi" w:cstheme="minorHAnsi"/>
                <w:sz w:val="22"/>
                <w:szCs w:val="22"/>
              </w:rPr>
            </w:pPr>
          </w:p>
        </w:tc>
        <w:tc>
          <w:tcPr>
            <w:tcW w:w="6662" w:type="dxa"/>
            <w:shd w:val="clear" w:color="auto" w:fill="auto"/>
            <w:vAlign w:val="center"/>
          </w:tcPr>
          <w:p w14:paraId="0A9516E9" w14:textId="3ADC3057" w:rsidR="008414A0" w:rsidRPr="00844E96" w:rsidRDefault="008414A0" w:rsidP="00A51869">
            <w:pPr>
              <w:pStyle w:val="methode2"/>
              <w:tabs>
                <w:tab w:val="clear" w:pos="190"/>
                <w:tab w:val="left" w:pos="101"/>
              </w:tabs>
              <w:spacing w:before="120"/>
              <w:ind w:left="113" w:firstLine="0"/>
              <w:rPr>
                <w:rFonts w:asciiTheme="minorHAnsi" w:hAnsiTheme="minorHAnsi" w:cstheme="minorHAnsi"/>
                <w:color w:val="000000" w:themeColor="text1"/>
                <w:spacing w:val="-3"/>
                <w:sz w:val="22"/>
                <w:szCs w:val="22"/>
                <w:lang w:eastAsia="fr-CA"/>
              </w:rPr>
            </w:pPr>
            <w:r w:rsidRPr="00844E96">
              <w:rPr>
                <w:rFonts w:asciiTheme="minorHAnsi" w:hAnsiTheme="minorHAnsi" w:cstheme="minorHAnsi"/>
                <w:spacing w:val="-3"/>
                <w:sz w:val="22"/>
                <w:szCs w:val="22"/>
                <w:lang w:val="fr-FR" w:eastAsia="fr-CA"/>
              </w:rPr>
              <w:t>Langage de Définition de Données – LDD - (</w:t>
            </w:r>
            <w:r w:rsidRPr="00844E96">
              <w:rPr>
                <w:rFonts w:asciiTheme="minorHAnsi" w:hAnsiTheme="minorHAnsi" w:cstheme="minorHAnsi"/>
                <w:spacing w:val="-3"/>
                <w:sz w:val="22"/>
                <w:szCs w:val="22"/>
                <w:lang w:eastAsia="fr-CA"/>
              </w:rPr>
              <w:t>CREATE, ALTER, DROP, RENAME, TRUNCATE, DESC)</w:t>
            </w:r>
          </w:p>
          <w:p w14:paraId="149CA38B" w14:textId="77777777" w:rsidR="008414A0" w:rsidRPr="00844E96" w:rsidRDefault="008414A0" w:rsidP="00A51869">
            <w:pPr>
              <w:pStyle w:val="methode2"/>
              <w:tabs>
                <w:tab w:val="clear" w:pos="190"/>
                <w:tab w:val="left" w:pos="101"/>
              </w:tabs>
              <w:spacing w:before="120"/>
              <w:ind w:left="113" w:firstLine="0"/>
              <w:rPr>
                <w:rFonts w:asciiTheme="minorHAnsi" w:hAnsiTheme="minorHAnsi" w:cstheme="minorHAnsi"/>
                <w:color w:val="000000" w:themeColor="text1"/>
                <w:spacing w:val="-3"/>
                <w:sz w:val="22"/>
                <w:szCs w:val="22"/>
                <w:lang w:val="fr-FR" w:eastAsia="fr-CA"/>
              </w:rPr>
            </w:pPr>
            <w:r w:rsidRPr="00844E96">
              <w:rPr>
                <w:rFonts w:asciiTheme="minorHAnsi" w:hAnsiTheme="minorHAnsi" w:cstheme="minorHAnsi"/>
                <w:spacing w:val="-3"/>
                <w:sz w:val="22"/>
                <w:szCs w:val="22"/>
                <w:lang w:val="fr-FR" w:eastAsia="fr-CA"/>
              </w:rPr>
              <w:t>Création d’une base de données, création d’une table, commentaires, contraintes, conventions recommandées, types des colonnes, structure d’une table (DESCRIBE)</w:t>
            </w:r>
          </w:p>
        </w:tc>
        <w:tc>
          <w:tcPr>
            <w:tcW w:w="2410" w:type="dxa"/>
            <w:shd w:val="clear" w:color="auto" w:fill="auto"/>
            <w:tcMar>
              <w:top w:w="72" w:type="dxa"/>
              <w:left w:w="144" w:type="dxa"/>
              <w:bottom w:w="72" w:type="dxa"/>
              <w:right w:w="144" w:type="dxa"/>
            </w:tcMar>
            <w:vAlign w:val="center"/>
          </w:tcPr>
          <w:p w14:paraId="0293868B" w14:textId="2C9CF356" w:rsidR="008414A0" w:rsidRPr="00844E96" w:rsidRDefault="008414A0" w:rsidP="00A51869">
            <w:pPr>
              <w:pStyle w:val="Commentaire"/>
              <w:tabs>
                <w:tab w:val="left" w:pos="447"/>
                <w:tab w:val="right" w:pos="3424"/>
              </w:tabs>
              <w:suppressAutoHyphens/>
              <w:jc w:val="left"/>
              <w:rPr>
                <w:rFonts w:asciiTheme="minorHAnsi" w:hAnsiTheme="minorHAnsi" w:cstheme="minorHAnsi"/>
                <w:sz w:val="22"/>
                <w:szCs w:val="22"/>
              </w:rPr>
            </w:pPr>
            <w:r w:rsidRPr="00844E96">
              <w:rPr>
                <w:rFonts w:asciiTheme="minorHAnsi" w:hAnsiTheme="minorHAnsi" w:cstheme="minorHAnsi"/>
                <w:sz w:val="22"/>
                <w:szCs w:val="22"/>
              </w:rPr>
              <w:t>Exercices</w:t>
            </w:r>
            <w:r w:rsidR="009C626A" w:rsidRPr="00844E96">
              <w:rPr>
                <w:rFonts w:asciiTheme="minorHAnsi" w:hAnsiTheme="minorHAnsi" w:cstheme="minorHAnsi"/>
                <w:sz w:val="22"/>
                <w:szCs w:val="22"/>
              </w:rPr>
              <w:t>-LDD</w:t>
            </w:r>
          </w:p>
        </w:tc>
      </w:tr>
      <w:tr w:rsidR="008414A0" w:rsidRPr="00844E96" w14:paraId="77FD566D" w14:textId="77777777" w:rsidTr="00A51869">
        <w:trPr>
          <w:trHeight w:val="289"/>
          <w:jc w:val="center"/>
        </w:trPr>
        <w:tc>
          <w:tcPr>
            <w:tcW w:w="1555" w:type="dxa"/>
            <w:shd w:val="clear" w:color="auto" w:fill="auto"/>
            <w:tcMar>
              <w:top w:w="72" w:type="dxa"/>
              <w:left w:w="144" w:type="dxa"/>
              <w:bottom w:w="72" w:type="dxa"/>
              <w:right w:w="144" w:type="dxa"/>
            </w:tcMar>
            <w:vAlign w:val="center"/>
          </w:tcPr>
          <w:p w14:paraId="2BB2BB7E" w14:textId="77777777" w:rsidR="008414A0" w:rsidRPr="00844E96" w:rsidRDefault="008414A0" w:rsidP="00A51869">
            <w:pPr>
              <w:suppressAutoHyphens/>
              <w:jc w:val="center"/>
              <w:rPr>
                <w:rFonts w:asciiTheme="minorHAnsi" w:hAnsiTheme="minorHAnsi" w:cstheme="minorHAnsi"/>
                <w:sz w:val="22"/>
                <w:szCs w:val="22"/>
              </w:rPr>
            </w:pPr>
            <w:r w:rsidRPr="00844E96">
              <w:rPr>
                <w:rFonts w:asciiTheme="minorHAnsi" w:hAnsiTheme="minorHAnsi" w:cstheme="minorHAnsi"/>
                <w:sz w:val="22"/>
                <w:szCs w:val="22"/>
              </w:rPr>
              <w:t>09</w:t>
            </w:r>
          </w:p>
          <w:p w14:paraId="0C078429" w14:textId="6FE38A33" w:rsidR="000C3B25" w:rsidRPr="00844E96" w:rsidRDefault="000C3B25" w:rsidP="00A51869">
            <w:pPr>
              <w:suppressAutoHyphens/>
              <w:jc w:val="center"/>
              <w:rPr>
                <w:rFonts w:asciiTheme="minorHAnsi" w:hAnsiTheme="minorHAnsi" w:cstheme="minorHAnsi"/>
                <w:sz w:val="22"/>
                <w:szCs w:val="22"/>
              </w:rPr>
            </w:pPr>
          </w:p>
          <w:p w14:paraId="790D3FC1" w14:textId="3AEC084F" w:rsidR="00C2316E" w:rsidRPr="00844E96" w:rsidRDefault="00C2316E" w:rsidP="00A51869">
            <w:pPr>
              <w:suppressAutoHyphens/>
              <w:jc w:val="center"/>
              <w:rPr>
                <w:rFonts w:asciiTheme="minorHAnsi" w:hAnsiTheme="minorHAnsi" w:cstheme="minorHAnsi"/>
                <w:sz w:val="22"/>
                <w:szCs w:val="22"/>
              </w:rPr>
            </w:pPr>
          </w:p>
        </w:tc>
        <w:tc>
          <w:tcPr>
            <w:tcW w:w="6662" w:type="dxa"/>
            <w:shd w:val="clear" w:color="auto" w:fill="auto"/>
            <w:vAlign w:val="center"/>
          </w:tcPr>
          <w:p w14:paraId="2EE4E644" w14:textId="77777777" w:rsidR="009C626A" w:rsidRPr="00844E96" w:rsidRDefault="009C626A" w:rsidP="00BA5E12">
            <w:pPr>
              <w:pStyle w:val="methode2"/>
              <w:numPr>
                <w:ilvl w:val="0"/>
                <w:numId w:val="23"/>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LMD (</w:t>
            </w:r>
            <w:r w:rsidRPr="00844E96">
              <w:rPr>
                <w:rFonts w:asciiTheme="minorHAnsi" w:hAnsiTheme="minorHAnsi" w:cstheme="minorHAnsi"/>
                <w:spacing w:val="-3"/>
                <w:sz w:val="22"/>
                <w:szCs w:val="22"/>
                <w:lang w:eastAsia="fr-CA"/>
              </w:rPr>
              <w:t>Langage de Manipulation de Données)</w:t>
            </w:r>
          </w:p>
          <w:p w14:paraId="4F8912F7" w14:textId="0CCCD36E" w:rsidR="008414A0" w:rsidRPr="00844E96" w:rsidRDefault="009C626A" w:rsidP="00BA5E12">
            <w:pPr>
              <w:pStyle w:val="methode2"/>
              <w:numPr>
                <w:ilvl w:val="1"/>
                <w:numId w:val="23"/>
              </w:numPr>
              <w:spacing w:before="120"/>
              <w:rPr>
                <w:rFonts w:asciiTheme="minorHAnsi" w:hAnsiTheme="minorHAnsi" w:cstheme="minorHAnsi"/>
                <w:spacing w:val="-3"/>
                <w:sz w:val="22"/>
                <w:szCs w:val="22"/>
                <w:lang w:eastAsia="fr-CA"/>
              </w:rPr>
            </w:pPr>
            <w:r w:rsidRPr="00844E96">
              <w:rPr>
                <w:rFonts w:asciiTheme="minorHAnsi" w:hAnsiTheme="minorHAnsi" w:cstheme="minorHAnsi"/>
                <w:spacing w:val="-3"/>
                <w:sz w:val="22"/>
                <w:szCs w:val="22"/>
                <w:lang w:eastAsia="fr-CA"/>
              </w:rPr>
              <w:t>INSERT / UPDATE / DELETE</w:t>
            </w:r>
          </w:p>
        </w:tc>
        <w:tc>
          <w:tcPr>
            <w:tcW w:w="2410" w:type="dxa"/>
            <w:shd w:val="clear" w:color="auto" w:fill="auto"/>
            <w:tcMar>
              <w:top w:w="72" w:type="dxa"/>
              <w:left w:w="144" w:type="dxa"/>
              <w:bottom w:w="72" w:type="dxa"/>
              <w:right w:w="144" w:type="dxa"/>
            </w:tcMar>
            <w:vAlign w:val="center"/>
          </w:tcPr>
          <w:p w14:paraId="7F3AB90B" w14:textId="77777777" w:rsidR="00C94E22" w:rsidRPr="00844E96" w:rsidRDefault="00C94E22" w:rsidP="00A51869">
            <w:pPr>
              <w:pStyle w:val="Commentaire"/>
              <w:tabs>
                <w:tab w:val="left" w:pos="447"/>
                <w:tab w:val="right" w:pos="3424"/>
              </w:tabs>
              <w:suppressAutoHyphens/>
              <w:jc w:val="left"/>
              <w:rPr>
                <w:rFonts w:asciiTheme="minorHAnsi" w:hAnsiTheme="minorHAnsi" w:cstheme="minorHAnsi"/>
                <w:color w:val="404040" w:themeColor="text1" w:themeTint="BF"/>
                <w:sz w:val="22"/>
                <w:szCs w:val="22"/>
                <w:lang w:val="en-CA"/>
              </w:rPr>
            </w:pPr>
          </w:p>
          <w:p w14:paraId="6A7C6072" w14:textId="77777777" w:rsidR="00C94E22" w:rsidRPr="00844E96" w:rsidRDefault="00C94E22" w:rsidP="00A51869">
            <w:pPr>
              <w:pStyle w:val="Commentaire"/>
              <w:tabs>
                <w:tab w:val="left" w:pos="447"/>
                <w:tab w:val="right" w:pos="3424"/>
              </w:tabs>
              <w:suppressAutoHyphens/>
              <w:jc w:val="left"/>
              <w:rPr>
                <w:rFonts w:asciiTheme="minorHAnsi" w:hAnsiTheme="minorHAnsi" w:cstheme="minorHAnsi"/>
                <w:sz w:val="22"/>
                <w:szCs w:val="22"/>
              </w:rPr>
            </w:pPr>
            <w:r w:rsidRPr="00844E96">
              <w:rPr>
                <w:rFonts w:asciiTheme="minorHAnsi" w:hAnsiTheme="minorHAnsi" w:cstheme="minorHAnsi"/>
                <w:sz w:val="22"/>
                <w:szCs w:val="22"/>
              </w:rPr>
              <w:t>Exercices-LMD</w:t>
            </w:r>
          </w:p>
          <w:p w14:paraId="0A4AF09C" w14:textId="173BFE97" w:rsidR="008414A0" w:rsidRPr="00844E96" w:rsidRDefault="008414A0" w:rsidP="00A51869">
            <w:pPr>
              <w:pStyle w:val="Commentaire"/>
              <w:tabs>
                <w:tab w:val="left" w:pos="447"/>
                <w:tab w:val="right" w:pos="3424"/>
              </w:tabs>
              <w:suppressAutoHyphens/>
              <w:jc w:val="left"/>
              <w:rPr>
                <w:rFonts w:asciiTheme="minorHAnsi" w:hAnsiTheme="minorHAnsi" w:cstheme="minorHAnsi"/>
                <w:b/>
                <w:sz w:val="22"/>
                <w:szCs w:val="22"/>
                <w:lang w:val="en-CA"/>
              </w:rPr>
            </w:pPr>
          </w:p>
        </w:tc>
      </w:tr>
      <w:tr w:rsidR="008414A0" w:rsidRPr="00844E96" w14:paraId="36C7A1EF"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2389C9D0" w14:textId="4EBBDE90" w:rsidR="008414A0" w:rsidRPr="00844E96" w:rsidRDefault="008414A0" w:rsidP="00A51869">
            <w:pPr>
              <w:suppressAutoHyphens/>
              <w:jc w:val="center"/>
              <w:rPr>
                <w:rFonts w:asciiTheme="minorHAnsi" w:hAnsiTheme="minorHAnsi" w:cstheme="minorHAnsi"/>
                <w:sz w:val="22"/>
                <w:szCs w:val="22"/>
              </w:rPr>
            </w:pPr>
            <w:r w:rsidRPr="00844E96">
              <w:rPr>
                <w:rFonts w:asciiTheme="minorHAnsi" w:hAnsiTheme="minorHAnsi" w:cstheme="minorHAnsi"/>
                <w:sz w:val="22"/>
                <w:szCs w:val="22"/>
              </w:rPr>
              <w:t>10</w:t>
            </w:r>
          </w:p>
          <w:p w14:paraId="201BAC95" w14:textId="77777777" w:rsidR="008414A0" w:rsidRPr="00844E96" w:rsidRDefault="008414A0" w:rsidP="002B1F50">
            <w:pPr>
              <w:suppressAutoHyphens/>
              <w:jc w:val="center"/>
              <w:rPr>
                <w:rFonts w:asciiTheme="minorHAnsi" w:hAnsiTheme="minorHAnsi" w:cstheme="minorHAnsi"/>
                <w:sz w:val="22"/>
                <w:szCs w:val="22"/>
              </w:rPr>
            </w:pPr>
          </w:p>
        </w:tc>
        <w:tc>
          <w:tcPr>
            <w:tcW w:w="6662" w:type="dxa"/>
            <w:shd w:val="clear" w:color="auto" w:fill="auto"/>
            <w:vAlign w:val="center"/>
          </w:tcPr>
          <w:p w14:paraId="73FAC94A" w14:textId="27565F6A" w:rsidR="00C94E22" w:rsidRPr="00844E96" w:rsidRDefault="00C94E22" w:rsidP="00BA5E12">
            <w:pPr>
              <w:pStyle w:val="methode2"/>
              <w:numPr>
                <w:ilvl w:val="0"/>
                <w:numId w:val="23"/>
              </w:numPr>
              <w:spacing w:before="120"/>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val="fr-FR" w:eastAsia="fr-CA"/>
              </w:rPr>
              <w:t>LMD « suite »</w:t>
            </w:r>
          </w:p>
          <w:p w14:paraId="60B8A0D3" w14:textId="47466E1A" w:rsidR="008414A0" w:rsidRPr="00844E96" w:rsidRDefault="008414A0" w:rsidP="00862B13">
            <w:pPr>
              <w:pStyle w:val="methode2"/>
              <w:tabs>
                <w:tab w:val="clear" w:pos="190"/>
                <w:tab w:val="left" w:pos="101"/>
              </w:tabs>
              <w:spacing w:before="120"/>
              <w:ind w:left="113" w:firstLine="0"/>
              <w:rPr>
                <w:rFonts w:asciiTheme="minorHAnsi" w:hAnsiTheme="minorHAnsi" w:cstheme="minorHAnsi"/>
                <w:b/>
                <w:color w:val="000000" w:themeColor="text1"/>
                <w:spacing w:val="-3"/>
                <w:sz w:val="22"/>
                <w:szCs w:val="22"/>
                <w:lang w:val="fr-FR" w:eastAsia="fr-CA"/>
              </w:rPr>
            </w:pPr>
          </w:p>
        </w:tc>
        <w:tc>
          <w:tcPr>
            <w:tcW w:w="2410" w:type="dxa"/>
            <w:shd w:val="clear" w:color="auto" w:fill="auto"/>
            <w:tcMar>
              <w:top w:w="72" w:type="dxa"/>
              <w:left w:w="144" w:type="dxa"/>
              <w:bottom w:w="72" w:type="dxa"/>
              <w:right w:w="144" w:type="dxa"/>
            </w:tcMar>
            <w:vAlign w:val="center"/>
          </w:tcPr>
          <w:p w14:paraId="25FEB08C" w14:textId="2A92ED26" w:rsidR="008414A0" w:rsidRPr="00844E96" w:rsidRDefault="00C94E22" w:rsidP="00A51869">
            <w:pPr>
              <w:tabs>
                <w:tab w:val="left" w:pos="1581"/>
                <w:tab w:val="right" w:pos="3424"/>
              </w:tabs>
              <w:ind w:right="-120"/>
              <w:rPr>
                <w:rFonts w:asciiTheme="minorHAnsi" w:hAnsiTheme="minorHAnsi" w:cstheme="minorHAnsi"/>
                <w:b/>
                <w:bCs/>
                <w:sz w:val="22"/>
                <w:szCs w:val="22"/>
              </w:rPr>
            </w:pPr>
            <w:r w:rsidRPr="00844E96">
              <w:rPr>
                <w:rFonts w:asciiTheme="minorHAnsi" w:hAnsiTheme="minorHAnsi" w:cstheme="minorHAnsi"/>
                <w:color w:val="404040" w:themeColor="text1" w:themeTint="BF"/>
                <w:sz w:val="22"/>
                <w:szCs w:val="22"/>
                <w:lang w:val="en-CA"/>
              </w:rPr>
              <w:t>TP3 (12%) – LDD- LMD</w:t>
            </w:r>
          </w:p>
        </w:tc>
      </w:tr>
      <w:tr w:rsidR="008414A0" w:rsidRPr="00844E96" w14:paraId="1E7BD5A7"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569C890D" w14:textId="44767879" w:rsidR="008414A0" w:rsidRPr="00844E96" w:rsidRDefault="008414A0" w:rsidP="00A51869">
            <w:pPr>
              <w:suppressAutoHyphens/>
              <w:jc w:val="center"/>
              <w:rPr>
                <w:rFonts w:asciiTheme="minorHAnsi" w:hAnsiTheme="minorHAnsi" w:cstheme="minorHAnsi"/>
                <w:sz w:val="22"/>
                <w:szCs w:val="22"/>
              </w:rPr>
            </w:pPr>
            <w:r w:rsidRPr="00844E96">
              <w:rPr>
                <w:rFonts w:asciiTheme="minorHAnsi" w:hAnsiTheme="minorHAnsi" w:cstheme="minorHAnsi"/>
                <w:sz w:val="22"/>
                <w:szCs w:val="22"/>
              </w:rPr>
              <w:t>11</w:t>
            </w:r>
          </w:p>
          <w:p w14:paraId="38760A2F" w14:textId="612AD0AB" w:rsidR="008414A0" w:rsidRPr="00844E96" w:rsidRDefault="008414A0" w:rsidP="002B1F50">
            <w:pPr>
              <w:suppressAutoHyphens/>
              <w:jc w:val="center"/>
              <w:rPr>
                <w:rFonts w:asciiTheme="minorHAnsi" w:hAnsiTheme="minorHAnsi" w:cstheme="minorHAnsi"/>
                <w:sz w:val="22"/>
                <w:szCs w:val="22"/>
              </w:rPr>
            </w:pPr>
          </w:p>
        </w:tc>
        <w:tc>
          <w:tcPr>
            <w:tcW w:w="6662" w:type="dxa"/>
            <w:shd w:val="clear" w:color="auto" w:fill="auto"/>
            <w:vAlign w:val="center"/>
          </w:tcPr>
          <w:p w14:paraId="521E5589" w14:textId="4AF36EE3" w:rsidR="008414A0" w:rsidRPr="00844E96" w:rsidRDefault="008414A0" w:rsidP="0082069A">
            <w:pPr>
              <w:pStyle w:val="methode2"/>
              <w:tabs>
                <w:tab w:val="clear" w:pos="190"/>
              </w:tabs>
              <w:spacing w:before="120"/>
              <w:ind w:left="113" w:firstLine="0"/>
              <w:rPr>
                <w:rFonts w:asciiTheme="minorHAnsi" w:hAnsiTheme="minorHAnsi" w:cstheme="minorHAnsi"/>
                <w:color w:val="000000" w:themeColor="text1"/>
                <w:spacing w:val="-3"/>
                <w:sz w:val="22"/>
                <w:szCs w:val="22"/>
                <w:lang w:val="fr-FR" w:eastAsia="fr-CA"/>
              </w:rPr>
            </w:pPr>
            <w:r w:rsidRPr="00844E96">
              <w:rPr>
                <w:rFonts w:asciiTheme="minorHAnsi" w:hAnsiTheme="minorHAnsi" w:cstheme="minorHAnsi"/>
                <w:color w:val="000000" w:themeColor="text1"/>
                <w:spacing w:val="-3"/>
                <w:sz w:val="22"/>
                <w:szCs w:val="22"/>
                <w:lang w:val="fr-FR" w:eastAsia="fr-CA"/>
              </w:rPr>
              <w:t xml:space="preserve">Opérateurs </w:t>
            </w:r>
            <w:r w:rsidR="00C94E22" w:rsidRPr="00844E96">
              <w:rPr>
                <w:rFonts w:asciiTheme="minorHAnsi" w:hAnsiTheme="minorHAnsi" w:cstheme="minorHAnsi"/>
                <w:color w:val="000000" w:themeColor="text1"/>
                <w:spacing w:val="-3"/>
                <w:sz w:val="22"/>
                <w:szCs w:val="22"/>
                <w:lang w:val="fr-FR" w:eastAsia="fr-CA"/>
              </w:rPr>
              <w:t>ensemblistes -</w:t>
            </w:r>
            <w:r w:rsidR="0082069A" w:rsidRPr="00844E96">
              <w:rPr>
                <w:rFonts w:asciiTheme="minorHAnsi" w:hAnsiTheme="minorHAnsi" w:cstheme="minorHAnsi"/>
                <w:color w:val="000000" w:themeColor="text1"/>
                <w:spacing w:val="-3"/>
                <w:sz w:val="22"/>
                <w:szCs w:val="22"/>
                <w:lang w:val="fr-FR" w:eastAsia="fr-CA"/>
              </w:rPr>
              <w:t xml:space="preserve"> </w:t>
            </w:r>
            <w:r w:rsidRPr="00844E96">
              <w:rPr>
                <w:rFonts w:asciiTheme="minorHAnsi" w:hAnsiTheme="minorHAnsi" w:cstheme="minorHAnsi"/>
                <w:color w:val="000000" w:themeColor="text1"/>
                <w:spacing w:val="-3"/>
                <w:sz w:val="22"/>
                <w:szCs w:val="22"/>
                <w:lang w:val="fr-FR" w:eastAsia="fr-CA"/>
              </w:rPr>
              <w:t>Produit cartésien, intersection, union et différence</w:t>
            </w:r>
          </w:p>
        </w:tc>
        <w:tc>
          <w:tcPr>
            <w:tcW w:w="2410" w:type="dxa"/>
            <w:shd w:val="clear" w:color="auto" w:fill="auto"/>
            <w:tcMar>
              <w:top w:w="72" w:type="dxa"/>
              <w:left w:w="144" w:type="dxa"/>
              <w:bottom w:w="72" w:type="dxa"/>
              <w:right w:w="144" w:type="dxa"/>
            </w:tcMar>
            <w:vAlign w:val="center"/>
          </w:tcPr>
          <w:p w14:paraId="37B46462" w14:textId="7FC4D100" w:rsidR="008414A0" w:rsidRPr="00844E96" w:rsidRDefault="00C94E22" w:rsidP="00A51869">
            <w:pPr>
              <w:tabs>
                <w:tab w:val="left" w:pos="1581"/>
                <w:tab w:val="right" w:pos="3424"/>
              </w:tabs>
              <w:ind w:right="-120"/>
              <w:rPr>
                <w:rFonts w:asciiTheme="minorHAnsi" w:hAnsiTheme="minorHAnsi" w:cstheme="minorHAnsi"/>
                <w:spacing w:val="-3"/>
                <w:sz w:val="22"/>
                <w:szCs w:val="22"/>
              </w:rPr>
            </w:pPr>
            <w:r w:rsidRPr="00844E96">
              <w:rPr>
                <w:rFonts w:asciiTheme="minorHAnsi" w:hAnsiTheme="minorHAnsi" w:cstheme="minorHAnsi"/>
                <w:bCs/>
                <w:sz w:val="22"/>
                <w:szCs w:val="22"/>
              </w:rPr>
              <w:t>Remise du TP3</w:t>
            </w:r>
          </w:p>
        </w:tc>
      </w:tr>
      <w:tr w:rsidR="008414A0" w:rsidRPr="00844E96" w14:paraId="26D51094"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61D39698" w14:textId="4856B2EB" w:rsidR="008414A0" w:rsidRPr="00844E96" w:rsidRDefault="008414A0" w:rsidP="00A51869">
            <w:pPr>
              <w:pStyle w:val="methode2"/>
              <w:tabs>
                <w:tab w:val="clear" w:pos="190"/>
              </w:tabs>
              <w:ind w:left="-30" w:firstLine="0"/>
              <w:jc w:val="center"/>
              <w:rPr>
                <w:rFonts w:asciiTheme="minorHAnsi" w:hAnsiTheme="minorHAnsi" w:cstheme="minorHAnsi"/>
                <w:sz w:val="22"/>
                <w:szCs w:val="22"/>
              </w:rPr>
            </w:pPr>
            <w:r w:rsidRPr="00844E96">
              <w:rPr>
                <w:rFonts w:asciiTheme="minorHAnsi" w:hAnsiTheme="minorHAnsi" w:cstheme="minorHAnsi"/>
                <w:sz w:val="22"/>
                <w:szCs w:val="22"/>
              </w:rPr>
              <w:t>12</w:t>
            </w:r>
          </w:p>
          <w:p w14:paraId="0FC0172D" w14:textId="164965B4" w:rsidR="008414A0" w:rsidRPr="00844E96" w:rsidRDefault="008414A0" w:rsidP="002B1F50">
            <w:pPr>
              <w:pStyle w:val="methode2"/>
              <w:tabs>
                <w:tab w:val="clear" w:pos="190"/>
              </w:tabs>
              <w:ind w:left="-30" w:firstLine="0"/>
              <w:jc w:val="center"/>
              <w:rPr>
                <w:rFonts w:asciiTheme="minorHAnsi" w:hAnsiTheme="minorHAnsi" w:cstheme="minorHAnsi"/>
                <w:sz w:val="22"/>
                <w:szCs w:val="22"/>
              </w:rPr>
            </w:pPr>
          </w:p>
        </w:tc>
        <w:tc>
          <w:tcPr>
            <w:tcW w:w="6662" w:type="dxa"/>
            <w:shd w:val="clear" w:color="auto" w:fill="auto"/>
            <w:vAlign w:val="center"/>
          </w:tcPr>
          <w:p w14:paraId="129AFC30" w14:textId="7243D1A1" w:rsidR="00C047B9" w:rsidRPr="00844E96" w:rsidRDefault="008414A0" w:rsidP="0082069A">
            <w:pPr>
              <w:tabs>
                <w:tab w:val="left" w:pos="1581"/>
                <w:tab w:val="right" w:pos="3424"/>
              </w:tabs>
              <w:ind w:left="113" w:right="-120"/>
              <w:rPr>
                <w:rFonts w:asciiTheme="minorHAnsi" w:hAnsiTheme="minorHAnsi" w:cstheme="minorHAnsi"/>
                <w:color w:val="000000" w:themeColor="text1"/>
                <w:spacing w:val="-3"/>
                <w:sz w:val="22"/>
                <w:szCs w:val="22"/>
                <w:lang w:val="fr-FR" w:eastAsia="fr-CA"/>
              </w:rPr>
            </w:pPr>
            <w:r w:rsidRPr="00844E96">
              <w:rPr>
                <w:rFonts w:asciiTheme="minorHAnsi" w:hAnsiTheme="minorHAnsi" w:cstheme="minorHAnsi"/>
                <w:bCs/>
                <w:sz w:val="22"/>
                <w:szCs w:val="22"/>
              </w:rPr>
              <w:t>Jointures</w:t>
            </w:r>
            <w:r w:rsidR="0082069A" w:rsidRPr="00844E96">
              <w:rPr>
                <w:rFonts w:asciiTheme="minorHAnsi" w:hAnsiTheme="minorHAnsi" w:cstheme="minorHAnsi"/>
                <w:b/>
                <w:bCs/>
                <w:sz w:val="22"/>
                <w:szCs w:val="22"/>
              </w:rPr>
              <w:t xml:space="preserve"> - </w:t>
            </w:r>
            <w:r w:rsidR="00C047B9" w:rsidRPr="00844E96">
              <w:rPr>
                <w:rFonts w:asciiTheme="minorHAnsi" w:hAnsiTheme="minorHAnsi" w:cstheme="minorHAnsi"/>
                <w:color w:val="000000" w:themeColor="text1"/>
                <w:spacing w:val="-3"/>
                <w:sz w:val="22"/>
                <w:szCs w:val="22"/>
                <w:lang w:val="fr-FR" w:eastAsia="fr-CA"/>
              </w:rPr>
              <w:t>Jointure relationnelle, jointures SQL2, types de jointures, équijointure</w:t>
            </w:r>
          </w:p>
          <w:p w14:paraId="59A03063" w14:textId="1114A0E9" w:rsidR="008414A0" w:rsidRPr="00844E96" w:rsidRDefault="008414A0" w:rsidP="00A51869">
            <w:pPr>
              <w:tabs>
                <w:tab w:val="left" w:pos="1581"/>
                <w:tab w:val="right" w:pos="3424"/>
              </w:tabs>
              <w:ind w:left="113" w:right="-120"/>
              <w:rPr>
                <w:rFonts w:asciiTheme="minorHAnsi" w:hAnsiTheme="minorHAnsi" w:cstheme="minorHAnsi"/>
                <w:sz w:val="22"/>
                <w:szCs w:val="22"/>
                <w:lang w:val="fr-FR"/>
              </w:rPr>
            </w:pPr>
            <w:r w:rsidRPr="00844E96">
              <w:rPr>
                <w:rFonts w:asciiTheme="minorHAnsi" w:hAnsiTheme="minorHAnsi" w:cstheme="minorHAnsi"/>
                <w:bCs/>
                <w:sz w:val="22"/>
                <w:szCs w:val="22"/>
              </w:rPr>
              <w:t xml:space="preserve">Équijointure, </w:t>
            </w:r>
            <w:r w:rsidR="00C94E22" w:rsidRPr="00844E96">
              <w:rPr>
                <w:rFonts w:asciiTheme="minorHAnsi" w:hAnsiTheme="minorHAnsi" w:cstheme="minorHAnsi"/>
                <w:bCs/>
                <w:sz w:val="22"/>
                <w:szCs w:val="22"/>
              </w:rPr>
              <w:t>auto-jointure</w:t>
            </w:r>
          </w:p>
        </w:tc>
        <w:tc>
          <w:tcPr>
            <w:tcW w:w="2410" w:type="dxa"/>
            <w:shd w:val="clear" w:color="auto" w:fill="auto"/>
            <w:vAlign w:val="center"/>
          </w:tcPr>
          <w:p w14:paraId="2CBB41B9" w14:textId="26C47336" w:rsidR="0082069A" w:rsidRPr="00844E96" w:rsidRDefault="00C94E22" w:rsidP="00A63FA9">
            <w:pPr>
              <w:tabs>
                <w:tab w:val="left" w:pos="1581"/>
                <w:tab w:val="right" w:pos="3424"/>
              </w:tabs>
              <w:ind w:left="113" w:right="-119"/>
              <w:rPr>
                <w:rFonts w:asciiTheme="minorHAnsi" w:hAnsiTheme="minorHAnsi" w:cstheme="minorHAnsi"/>
                <w:bCs/>
                <w:sz w:val="22"/>
                <w:szCs w:val="22"/>
              </w:rPr>
            </w:pPr>
            <w:r w:rsidRPr="00844E96">
              <w:rPr>
                <w:rFonts w:asciiTheme="minorHAnsi" w:hAnsiTheme="minorHAnsi" w:cstheme="minorHAnsi"/>
                <w:spacing w:val="-3"/>
                <w:sz w:val="22"/>
                <w:szCs w:val="22"/>
              </w:rPr>
              <w:t>TP4 (12 %) - Jointures</w:t>
            </w:r>
          </w:p>
        </w:tc>
      </w:tr>
      <w:tr w:rsidR="008414A0" w:rsidRPr="00844E96" w14:paraId="5AAC76B2"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5A9826C0" w14:textId="5938A400" w:rsidR="008414A0" w:rsidRPr="00844E96" w:rsidRDefault="008414A0" w:rsidP="00A51869">
            <w:pPr>
              <w:pStyle w:val="methode2"/>
              <w:tabs>
                <w:tab w:val="clear" w:pos="190"/>
              </w:tabs>
              <w:ind w:left="-30" w:firstLine="0"/>
              <w:jc w:val="center"/>
              <w:rPr>
                <w:rFonts w:asciiTheme="minorHAnsi" w:hAnsiTheme="minorHAnsi" w:cstheme="minorHAnsi"/>
                <w:sz w:val="22"/>
                <w:szCs w:val="22"/>
              </w:rPr>
            </w:pPr>
            <w:r w:rsidRPr="00844E96">
              <w:rPr>
                <w:rFonts w:asciiTheme="minorHAnsi" w:hAnsiTheme="minorHAnsi" w:cstheme="minorHAnsi"/>
                <w:sz w:val="22"/>
                <w:szCs w:val="22"/>
              </w:rPr>
              <w:t>1</w:t>
            </w:r>
            <w:r w:rsidR="00A50486" w:rsidRPr="00844E96">
              <w:rPr>
                <w:rFonts w:asciiTheme="minorHAnsi" w:hAnsiTheme="minorHAnsi" w:cstheme="minorHAnsi"/>
                <w:sz w:val="22"/>
                <w:szCs w:val="22"/>
              </w:rPr>
              <w:t>3</w:t>
            </w:r>
          </w:p>
          <w:p w14:paraId="29A672DD" w14:textId="7CD92727" w:rsidR="008414A0" w:rsidRPr="00844E96" w:rsidRDefault="008414A0" w:rsidP="002B1F50">
            <w:pPr>
              <w:pStyle w:val="methode2"/>
              <w:tabs>
                <w:tab w:val="clear" w:pos="190"/>
              </w:tabs>
              <w:ind w:left="-30" w:firstLine="0"/>
              <w:jc w:val="center"/>
              <w:rPr>
                <w:rFonts w:asciiTheme="minorHAnsi" w:hAnsiTheme="minorHAnsi" w:cstheme="minorHAnsi"/>
                <w:sz w:val="22"/>
                <w:szCs w:val="22"/>
              </w:rPr>
            </w:pPr>
          </w:p>
        </w:tc>
        <w:tc>
          <w:tcPr>
            <w:tcW w:w="6662" w:type="dxa"/>
            <w:shd w:val="clear" w:color="auto" w:fill="auto"/>
            <w:vAlign w:val="center"/>
          </w:tcPr>
          <w:p w14:paraId="3E24EB37" w14:textId="7FA644A1" w:rsidR="008414A0" w:rsidRPr="00844E96" w:rsidRDefault="007370FF" w:rsidP="007370FF">
            <w:pPr>
              <w:pStyle w:val="methode2"/>
              <w:tabs>
                <w:tab w:val="clear" w:pos="190"/>
              </w:tabs>
              <w:ind w:left="113" w:firstLine="0"/>
              <w:jc w:val="center"/>
              <w:rPr>
                <w:rFonts w:asciiTheme="minorHAnsi" w:hAnsiTheme="minorHAnsi" w:cstheme="minorHAnsi"/>
                <w:spacing w:val="-3"/>
                <w:sz w:val="22"/>
                <w:szCs w:val="22"/>
                <w:lang w:val="fr-FR" w:eastAsia="fr-CA"/>
              </w:rPr>
            </w:pPr>
            <w:r w:rsidRPr="00844E96">
              <w:rPr>
                <w:rFonts w:asciiTheme="minorHAnsi" w:hAnsiTheme="minorHAnsi" w:cstheme="minorHAnsi"/>
                <w:spacing w:val="-3"/>
                <w:sz w:val="22"/>
                <w:szCs w:val="22"/>
                <w:lang w:eastAsia="fr-CA"/>
              </w:rPr>
              <w:t>" "</w:t>
            </w:r>
          </w:p>
        </w:tc>
        <w:tc>
          <w:tcPr>
            <w:tcW w:w="2410" w:type="dxa"/>
            <w:shd w:val="clear" w:color="auto" w:fill="auto"/>
            <w:vAlign w:val="center"/>
          </w:tcPr>
          <w:p w14:paraId="1D93BD48" w14:textId="4E6F8169" w:rsidR="009508D5" w:rsidRPr="00844E96" w:rsidRDefault="00C94E22" w:rsidP="00A63FA9">
            <w:pPr>
              <w:ind w:left="113"/>
              <w:rPr>
                <w:rFonts w:asciiTheme="minorHAnsi" w:hAnsiTheme="minorHAnsi" w:cstheme="minorHAnsi"/>
                <w:spacing w:val="-3"/>
                <w:sz w:val="22"/>
                <w:szCs w:val="22"/>
                <w:lang w:eastAsia="fr-CA"/>
              </w:rPr>
            </w:pPr>
            <w:r w:rsidRPr="00844E96">
              <w:rPr>
                <w:rFonts w:asciiTheme="minorHAnsi" w:hAnsiTheme="minorHAnsi" w:cstheme="minorHAnsi"/>
                <w:spacing w:val="-3"/>
                <w:sz w:val="22"/>
                <w:szCs w:val="22"/>
                <w:lang w:eastAsia="fr-CA"/>
              </w:rPr>
              <w:t>TP4 « suite »</w:t>
            </w:r>
          </w:p>
          <w:p w14:paraId="750BA456" w14:textId="53CBDB68" w:rsidR="008414A0" w:rsidRPr="00844E96" w:rsidRDefault="008414A0" w:rsidP="00A63FA9">
            <w:pPr>
              <w:ind w:left="113"/>
              <w:rPr>
                <w:rFonts w:asciiTheme="minorHAnsi" w:hAnsiTheme="minorHAnsi" w:cstheme="minorHAnsi"/>
                <w:spacing w:val="-3"/>
                <w:sz w:val="22"/>
                <w:szCs w:val="22"/>
                <w:lang w:eastAsia="fr-CA"/>
              </w:rPr>
            </w:pPr>
          </w:p>
        </w:tc>
      </w:tr>
      <w:tr w:rsidR="008414A0" w:rsidRPr="00844E96" w14:paraId="4ADC7BFF"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25AA7A15" w14:textId="7F6C55A4" w:rsidR="008414A0" w:rsidRPr="00844E96" w:rsidRDefault="008414A0" w:rsidP="00A51869">
            <w:pPr>
              <w:pStyle w:val="methode2"/>
              <w:tabs>
                <w:tab w:val="clear" w:pos="190"/>
              </w:tabs>
              <w:ind w:left="-30" w:firstLine="0"/>
              <w:jc w:val="center"/>
              <w:rPr>
                <w:rFonts w:asciiTheme="minorHAnsi" w:hAnsiTheme="minorHAnsi" w:cstheme="minorHAnsi"/>
                <w:sz w:val="22"/>
                <w:szCs w:val="22"/>
              </w:rPr>
            </w:pPr>
            <w:r w:rsidRPr="00844E96">
              <w:rPr>
                <w:rFonts w:asciiTheme="minorHAnsi" w:hAnsiTheme="minorHAnsi" w:cstheme="minorHAnsi"/>
                <w:sz w:val="22"/>
                <w:szCs w:val="22"/>
              </w:rPr>
              <w:t>1</w:t>
            </w:r>
            <w:r w:rsidR="00A50486" w:rsidRPr="00844E96">
              <w:rPr>
                <w:rFonts w:asciiTheme="minorHAnsi" w:hAnsiTheme="minorHAnsi" w:cstheme="minorHAnsi"/>
                <w:sz w:val="22"/>
                <w:szCs w:val="22"/>
              </w:rPr>
              <w:t>4</w:t>
            </w:r>
          </w:p>
          <w:p w14:paraId="25526375" w14:textId="21AB117F" w:rsidR="008414A0" w:rsidRPr="00844E96" w:rsidRDefault="008414A0" w:rsidP="002B1F50">
            <w:pPr>
              <w:pStyle w:val="methode2"/>
              <w:tabs>
                <w:tab w:val="clear" w:pos="190"/>
              </w:tabs>
              <w:ind w:left="-30" w:firstLine="0"/>
              <w:jc w:val="center"/>
              <w:rPr>
                <w:rFonts w:asciiTheme="minorHAnsi" w:hAnsiTheme="minorHAnsi" w:cstheme="minorHAnsi"/>
                <w:sz w:val="22"/>
                <w:szCs w:val="22"/>
              </w:rPr>
            </w:pPr>
          </w:p>
        </w:tc>
        <w:tc>
          <w:tcPr>
            <w:tcW w:w="6662" w:type="dxa"/>
            <w:shd w:val="clear" w:color="auto" w:fill="auto"/>
            <w:vAlign w:val="center"/>
          </w:tcPr>
          <w:p w14:paraId="711DE8B0" w14:textId="42F3F7FF" w:rsidR="008414A0" w:rsidRPr="00844E96" w:rsidRDefault="0082069A" w:rsidP="00A51869">
            <w:pPr>
              <w:pStyle w:val="methode2"/>
              <w:tabs>
                <w:tab w:val="clear" w:pos="190"/>
              </w:tabs>
              <w:ind w:left="0" w:firstLine="0"/>
              <w:jc w:val="center"/>
              <w:rPr>
                <w:rFonts w:asciiTheme="minorHAnsi" w:hAnsiTheme="minorHAnsi" w:cstheme="minorHAnsi"/>
                <w:spacing w:val="-3"/>
                <w:sz w:val="22"/>
                <w:szCs w:val="22"/>
                <w:lang w:eastAsia="fr-CA"/>
              </w:rPr>
            </w:pPr>
            <w:r w:rsidRPr="00844E96">
              <w:rPr>
                <w:rFonts w:asciiTheme="minorHAnsi" w:hAnsiTheme="minorHAnsi" w:cstheme="minorHAnsi"/>
                <w:spacing w:val="-3"/>
                <w:sz w:val="22"/>
                <w:szCs w:val="22"/>
                <w:lang w:eastAsia="fr-CA"/>
              </w:rPr>
              <w:t>Révision</w:t>
            </w:r>
          </w:p>
        </w:tc>
        <w:tc>
          <w:tcPr>
            <w:tcW w:w="2410" w:type="dxa"/>
            <w:shd w:val="clear" w:color="auto" w:fill="auto"/>
            <w:vAlign w:val="center"/>
          </w:tcPr>
          <w:p w14:paraId="23749748" w14:textId="3ADA4477" w:rsidR="008414A0" w:rsidRPr="00844E96" w:rsidRDefault="00C94E22" w:rsidP="00A63FA9">
            <w:pPr>
              <w:ind w:left="113"/>
              <w:rPr>
                <w:rFonts w:asciiTheme="minorHAnsi" w:hAnsiTheme="minorHAnsi" w:cstheme="minorHAnsi"/>
                <w:sz w:val="22"/>
                <w:szCs w:val="22"/>
              </w:rPr>
            </w:pPr>
            <w:r w:rsidRPr="00844E96">
              <w:rPr>
                <w:rFonts w:asciiTheme="minorHAnsi" w:hAnsiTheme="minorHAnsi" w:cstheme="minorHAnsi"/>
                <w:bCs/>
                <w:sz w:val="22"/>
                <w:szCs w:val="22"/>
              </w:rPr>
              <w:t>Remise du TP4</w:t>
            </w:r>
          </w:p>
        </w:tc>
      </w:tr>
      <w:tr w:rsidR="008414A0" w:rsidRPr="00844E96" w14:paraId="4B6692AB" w14:textId="77777777" w:rsidTr="00A51869">
        <w:trPr>
          <w:trHeight w:val="20"/>
          <w:jc w:val="center"/>
        </w:trPr>
        <w:tc>
          <w:tcPr>
            <w:tcW w:w="1555" w:type="dxa"/>
            <w:shd w:val="clear" w:color="auto" w:fill="auto"/>
            <w:tcMar>
              <w:top w:w="72" w:type="dxa"/>
              <w:left w:w="144" w:type="dxa"/>
              <w:bottom w:w="72" w:type="dxa"/>
              <w:right w:w="144" w:type="dxa"/>
            </w:tcMar>
            <w:vAlign w:val="center"/>
          </w:tcPr>
          <w:p w14:paraId="3D046EF5" w14:textId="744F73B8" w:rsidR="008414A0" w:rsidRPr="00844E96" w:rsidRDefault="00A50486" w:rsidP="00A51869">
            <w:pPr>
              <w:pStyle w:val="methode2"/>
              <w:tabs>
                <w:tab w:val="clear" w:pos="190"/>
              </w:tabs>
              <w:ind w:left="-30" w:firstLine="0"/>
              <w:jc w:val="center"/>
              <w:rPr>
                <w:rFonts w:asciiTheme="minorHAnsi" w:hAnsiTheme="minorHAnsi" w:cstheme="minorHAnsi"/>
                <w:sz w:val="22"/>
                <w:szCs w:val="22"/>
              </w:rPr>
            </w:pPr>
            <w:r w:rsidRPr="00844E96">
              <w:rPr>
                <w:rFonts w:asciiTheme="minorHAnsi" w:hAnsiTheme="minorHAnsi" w:cstheme="minorHAnsi"/>
                <w:sz w:val="22"/>
                <w:szCs w:val="22"/>
              </w:rPr>
              <w:t>15</w:t>
            </w:r>
          </w:p>
          <w:p w14:paraId="3746D520" w14:textId="77777777" w:rsidR="008414A0" w:rsidRPr="00844E96" w:rsidRDefault="008414A0" w:rsidP="002B1F50">
            <w:pPr>
              <w:pStyle w:val="methode2"/>
              <w:tabs>
                <w:tab w:val="clear" w:pos="190"/>
              </w:tabs>
              <w:ind w:left="-30" w:firstLine="0"/>
              <w:jc w:val="center"/>
              <w:rPr>
                <w:rFonts w:asciiTheme="minorHAnsi" w:hAnsiTheme="minorHAnsi" w:cstheme="minorHAnsi"/>
                <w:sz w:val="22"/>
                <w:szCs w:val="22"/>
              </w:rPr>
            </w:pPr>
          </w:p>
        </w:tc>
        <w:tc>
          <w:tcPr>
            <w:tcW w:w="6662" w:type="dxa"/>
            <w:shd w:val="clear" w:color="auto" w:fill="auto"/>
            <w:vAlign w:val="center"/>
          </w:tcPr>
          <w:p w14:paraId="336AEB7E" w14:textId="5FEA0C7D" w:rsidR="008414A0" w:rsidRPr="00844E96" w:rsidRDefault="00A50486" w:rsidP="0082069A">
            <w:pPr>
              <w:pStyle w:val="methode2"/>
              <w:tabs>
                <w:tab w:val="clear" w:pos="190"/>
              </w:tabs>
              <w:ind w:left="113" w:firstLine="0"/>
              <w:jc w:val="center"/>
              <w:rPr>
                <w:rFonts w:asciiTheme="minorHAnsi" w:hAnsiTheme="minorHAnsi" w:cstheme="minorHAnsi"/>
                <w:spacing w:val="-3"/>
                <w:sz w:val="22"/>
                <w:szCs w:val="22"/>
                <w:lang w:val="fr-FR" w:eastAsia="fr-CA"/>
              </w:rPr>
            </w:pPr>
            <w:r w:rsidRPr="00844E96">
              <w:rPr>
                <w:rFonts w:asciiTheme="minorHAnsi" w:hAnsiTheme="minorHAnsi" w:cstheme="minorHAnsi"/>
                <w:b/>
                <w:sz w:val="22"/>
                <w:szCs w:val="22"/>
              </w:rPr>
              <w:t>Examen</w:t>
            </w:r>
            <w:r w:rsidRPr="00844E96">
              <w:rPr>
                <w:rFonts w:asciiTheme="minorHAnsi" w:hAnsiTheme="minorHAnsi" w:cstheme="minorHAnsi"/>
                <w:b/>
                <w:bCs/>
                <w:sz w:val="22"/>
                <w:szCs w:val="22"/>
              </w:rPr>
              <w:t xml:space="preserve"> Final (</w:t>
            </w:r>
            <w:r w:rsidR="00522D37" w:rsidRPr="00844E96">
              <w:rPr>
                <w:rFonts w:asciiTheme="minorHAnsi" w:hAnsiTheme="minorHAnsi" w:cstheme="minorHAnsi"/>
                <w:b/>
                <w:bCs/>
                <w:sz w:val="22"/>
                <w:szCs w:val="22"/>
              </w:rPr>
              <w:t>30</w:t>
            </w:r>
            <w:r w:rsidRPr="00844E96">
              <w:rPr>
                <w:rFonts w:asciiTheme="minorHAnsi" w:hAnsiTheme="minorHAnsi" w:cstheme="minorHAnsi"/>
                <w:b/>
                <w:bCs/>
                <w:sz w:val="22"/>
                <w:szCs w:val="22"/>
              </w:rPr>
              <w:t>%)</w:t>
            </w:r>
          </w:p>
        </w:tc>
        <w:tc>
          <w:tcPr>
            <w:tcW w:w="2410" w:type="dxa"/>
            <w:shd w:val="clear" w:color="auto" w:fill="auto"/>
            <w:vAlign w:val="center"/>
          </w:tcPr>
          <w:p w14:paraId="27D90376" w14:textId="0BC01019" w:rsidR="008414A0" w:rsidRPr="00844E96" w:rsidRDefault="008414A0" w:rsidP="00A51869">
            <w:pPr>
              <w:rPr>
                <w:rFonts w:asciiTheme="minorHAnsi" w:hAnsiTheme="minorHAnsi" w:cstheme="minorHAnsi"/>
                <w:sz w:val="22"/>
                <w:szCs w:val="22"/>
              </w:rPr>
            </w:pPr>
          </w:p>
        </w:tc>
      </w:tr>
    </w:tbl>
    <w:p w14:paraId="29178BF8" w14:textId="0AF6FC08" w:rsidR="00EB72FC" w:rsidRPr="00844E96" w:rsidRDefault="00EB72FC" w:rsidP="005771F4">
      <w:pPr>
        <w:rPr>
          <w:rFonts w:asciiTheme="minorHAnsi" w:eastAsiaTheme="minorHAnsi" w:hAnsiTheme="minorHAnsi" w:cstheme="minorHAnsi"/>
          <w:b/>
          <w:i/>
          <w:sz w:val="28"/>
          <w:szCs w:val="28"/>
          <w:u w:val="single"/>
          <w:lang w:eastAsia="en-US"/>
        </w:rPr>
      </w:pPr>
    </w:p>
    <w:p w14:paraId="758FC218" w14:textId="21EF789B" w:rsidR="005771F4" w:rsidRPr="00844E96" w:rsidRDefault="00DC70FD" w:rsidP="00DC70FD">
      <w:pPr>
        <w:pStyle w:val="Titre1"/>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Modalités d’é</w:t>
      </w:r>
      <w:r w:rsidR="005771F4" w:rsidRPr="00844E96">
        <w:rPr>
          <w:rFonts w:asciiTheme="minorHAnsi" w:eastAsiaTheme="minorHAnsi" w:hAnsiTheme="minorHAnsi" w:cstheme="minorHAnsi"/>
          <w:lang w:eastAsia="en-US"/>
        </w:rPr>
        <w:t>valuation des apprentissages</w:t>
      </w:r>
    </w:p>
    <w:p w14:paraId="271606A2"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13094EB2" w14:textId="77777777" w:rsidR="005771F4" w:rsidRPr="00844E96" w:rsidRDefault="005771F4" w:rsidP="005771F4">
      <w:pPr>
        <w:jc w:val="both"/>
        <w:rPr>
          <w:rFonts w:asciiTheme="minorHAnsi" w:hAnsiTheme="minorHAnsi" w:cstheme="minorHAnsi"/>
          <w:sz w:val="22"/>
        </w:rPr>
      </w:pPr>
      <w:r w:rsidRPr="00844E96">
        <w:rPr>
          <w:rFonts w:asciiTheme="minorHAnsi" w:hAnsiTheme="minorHAnsi" w:cstheme="minorHAnsi"/>
          <w:sz w:val="22"/>
        </w:rPr>
        <w:t xml:space="preserve">Dans le cadre de ce cours, de nombreux exercices formatifs seront utilisés afin de vous amener à maîtriser les concepts abordés de manière théorique. Il y aura, entre autres, plusieurs exemples de bonnes pratiques et de modèles de données qui seront fournis en classes, les solutions envisagées par vous pourront faire l’objet de discussions. </w:t>
      </w:r>
    </w:p>
    <w:p w14:paraId="671CADF8" w14:textId="77777777" w:rsidR="005771F4" w:rsidRPr="00844E96" w:rsidRDefault="005771F4" w:rsidP="005771F4">
      <w:pPr>
        <w:jc w:val="both"/>
        <w:rPr>
          <w:rFonts w:asciiTheme="minorHAnsi" w:hAnsiTheme="minorHAnsi" w:cstheme="minorHAnsi"/>
          <w:sz w:val="22"/>
        </w:rPr>
      </w:pPr>
    </w:p>
    <w:p w14:paraId="524B02D8" w14:textId="77777777" w:rsidR="005771F4" w:rsidRPr="00844E96" w:rsidRDefault="005771F4" w:rsidP="005771F4">
      <w:pPr>
        <w:jc w:val="both"/>
        <w:rPr>
          <w:rFonts w:asciiTheme="minorHAnsi" w:hAnsiTheme="minorHAnsi" w:cstheme="minorHAnsi"/>
          <w:sz w:val="22"/>
        </w:rPr>
      </w:pPr>
      <w:r w:rsidRPr="00844E96">
        <w:rPr>
          <w:rFonts w:asciiTheme="minorHAnsi" w:hAnsiTheme="minorHAnsi" w:cstheme="minorHAnsi"/>
          <w:sz w:val="22"/>
        </w:rPr>
        <w:t xml:space="preserve">L’enseignante ou l’enseignant fournira également des rétroactions individuelles fréquentes afin de vous amener à comprendre les éléments que vous devez améliorer. </w:t>
      </w:r>
    </w:p>
    <w:p w14:paraId="22B90D0F" w14:textId="77777777" w:rsidR="005771F4" w:rsidRPr="00844E96" w:rsidRDefault="005771F4" w:rsidP="005771F4">
      <w:pPr>
        <w:jc w:val="both"/>
        <w:rPr>
          <w:rFonts w:asciiTheme="minorHAnsi" w:hAnsiTheme="minorHAnsi" w:cstheme="minorHAnsi"/>
          <w:sz w:val="22"/>
        </w:rPr>
      </w:pPr>
    </w:p>
    <w:p w14:paraId="3036C434" w14:textId="77777777" w:rsidR="005771F4" w:rsidRPr="00844E96" w:rsidRDefault="005771F4" w:rsidP="005771F4">
      <w:pPr>
        <w:jc w:val="both"/>
        <w:rPr>
          <w:rFonts w:asciiTheme="minorHAnsi" w:hAnsiTheme="minorHAnsi" w:cstheme="minorHAnsi"/>
          <w:sz w:val="22"/>
        </w:rPr>
      </w:pPr>
      <w:r w:rsidRPr="00844E96">
        <w:rPr>
          <w:rFonts w:asciiTheme="minorHAnsi" w:hAnsiTheme="minorHAnsi" w:cstheme="minorHAnsi"/>
          <w:sz w:val="22"/>
        </w:rPr>
        <w:t>Dans ce cours, l’habileté à s’exprimer en français est évaluée de façon formative en fonction de la syntaxe utilisée pour les noms de tables et des champs.</w:t>
      </w:r>
    </w:p>
    <w:p w14:paraId="4011CADE" w14:textId="77777777" w:rsidR="00361DF4" w:rsidRPr="00844E96" w:rsidRDefault="00361DF4" w:rsidP="007C2EDD">
      <w:pPr>
        <w:pStyle w:val="Pieddepage"/>
        <w:tabs>
          <w:tab w:val="clear" w:pos="4320"/>
          <w:tab w:val="clear" w:pos="8640"/>
        </w:tabs>
        <w:jc w:val="both"/>
        <w:rPr>
          <w:rFonts w:asciiTheme="minorHAnsi" w:hAnsiTheme="minorHAnsi" w:cstheme="minorHAnsi"/>
          <w:sz w:val="22"/>
        </w:rPr>
      </w:pPr>
    </w:p>
    <w:p w14:paraId="05A08789" w14:textId="4892CB6B" w:rsidR="005771F4" w:rsidRPr="00844E96" w:rsidRDefault="005771F4" w:rsidP="0094592A">
      <w:pPr>
        <w:pStyle w:val="Titre2"/>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Liste des évaluations (formatives et sommatives)</w:t>
      </w:r>
    </w:p>
    <w:p w14:paraId="4292ADB3" w14:textId="77777777" w:rsidR="0094592A" w:rsidRPr="00844E96" w:rsidRDefault="0094592A" w:rsidP="0094592A">
      <w:pPr>
        <w:rPr>
          <w:rFonts w:asciiTheme="minorHAnsi" w:eastAsiaTheme="minorHAnsi" w:hAnsiTheme="minorHAnsi" w:cstheme="minorHAnsi"/>
          <w:lang w:eastAsia="en-US"/>
        </w:rPr>
      </w:pPr>
    </w:p>
    <w:p w14:paraId="7A7C40EC" w14:textId="77777777" w:rsidR="005771F4" w:rsidRPr="00844E96" w:rsidRDefault="005771F4" w:rsidP="005771F4">
      <w:pPr>
        <w:rPr>
          <w:rFonts w:asciiTheme="minorHAnsi" w:hAnsiTheme="minorHAnsi" w:cstheme="minorHAnsi"/>
          <w:sz w:val="22"/>
        </w:rPr>
      </w:pPr>
      <w:r w:rsidRPr="00844E96">
        <w:rPr>
          <w:rFonts w:asciiTheme="minorHAnsi" w:hAnsiTheme="minorHAnsi" w:cstheme="minorHAnsi"/>
          <w:sz w:val="22"/>
        </w:rPr>
        <w:lastRenderedPageBreak/>
        <w:t xml:space="preserve">Les divers travaux qui sont utilisés pour l’évaluation sommative sont listés dans le tableau ci-après décrivant les éléments évalués dans chacun. </w:t>
      </w:r>
    </w:p>
    <w:p w14:paraId="0BD399BF" w14:textId="77777777" w:rsidR="00361DF4" w:rsidRPr="00844E96" w:rsidRDefault="00361DF4" w:rsidP="007C2EDD">
      <w:pPr>
        <w:pStyle w:val="Pieddepage"/>
        <w:tabs>
          <w:tab w:val="clear" w:pos="4320"/>
          <w:tab w:val="clear" w:pos="8640"/>
        </w:tabs>
        <w:jc w:val="both"/>
        <w:rPr>
          <w:rFonts w:asciiTheme="minorHAnsi" w:hAnsiTheme="minorHAnsi" w:cstheme="minorHAnsi"/>
        </w:rPr>
      </w:pPr>
    </w:p>
    <w:tbl>
      <w:tblPr>
        <w:tblStyle w:val="TableauGrille4-Accentuation3"/>
        <w:tblW w:w="9496" w:type="dxa"/>
        <w:tblLayout w:type="fixed"/>
        <w:tblLook w:val="04E0" w:firstRow="1" w:lastRow="1" w:firstColumn="1" w:lastColumn="0" w:noHBand="0" w:noVBand="1"/>
      </w:tblPr>
      <w:tblGrid>
        <w:gridCol w:w="4252"/>
        <w:gridCol w:w="709"/>
        <w:gridCol w:w="709"/>
        <w:gridCol w:w="709"/>
        <w:gridCol w:w="567"/>
        <w:gridCol w:w="142"/>
        <w:gridCol w:w="547"/>
        <w:gridCol w:w="298"/>
        <w:gridCol w:w="1563"/>
      </w:tblGrid>
      <w:tr w:rsidR="00865116" w:rsidRPr="00844E96" w14:paraId="5A9100AE" w14:textId="77777777" w:rsidTr="00F2183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2" w:type="dxa"/>
          </w:tcPr>
          <w:p w14:paraId="4FBDD92D" w14:textId="77777777" w:rsidR="00865116" w:rsidRPr="00844E96" w:rsidRDefault="00865116" w:rsidP="005771F4">
            <w:pPr>
              <w:jc w:val="center"/>
              <w:rPr>
                <w:rFonts w:asciiTheme="minorHAnsi" w:hAnsiTheme="minorHAnsi" w:cstheme="minorHAnsi"/>
                <w:sz w:val="22"/>
              </w:rPr>
            </w:pPr>
            <w:r w:rsidRPr="00844E96">
              <w:rPr>
                <w:rFonts w:asciiTheme="minorHAnsi" w:hAnsiTheme="minorHAnsi" w:cstheme="minorHAnsi"/>
                <w:sz w:val="22"/>
              </w:rPr>
              <w:t>DESCRIPTION DES ÉLÉMENTS ÉVALUÉS</w:t>
            </w:r>
          </w:p>
        </w:tc>
        <w:tc>
          <w:tcPr>
            <w:tcW w:w="709" w:type="dxa"/>
          </w:tcPr>
          <w:p w14:paraId="4141744E" w14:textId="77777777" w:rsidR="00865116" w:rsidRPr="00844E96" w:rsidRDefault="00865116" w:rsidP="005771F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TP1</w:t>
            </w:r>
          </w:p>
        </w:tc>
        <w:tc>
          <w:tcPr>
            <w:tcW w:w="709" w:type="dxa"/>
          </w:tcPr>
          <w:p w14:paraId="0717AFD4" w14:textId="77777777" w:rsidR="00865116" w:rsidRPr="00844E96" w:rsidRDefault="00865116" w:rsidP="005771F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TP2</w:t>
            </w:r>
          </w:p>
        </w:tc>
        <w:tc>
          <w:tcPr>
            <w:tcW w:w="709" w:type="dxa"/>
          </w:tcPr>
          <w:p w14:paraId="32C1032D" w14:textId="39E14BBC" w:rsidR="00865116" w:rsidRPr="00844E96" w:rsidRDefault="00865116" w:rsidP="005771F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Intra</w:t>
            </w:r>
          </w:p>
        </w:tc>
        <w:tc>
          <w:tcPr>
            <w:tcW w:w="567" w:type="dxa"/>
          </w:tcPr>
          <w:p w14:paraId="6D5CAEF0" w14:textId="0914821F" w:rsidR="00865116" w:rsidRPr="00844E96" w:rsidRDefault="00865116" w:rsidP="00FA2F85">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TP3</w:t>
            </w:r>
          </w:p>
        </w:tc>
        <w:tc>
          <w:tcPr>
            <w:tcW w:w="689" w:type="dxa"/>
            <w:gridSpan w:val="2"/>
          </w:tcPr>
          <w:p w14:paraId="5300D503" w14:textId="44558875" w:rsidR="00865116" w:rsidRPr="00844E96" w:rsidRDefault="00865116" w:rsidP="005771F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TP4</w:t>
            </w:r>
          </w:p>
        </w:tc>
        <w:tc>
          <w:tcPr>
            <w:tcW w:w="1858" w:type="dxa"/>
            <w:gridSpan w:val="2"/>
          </w:tcPr>
          <w:p w14:paraId="17B01E8F" w14:textId="2C65A893" w:rsidR="00865116" w:rsidRPr="00844E96" w:rsidRDefault="00865116" w:rsidP="005771F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Final</w:t>
            </w:r>
          </w:p>
        </w:tc>
      </w:tr>
      <w:tr w:rsidR="00865116" w:rsidRPr="00844E96" w14:paraId="20590D11" w14:textId="77777777" w:rsidTr="00F21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7D3FDEA" w14:textId="13D20A36" w:rsidR="00865116" w:rsidRPr="00844E96" w:rsidRDefault="00865116" w:rsidP="005771F4">
            <w:pPr>
              <w:rPr>
                <w:rFonts w:asciiTheme="minorHAnsi" w:hAnsiTheme="minorHAnsi" w:cstheme="minorHAnsi"/>
                <w:sz w:val="20"/>
              </w:rPr>
            </w:pPr>
            <w:r w:rsidRPr="00844E96">
              <w:rPr>
                <w:rFonts w:asciiTheme="minorHAnsi" w:hAnsiTheme="minorHAnsi" w:cstheme="minorHAnsi"/>
                <w:sz w:val="22"/>
              </w:rPr>
              <w:t>Réaliser le modèle logique</w:t>
            </w:r>
          </w:p>
          <w:p w14:paraId="6AC0A04B" w14:textId="77777777" w:rsidR="00865116" w:rsidRPr="00844E96" w:rsidRDefault="00865116" w:rsidP="00BA5E12">
            <w:pPr>
              <w:pStyle w:val="Paragraphedeliste"/>
              <w:numPr>
                <w:ilvl w:val="0"/>
                <w:numId w:val="8"/>
              </w:numPr>
              <w:rPr>
                <w:rFonts w:asciiTheme="minorHAnsi" w:hAnsiTheme="minorHAnsi" w:cstheme="minorHAnsi"/>
                <w:b w:val="0"/>
                <w:sz w:val="20"/>
              </w:rPr>
            </w:pPr>
            <w:r w:rsidRPr="00844E96">
              <w:rPr>
                <w:rFonts w:asciiTheme="minorHAnsi" w:hAnsiTheme="minorHAnsi" w:cstheme="minorHAnsi"/>
                <w:b w:val="0"/>
                <w:sz w:val="20"/>
              </w:rPr>
              <w:t>Explication juste d’une situation donnée ;</w:t>
            </w:r>
          </w:p>
          <w:p w14:paraId="7AD2567A" w14:textId="0C1F6DC1" w:rsidR="00865116" w:rsidRPr="00844E96" w:rsidRDefault="00865116" w:rsidP="00BA5E12">
            <w:pPr>
              <w:pStyle w:val="Paragraphedeliste"/>
              <w:numPr>
                <w:ilvl w:val="0"/>
                <w:numId w:val="8"/>
              </w:numPr>
              <w:rPr>
                <w:rFonts w:asciiTheme="minorHAnsi" w:hAnsiTheme="minorHAnsi" w:cstheme="minorHAnsi"/>
                <w:b w:val="0"/>
                <w:sz w:val="20"/>
              </w:rPr>
            </w:pPr>
            <w:r w:rsidRPr="00844E96">
              <w:rPr>
                <w:rFonts w:asciiTheme="minorHAnsi" w:hAnsiTheme="minorHAnsi" w:cstheme="minorHAnsi"/>
                <w:b w:val="0"/>
                <w:sz w:val="20"/>
              </w:rPr>
              <w:t>Utilisation adéquate des éléments composant un modèle logique (champ, table, connecteur, connectivité, clé, dépendance, formes normales, réflexive) ;</w:t>
            </w:r>
          </w:p>
          <w:p w14:paraId="49006CD7" w14:textId="3252213E" w:rsidR="00865116" w:rsidRPr="00844E96" w:rsidRDefault="00865116" w:rsidP="00BA5E12">
            <w:pPr>
              <w:pStyle w:val="Paragraphedeliste"/>
              <w:numPr>
                <w:ilvl w:val="0"/>
                <w:numId w:val="8"/>
              </w:numPr>
              <w:rPr>
                <w:rFonts w:asciiTheme="minorHAnsi" w:hAnsiTheme="minorHAnsi" w:cstheme="minorHAnsi"/>
              </w:rPr>
            </w:pPr>
            <w:r w:rsidRPr="00844E96">
              <w:rPr>
                <w:rFonts w:asciiTheme="minorHAnsi" w:hAnsiTheme="minorHAnsi" w:cstheme="minorHAnsi"/>
                <w:b w:val="0"/>
                <w:sz w:val="20"/>
              </w:rPr>
              <w:t>Traduction réaliste d’une situation donnée en modèle logique.</w:t>
            </w:r>
          </w:p>
          <w:p w14:paraId="57086090" w14:textId="5C558923" w:rsidR="00865116" w:rsidRPr="00844E96" w:rsidRDefault="00865116" w:rsidP="00BA5E12">
            <w:pPr>
              <w:pStyle w:val="Paragraphedeliste"/>
              <w:numPr>
                <w:ilvl w:val="0"/>
                <w:numId w:val="8"/>
              </w:numPr>
              <w:rPr>
                <w:rFonts w:asciiTheme="minorHAnsi" w:hAnsiTheme="minorHAnsi" w:cstheme="minorHAnsi"/>
                <w:b w:val="0"/>
                <w:sz w:val="20"/>
              </w:rPr>
            </w:pPr>
            <w:r w:rsidRPr="00844E96">
              <w:rPr>
                <w:rFonts w:asciiTheme="minorHAnsi" w:hAnsiTheme="minorHAnsi" w:cstheme="minorHAnsi"/>
                <w:b w:val="0"/>
                <w:sz w:val="20"/>
              </w:rPr>
              <w:t>Identification des règles qui s’appliquent à une clé.</w:t>
            </w:r>
          </w:p>
          <w:p w14:paraId="724C8279" w14:textId="1A8461E1" w:rsidR="00865116" w:rsidRPr="00844E96" w:rsidRDefault="00865116" w:rsidP="00BA5E12">
            <w:pPr>
              <w:pStyle w:val="Paragraphedeliste"/>
              <w:numPr>
                <w:ilvl w:val="0"/>
                <w:numId w:val="8"/>
              </w:numPr>
              <w:rPr>
                <w:rFonts w:asciiTheme="minorHAnsi" w:hAnsiTheme="minorHAnsi" w:cstheme="minorHAnsi"/>
              </w:rPr>
            </w:pPr>
            <w:r w:rsidRPr="00844E96">
              <w:rPr>
                <w:rFonts w:asciiTheme="minorHAnsi" w:hAnsiTheme="minorHAnsi" w:cstheme="minorHAnsi"/>
                <w:b w:val="0"/>
                <w:sz w:val="20"/>
              </w:rPr>
              <w:t xml:space="preserve">Identification les contraintes de tables versus colonnes ainsi </w:t>
            </w:r>
            <w:r w:rsidR="00F2183E" w:rsidRPr="00844E96">
              <w:rPr>
                <w:rFonts w:asciiTheme="minorHAnsi" w:hAnsiTheme="minorHAnsi" w:cstheme="minorHAnsi"/>
                <w:b w:val="0"/>
                <w:sz w:val="20"/>
              </w:rPr>
              <w:t>que les</w:t>
            </w:r>
            <w:r w:rsidRPr="00844E96">
              <w:rPr>
                <w:rFonts w:asciiTheme="minorHAnsi" w:hAnsiTheme="minorHAnsi" w:cstheme="minorHAnsi"/>
                <w:b w:val="0"/>
                <w:sz w:val="20"/>
              </w:rPr>
              <w:t xml:space="preserve"> tables d’intersection</w:t>
            </w:r>
          </w:p>
        </w:tc>
        <w:tc>
          <w:tcPr>
            <w:tcW w:w="709" w:type="dxa"/>
          </w:tcPr>
          <w:p w14:paraId="7C365B68"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4C5DA3EF"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3F66EB1B"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6A563822"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08B45B94"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0A29ED79"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0587F0FC"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4B34A599"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3DC1C54F" w14:textId="7FBD825C"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243F093F" w14:textId="34BCFF0A"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5B59D4CB" w14:textId="15B772AE"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39B73A6E" w14:textId="19B875F2"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54918248" w14:textId="7405C9C2"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4DBB42A9"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709" w:type="dxa"/>
          </w:tcPr>
          <w:p w14:paraId="23F93ADE"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709" w:type="dxa"/>
          </w:tcPr>
          <w:p w14:paraId="2B541896" w14:textId="481532D2"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54400656"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373FF4E6"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2BA2E55C"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2345D10B"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48714593"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3C86E32E"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1DC64031"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59996187" w14:textId="7625B8A0"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2028CCC9" w14:textId="0F8F35F0"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0414FAF4" w14:textId="647A3E23"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40AEABF7" w14:textId="1CA15D99"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75906E07" w14:textId="4340A0AA"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6C3F6E0D"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709" w:type="dxa"/>
            <w:gridSpan w:val="2"/>
          </w:tcPr>
          <w:p w14:paraId="58C3F0FF"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45" w:type="dxa"/>
            <w:gridSpan w:val="2"/>
          </w:tcPr>
          <w:p w14:paraId="1ABCC614"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1563" w:type="dxa"/>
          </w:tcPr>
          <w:p w14:paraId="70013CBA" w14:textId="61F8A41D"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7A83A075"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26AF9022"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383923EC"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0323D7B9"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11179686"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50F63CA4"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118145A2"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27591A77"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tc>
      </w:tr>
      <w:tr w:rsidR="00865116" w:rsidRPr="00844E96" w14:paraId="70C4AE6F" w14:textId="77777777" w:rsidTr="00F2183E">
        <w:tc>
          <w:tcPr>
            <w:cnfStyle w:val="001000000000" w:firstRow="0" w:lastRow="0" w:firstColumn="1" w:lastColumn="0" w:oddVBand="0" w:evenVBand="0" w:oddHBand="0" w:evenHBand="0" w:firstRowFirstColumn="0" w:firstRowLastColumn="0" w:lastRowFirstColumn="0" w:lastRowLastColumn="0"/>
            <w:tcW w:w="4252" w:type="dxa"/>
          </w:tcPr>
          <w:p w14:paraId="135703BE" w14:textId="77777777" w:rsidR="00865116" w:rsidRPr="00844E96" w:rsidRDefault="00865116" w:rsidP="005771F4">
            <w:pPr>
              <w:rPr>
                <w:rFonts w:asciiTheme="minorHAnsi" w:hAnsiTheme="minorHAnsi" w:cstheme="minorHAnsi"/>
                <w:sz w:val="22"/>
              </w:rPr>
            </w:pPr>
            <w:r w:rsidRPr="00844E96">
              <w:rPr>
                <w:rFonts w:asciiTheme="minorHAnsi" w:hAnsiTheme="minorHAnsi" w:cstheme="minorHAnsi"/>
                <w:sz w:val="22"/>
              </w:rPr>
              <w:t>Transformer le modèle logique en modèle physique</w:t>
            </w:r>
          </w:p>
          <w:p w14:paraId="0C375D34" w14:textId="4D84E875" w:rsidR="00865116" w:rsidRPr="00844E96" w:rsidRDefault="00865116" w:rsidP="00BA5E12">
            <w:pPr>
              <w:pStyle w:val="Paragraphedeliste"/>
              <w:numPr>
                <w:ilvl w:val="0"/>
                <w:numId w:val="9"/>
              </w:numPr>
              <w:rPr>
                <w:rFonts w:asciiTheme="minorHAnsi" w:hAnsiTheme="minorHAnsi" w:cstheme="minorHAnsi"/>
                <w:b w:val="0"/>
                <w:sz w:val="22"/>
              </w:rPr>
            </w:pPr>
            <w:r w:rsidRPr="00844E96">
              <w:rPr>
                <w:rFonts w:asciiTheme="minorHAnsi" w:hAnsiTheme="minorHAnsi" w:cstheme="minorHAnsi"/>
                <w:b w:val="0"/>
                <w:sz w:val="20"/>
              </w:rPr>
              <w:t>Application correcte des règles de transformation d’un modèle logique vers un modèle physique manuellement et à l’aide d’un outil </w:t>
            </w:r>
          </w:p>
        </w:tc>
        <w:tc>
          <w:tcPr>
            <w:tcW w:w="709" w:type="dxa"/>
          </w:tcPr>
          <w:p w14:paraId="42FF4AD0" w14:textId="77777777" w:rsidR="00865116" w:rsidRPr="00844E96" w:rsidRDefault="00865116" w:rsidP="005771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p w14:paraId="56E5ECDF" w14:textId="77777777" w:rsidR="00865116" w:rsidRPr="00844E96" w:rsidRDefault="00865116" w:rsidP="005771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p w14:paraId="4DBD02A6" w14:textId="1112CAE5" w:rsidR="00865116" w:rsidRPr="00844E96" w:rsidRDefault="00865116" w:rsidP="005771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p w14:paraId="671B79C3" w14:textId="77777777" w:rsidR="00865116" w:rsidRPr="00844E96" w:rsidRDefault="00865116" w:rsidP="005771F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709" w:type="dxa"/>
          </w:tcPr>
          <w:p w14:paraId="241B176A" w14:textId="77777777" w:rsidR="00865116" w:rsidRPr="00844E96" w:rsidRDefault="00865116" w:rsidP="001148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709" w:type="dxa"/>
          </w:tcPr>
          <w:p w14:paraId="59B81C94" w14:textId="77777777" w:rsidR="00865116" w:rsidRPr="00844E96" w:rsidRDefault="00865116" w:rsidP="001148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072D413F" w14:textId="77777777" w:rsidR="00865116" w:rsidRPr="00844E96" w:rsidRDefault="00865116" w:rsidP="001148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709" w:type="dxa"/>
            <w:gridSpan w:val="2"/>
          </w:tcPr>
          <w:p w14:paraId="451FC8AC" w14:textId="77777777" w:rsidR="00865116" w:rsidRPr="00844E96" w:rsidRDefault="00865116" w:rsidP="001148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845" w:type="dxa"/>
            <w:gridSpan w:val="2"/>
          </w:tcPr>
          <w:p w14:paraId="5B0786AF" w14:textId="77777777" w:rsidR="00865116" w:rsidRPr="00844E96" w:rsidRDefault="00865116" w:rsidP="001148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1563" w:type="dxa"/>
          </w:tcPr>
          <w:p w14:paraId="096E8A84" w14:textId="77777777" w:rsidR="00865116" w:rsidRPr="00844E96" w:rsidRDefault="00865116" w:rsidP="001148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tc>
      </w:tr>
      <w:tr w:rsidR="00865116" w:rsidRPr="00844E96" w14:paraId="4BB580CE" w14:textId="77777777" w:rsidTr="00F21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464D947" w14:textId="77777777" w:rsidR="00865116" w:rsidRPr="00844E96" w:rsidRDefault="00865116" w:rsidP="00441637">
            <w:pPr>
              <w:rPr>
                <w:rFonts w:asciiTheme="minorHAnsi" w:hAnsiTheme="minorHAnsi" w:cstheme="minorHAnsi"/>
                <w:sz w:val="22"/>
              </w:rPr>
            </w:pPr>
            <w:r w:rsidRPr="00844E96">
              <w:rPr>
                <w:rFonts w:asciiTheme="minorHAnsi" w:hAnsiTheme="minorHAnsi" w:cstheme="minorHAnsi"/>
                <w:sz w:val="22"/>
              </w:rPr>
              <w:t>Mettre à jour et interroger le contenu d’une base de données</w:t>
            </w:r>
          </w:p>
          <w:p w14:paraId="6BF0437E" w14:textId="77777777" w:rsidR="00865116" w:rsidRPr="00844E96" w:rsidRDefault="00865116" w:rsidP="00BA5E12">
            <w:pPr>
              <w:pStyle w:val="Paragraphedeliste"/>
              <w:numPr>
                <w:ilvl w:val="0"/>
                <w:numId w:val="9"/>
              </w:numPr>
              <w:tabs>
                <w:tab w:val="left" w:pos="1307"/>
              </w:tabs>
              <w:ind w:hanging="407"/>
              <w:rPr>
                <w:rFonts w:asciiTheme="minorHAnsi" w:hAnsiTheme="minorHAnsi" w:cstheme="minorHAnsi"/>
                <w:b w:val="0"/>
                <w:sz w:val="20"/>
              </w:rPr>
            </w:pPr>
            <w:r w:rsidRPr="00844E96">
              <w:rPr>
                <w:rFonts w:asciiTheme="minorHAnsi" w:hAnsiTheme="minorHAnsi" w:cstheme="minorHAnsi"/>
                <w:b w:val="0"/>
                <w:sz w:val="20"/>
              </w:rPr>
              <w:t xml:space="preserve">Programmation fonctionnelle du langage permettant la mise à jour d’une base de données (insert, update, </w:t>
            </w:r>
            <w:proofErr w:type="spellStart"/>
            <w:r w:rsidRPr="00844E96">
              <w:rPr>
                <w:rFonts w:asciiTheme="minorHAnsi" w:hAnsiTheme="minorHAnsi" w:cstheme="minorHAnsi"/>
                <w:b w:val="0"/>
                <w:sz w:val="20"/>
              </w:rPr>
              <w:t>delete</w:t>
            </w:r>
            <w:proofErr w:type="spellEnd"/>
            <w:r w:rsidRPr="00844E96">
              <w:rPr>
                <w:rFonts w:asciiTheme="minorHAnsi" w:hAnsiTheme="minorHAnsi" w:cstheme="minorHAnsi"/>
                <w:b w:val="0"/>
                <w:sz w:val="20"/>
              </w:rPr>
              <w:t>) et la gestion des transactions de base (commit) ;</w:t>
            </w:r>
          </w:p>
          <w:p w14:paraId="7B5A3CA5" w14:textId="77777777" w:rsidR="00865116" w:rsidRPr="00844E96" w:rsidRDefault="00865116" w:rsidP="00BA5E12">
            <w:pPr>
              <w:pStyle w:val="Paragraphedeliste"/>
              <w:numPr>
                <w:ilvl w:val="0"/>
                <w:numId w:val="9"/>
              </w:numPr>
              <w:rPr>
                <w:rFonts w:asciiTheme="minorHAnsi" w:hAnsiTheme="minorHAnsi" w:cstheme="minorHAnsi"/>
                <w:sz w:val="22"/>
              </w:rPr>
            </w:pPr>
            <w:r w:rsidRPr="00844E96">
              <w:rPr>
                <w:rFonts w:asciiTheme="minorHAnsi" w:hAnsiTheme="minorHAnsi" w:cstheme="minorHAnsi"/>
                <w:b w:val="0"/>
                <w:sz w:val="20"/>
              </w:rPr>
              <w:t>Utilisation judicieuse des concepts de l’algèbre relationnelle (projection, sélection, union, intersection, différence, jointure, produit cartésien).</w:t>
            </w:r>
          </w:p>
        </w:tc>
        <w:tc>
          <w:tcPr>
            <w:tcW w:w="709" w:type="dxa"/>
          </w:tcPr>
          <w:p w14:paraId="4FD57A28" w14:textId="77777777" w:rsidR="00865116" w:rsidRPr="00844E96" w:rsidRDefault="00865116" w:rsidP="005771F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4BBC1FE1" w14:textId="77777777" w:rsidR="00865116" w:rsidRPr="00844E96" w:rsidRDefault="00865116" w:rsidP="005771F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709" w:type="dxa"/>
          </w:tcPr>
          <w:p w14:paraId="6D695798" w14:textId="6A1E39AC"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24977DA3" w14:textId="04EA7BFB"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501FBE6B" w14:textId="7DEF6D03"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7D525C0C" w14:textId="4844935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09D55098" w14:textId="0AC76D7B"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1FBFB278" w14:textId="431C27B0"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2A2B6F58"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5BA2460C" w14:textId="6675F080"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7B6626C7"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18EA9A21"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709" w:type="dxa"/>
          </w:tcPr>
          <w:p w14:paraId="690B4D29"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719C1A0C"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709" w:type="dxa"/>
            <w:gridSpan w:val="2"/>
          </w:tcPr>
          <w:p w14:paraId="3CDD9B94" w14:textId="586DF05A"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1CA65363"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33D9AF8B"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41303246" w14:textId="4BF95EBD"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38B46096" w14:textId="4E3988F3"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1047B4BD" w14:textId="6A4C3053"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07E6DABD"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71058BE8"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7CD5335F"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845" w:type="dxa"/>
            <w:gridSpan w:val="2"/>
          </w:tcPr>
          <w:p w14:paraId="2A4120FA"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1AACE2EF"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49479429"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0F80A1E1" w14:textId="43730A0D"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2F555C95" w14:textId="084C2D41"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6D70CE35" w14:textId="411D89CD"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253C5CC9"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49BF8599" w14:textId="3755C73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tc>
        <w:tc>
          <w:tcPr>
            <w:tcW w:w="1563" w:type="dxa"/>
          </w:tcPr>
          <w:p w14:paraId="0348D4A5" w14:textId="2DE47702"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1C125DDD"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07A7A94E" w14:textId="4B643BA2"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5F50A139" w14:textId="781C764F"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76F3BD37" w14:textId="60919DC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4D5ECBC3"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4616BA6D"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p w14:paraId="70FABE10"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Oui</w:t>
            </w:r>
          </w:p>
          <w:p w14:paraId="5E5A5D2D" w14:textId="77777777" w:rsidR="00865116" w:rsidRPr="00844E96" w:rsidRDefault="00865116" w:rsidP="001148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865116" w:rsidRPr="00844E96" w14:paraId="6531E108" w14:textId="77777777" w:rsidTr="00F2183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D1B498A" w14:textId="77777777" w:rsidR="00865116" w:rsidRPr="00844E96" w:rsidRDefault="00865116" w:rsidP="005771F4">
            <w:pPr>
              <w:rPr>
                <w:rFonts w:asciiTheme="minorHAnsi" w:hAnsiTheme="minorHAnsi" w:cstheme="minorHAnsi"/>
                <w:sz w:val="22"/>
              </w:rPr>
            </w:pPr>
            <w:r w:rsidRPr="00844E96">
              <w:rPr>
                <w:rFonts w:asciiTheme="minorHAnsi" w:hAnsiTheme="minorHAnsi" w:cstheme="minorHAnsi"/>
                <w:sz w:val="22"/>
              </w:rPr>
              <w:t>Pondération des évaluations</w:t>
            </w:r>
          </w:p>
        </w:tc>
        <w:tc>
          <w:tcPr>
            <w:tcW w:w="709" w:type="dxa"/>
          </w:tcPr>
          <w:p w14:paraId="6AE0D96B" w14:textId="3BE5E6D0" w:rsidR="00865116" w:rsidRPr="00844E96" w:rsidRDefault="00865116" w:rsidP="00FA2F85">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10%</w:t>
            </w:r>
          </w:p>
        </w:tc>
        <w:tc>
          <w:tcPr>
            <w:tcW w:w="709" w:type="dxa"/>
          </w:tcPr>
          <w:p w14:paraId="4F01D71B" w14:textId="36F18C23" w:rsidR="00865116" w:rsidRPr="00844E96" w:rsidRDefault="00865116" w:rsidP="00FA2F85">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11%</w:t>
            </w:r>
          </w:p>
        </w:tc>
        <w:tc>
          <w:tcPr>
            <w:tcW w:w="709" w:type="dxa"/>
          </w:tcPr>
          <w:p w14:paraId="14A5FCC1" w14:textId="57EF05F9" w:rsidR="00865116" w:rsidRPr="00844E96" w:rsidRDefault="00865116" w:rsidP="005771F4">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25%</w:t>
            </w:r>
          </w:p>
        </w:tc>
        <w:tc>
          <w:tcPr>
            <w:tcW w:w="709" w:type="dxa"/>
            <w:gridSpan w:val="2"/>
          </w:tcPr>
          <w:p w14:paraId="6E321AE5" w14:textId="77151ED4" w:rsidR="00865116" w:rsidRPr="00844E96" w:rsidRDefault="00865116" w:rsidP="00FA2F85">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12%</w:t>
            </w:r>
          </w:p>
        </w:tc>
        <w:tc>
          <w:tcPr>
            <w:tcW w:w="845" w:type="dxa"/>
            <w:gridSpan w:val="2"/>
          </w:tcPr>
          <w:p w14:paraId="4CFD6701" w14:textId="5A125B4E" w:rsidR="00865116" w:rsidRPr="00844E96" w:rsidRDefault="00865116" w:rsidP="00085568">
            <w:pP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 xml:space="preserve">  12%</w:t>
            </w:r>
          </w:p>
        </w:tc>
        <w:tc>
          <w:tcPr>
            <w:tcW w:w="1563" w:type="dxa"/>
          </w:tcPr>
          <w:p w14:paraId="133EA44D" w14:textId="33A83E16" w:rsidR="00865116" w:rsidRPr="00844E96" w:rsidRDefault="00865116" w:rsidP="00F2183E">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2"/>
              </w:rPr>
            </w:pPr>
            <w:r w:rsidRPr="00844E96">
              <w:rPr>
                <w:rFonts w:asciiTheme="minorHAnsi" w:hAnsiTheme="minorHAnsi" w:cstheme="minorHAnsi"/>
                <w:sz w:val="22"/>
              </w:rPr>
              <w:t>30%</w:t>
            </w:r>
          </w:p>
        </w:tc>
      </w:tr>
    </w:tbl>
    <w:p w14:paraId="4592DF8D" w14:textId="77777777" w:rsidR="00361DF4" w:rsidRPr="00844E96" w:rsidRDefault="00361DF4" w:rsidP="007C2EDD">
      <w:pPr>
        <w:pStyle w:val="Pieddepage"/>
        <w:tabs>
          <w:tab w:val="clear" w:pos="4320"/>
          <w:tab w:val="clear" w:pos="8640"/>
        </w:tabs>
        <w:jc w:val="both"/>
        <w:rPr>
          <w:rFonts w:asciiTheme="minorHAnsi" w:hAnsiTheme="minorHAnsi" w:cstheme="minorHAnsi"/>
        </w:rPr>
      </w:pPr>
    </w:p>
    <w:p w14:paraId="03D8DFB3" w14:textId="77777777" w:rsidR="0034756E" w:rsidRPr="00844E96" w:rsidRDefault="0034756E" w:rsidP="004F6DE1">
      <w:pPr>
        <w:rPr>
          <w:rFonts w:asciiTheme="minorHAnsi" w:hAnsiTheme="minorHAnsi" w:cstheme="minorHAnsi"/>
        </w:rPr>
        <w:sectPr w:rsidR="0034756E" w:rsidRPr="00844E96" w:rsidSect="0034756E">
          <w:pgSz w:w="12240" w:h="15840" w:code="1"/>
          <w:pgMar w:top="1134" w:right="1797" w:bottom="1440" w:left="1797" w:header="720" w:footer="720" w:gutter="0"/>
          <w:cols w:space="720"/>
          <w:docGrid w:linePitch="326"/>
        </w:sectPr>
      </w:pPr>
    </w:p>
    <w:p w14:paraId="320A9472" w14:textId="7394974A" w:rsidR="0034756E" w:rsidRPr="00844E96" w:rsidRDefault="0034756E" w:rsidP="004074DE">
      <w:pPr>
        <w:pStyle w:val="Titre2"/>
        <w:rPr>
          <w:rFonts w:asciiTheme="minorHAnsi" w:eastAsiaTheme="minorHAnsi" w:hAnsiTheme="minorHAnsi" w:cstheme="minorHAnsi"/>
          <w:lang w:eastAsia="en-US"/>
        </w:rPr>
      </w:pPr>
      <w:r w:rsidRPr="00844E96">
        <w:rPr>
          <w:rFonts w:asciiTheme="minorHAnsi" w:eastAsiaTheme="minorHAnsi" w:hAnsiTheme="minorHAnsi" w:cstheme="minorHAnsi"/>
          <w:lang w:eastAsia="en-US"/>
        </w:rPr>
        <w:lastRenderedPageBreak/>
        <w:t>Capacités et aspects/critères d’évaluation</w:t>
      </w:r>
    </w:p>
    <w:p w14:paraId="01C17B03" w14:textId="7634EEC8" w:rsidR="0031610D" w:rsidRPr="00844E96" w:rsidRDefault="0031610D" w:rsidP="004F6DE1">
      <w:pPr>
        <w:rPr>
          <w:rFonts w:asciiTheme="minorHAnsi" w:hAnsiTheme="minorHAnsi" w:cstheme="minorHAns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9"/>
        <w:gridCol w:w="4733"/>
        <w:gridCol w:w="4419"/>
        <w:gridCol w:w="1455"/>
      </w:tblGrid>
      <w:tr w:rsidR="003F6D3A" w:rsidRPr="00844E96" w14:paraId="1F95D780" w14:textId="77777777" w:rsidTr="00AA6E5D">
        <w:trPr>
          <w:tblHeader/>
        </w:trPr>
        <w:tc>
          <w:tcPr>
            <w:tcW w:w="0" w:type="auto"/>
            <w:gridSpan w:val="4"/>
            <w:shd w:val="clear" w:color="auto" w:fill="auto"/>
            <w:vAlign w:val="center"/>
          </w:tcPr>
          <w:p w14:paraId="25515538" w14:textId="77777777" w:rsidR="003F6D3A" w:rsidRPr="00844E96" w:rsidRDefault="003F6D3A" w:rsidP="00685E54">
            <w:pPr>
              <w:rPr>
                <w:rFonts w:asciiTheme="minorHAnsi" w:hAnsiTheme="minorHAnsi" w:cstheme="minorHAnsi"/>
                <w:b/>
                <w:szCs w:val="24"/>
              </w:rPr>
            </w:pPr>
            <w:r w:rsidRPr="00844E96">
              <w:rPr>
                <w:rFonts w:asciiTheme="minorHAnsi" w:hAnsiTheme="minorHAnsi" w:cstheme="minorHAnsi"/>
                <w:b/>
                <w:szCs w:val="24"/>
              </w:rPr>
              <w:t>Paramètres de l’évaluation sommative – Plan général d’évaluation sommative</w:t>
            </w:r>
          </w:p>
          <w:p w14:paraId="3C3EF8BF" w14:textId="77777777" w:rsidR="003F6D3A" w:rsidRPr="00844E96" w:rsidRDefault="003F6D3A" w:rsidP="00685E54">
            <w:pPr>
              <w:rPr>
                <w:rFonts w:asciiTheme="minorHAnsi" w:hAnsiTheme="minorHAnsi" w:cstheme="minorHAnsi"/>
                <w:b/>
                <w:szCs w:val="24"/>
              </w:rPr>
            </w:pPr>
          </w:p>
          <w:p w14:paraId="56D98217" w14:textId="77777777" w:rsidR="003F6D3A" w:rsidRPr="00844E96" w:rsidRDefault="003F6D3A" w:rsidP="00685E54">
            <w:pPr>
              <w:rPr>
                <w:rFonts w:asciiTheme="minorHAnsi" w:hAnsiTheme="minorHAnsi" w:cstheme="minorHAnsi"/>
                <w:b/>
                <w:szCs w:val="24"/>
              </w:rPr>
            </w:pPr>
            <w:r w:rsidRPr="00844E96">
              <w:rPr>
                <w:rFonts w:asciiTheme="minorHAnsi" w:hAnsiTheme="minorHAnsi" w:cstheme="minorHAnsi"/>
                <w:szCs w:val="24"/>
              </w:rPr>
              <w:t>Pour réussir le cours, la somme des résultats rendant compte du degré de maîtrise des capacités 1, 2 et 3 au terme de la session doit être égale ou supérieure à 60 % et l’étudiant aura démontré qu’il a atteint le seuil de réussite.</w:t>
            </w:r>
          </w:p>
          <w:p w14:paraId="716089DD" w14:textId="77777777" w:rsidR="003F6D3A" w:rsidRPr="00844E96" w:rsidRDefault="003F6D3A" w:rsidP="00685E54">
            <w:pPr>
              <w:rPr>
                <w:rFonts w:asciiTheme="minorHAnsi" w:hAnsiTheme="minorHAnsi" w:cstheme="minorHAnsi"/>
                <w:b/>
                <w:szCs w:val="24"/>
              </w:rPr>
            </w:pPr>
          </w:p>
        </w:tc>
      </w:tr>
      <w:tr w:rsidR="003F6D3A" w:rsidRPr="00844E96" w14:paraId="50DC6211" w14:textId="77777777" w:rsidTr="00AA6E5D">
        <w:tc>
          <w:tcPr>
            <w:tcW w:w="0" w:type="auto"/>
            <w:shd w:val="clear" w:color="auto" w:fill="auto"/>
            <w:vAlign w:val="center"/>
          </w:tcPr>
          <w:p w14:paraId="527918D9" w14:textId="77777777" w:rsidR="003F6D3A" w:rsidRPr="00844E96" w:rsidRDefault="003F6D3A" w:rsidP="00685E54">
            <w:pPr>
              <w:jc w:val="center"/>
              <w:rPr>
                <w:rFonts w:asciiTheme="minorHAnsi" w:hAnsiTheme="minorHAnsi" w:cstheme="minorHAnsi"/>
                <w:b/>
                <w:szCs w:val="24"/>
              </w:rPr>
            </w:pPr>
            <w:r w:rsidRPr="00844E96">
              <w:rPr>
                <w:rFonts w:asciiTheme="minorHAnsi" w:hAnsiTheme="minorHAnsi" w:cstheme="minorHAnsi"/>
                <w:b/>
                <w:szCs w:val="24"/>
              </w:rPr>
              <w:t xml:space="preserve">Capacités essentielles à évaluer </w:t>
            </w:r>
            <w:proofErr w:type="spellStart"/>
            <w:r w:rsidRPr="00844E96">
              <w:rPr>
                <w:rFonts w:asciiTheme="minorHAnsi" w:hAnsiTheme="minorHAnsi" w:cstheme="minorHAnsi"/>
                <w:b/>
                <w:szCs w:val="24"/>
              </w:rPr>
              <w:t>sommativement</w:t>
            </w:r>
            <w:proofErr w:type="spellEnd"/>
          </w:p>
        </w:tc>
        <w:tc>
          <w:tcPr>
            <w:tcW w:w="0" w:type="auto"/>
            <w:shd w:val="clear" w:color="auto" w:fill="auto"/>
          </w:tcPr>
          <w:p w14:paraId="0ABB2463" w14:textId="77777777" w:rsidR="003F6D3A" w:rsidRPr="00844E96" w:rsidRDefault="003F6D3A" w:rsidP="00685E54">
            <w:pPr>
              <w:jc w:val="center"/>
              <w:rPr>
                <w:rFonts w:asciiTheme="minorHAnsi" w:hAnsiTheme="minorHAnsi" w:cstheme="minorHAnsi"/>
                <w:b/>
                <w:szCs w:val="24"/>
              </w:rPr>
            </w:pPr>
            <w:r w:rsidRPr="00844E96">
              <w:rPr>
                <w:rFonts w:asciiTheme="minorHAnsi" w:hAnsiTheme="minorHAnsi" w:cstheme="minorHAnsi"/>
                <w:b/>
                <w:szCs w:val="24"/>
              </w:rPr>
              <w:t>Aspects évalués et critères d’évaluation</w:t>
            </w:r>
          </w:p>
        </w:tc>
        <w:tc>
          <w:tcPr>
            <w:tcW w:w="0" w:type="auto"/>
            <w:shd w:val="clear" w:color="auto" w:fill="auto"/>
          </w:tcPr>
          <w:p w14:paraId="486F9E7D" w14:textId="77777777" w:rsidR="003F6D3A" w:rsidRPr="00844E96" w:rsidRDefault="003F6D3A" w:rsidP="00685E54">
            <w:pPr>
              <w:jc w:val="center"/>
              <w:rPr>
                <w:rFonts w:asciiTheme="minorHAnsi" w:hAnsiTheme="minorHAnsi" w:cstheme="minorHAnsi"/>
                <w:b/>
                <w:szCs w:val="24"/>
              </w:rPr>
            </w:pPr>
            <w:r w:rsidRPr="00844E96">
              <w:rPr>
                <w:rFonts w:asciiTheme="minorHAnsi" w:hAnsiTheme="minorHAnsi" w:cstheme="minorHAnsi"/>
                <w:b/>
                <w:szCs w:val="24"/>
              </w:rPr>
              <w:t>Moyens (dispositifs) privilégiés</w:t>
            </w:r>
          </w:p>
        </w:tc>
        <w:tc>
          <w:tcPr>
            <w:tcW w:w="0" w:type="auto"/>
            <w:shd w:val="clear" w:color="auto" w:fill="auto"/>
          </w:tcPr>
          <w:p w14:paraId="7D2007E9" w14:textId="77777777" w:rsidR="003F6D3A" w:rsidRPr="00844E96" w:rsidRDefault="003F6D3A" w:rsidP="00685E54">
            <w:pPr>
              <w:jc w:val="center"/>
              <w:rPr>
                <w:rFonts w:asciiTheme="minorHAnsi" w:hAnsiTheme="minorHAnsi" w:cstheme="minorHAnsi"/>
                <w:b/>
                <w:szCs w:val="24"/>
              </w:rPr>
            </w:pPr>
            <w:r w:rsidRPr="00844E96">
              <w:rPr>
                <w:rFonts w:asciiTheme="minorHAnsi" w:hAnsiTheme="minorHAnsi" w:cstheme="minorHAnsi"/>
                <w:b/>
                <w:szCs w:val="24"/>
              </w:rPr>
              <w:t>Pondération</w:t>
            </w:r>
          </w:p>
        </w:tc>
      </w:tr>
      <w:tr w:rsidR="003F6D3A" w:rsidRPr="00844E96" w14:paraId="61CF11AF" w14:textId="77777777" w:rsidTr="00AA6E5D">
        <w:tc>
          <w:tcPr>
            <w:tcW w:w="0" w:type="auto"/>
            <w:shd w:val="clear" w:color="auto" w:fill="auto"/>
            <w:vAlign w:val="center"/>
          </w:tcPr>
          <w:p w14:paraId="31AAF9B9" w14:textId="77777777" w:rsidR="003F6D3A" w:rsidRPr="00844E96" w:rsidRDefault="003F6D3A" w:rsidP="00685E54">
            <w:pPr>
              <w:ind w:left="159" w:hanging="159"/>
              <w:rPr>
                <w:rFonts w:asciiTheme="minorHAnsi" w:hAnsiTheme="minorHAnsi" w:cstheme="minorHAnsi"/>
                <w:b/>
                <w:szCs w:val="24"/>
              </w:rPr>
            </w:pPr>
            <w:r w:rsidRPr="00844E96">
              <w:rPr>
                <w:rFonts w:asciiTheme="minorHAnsi" w:hAnsiTheme="minorHAnsi" w:cstheme="minorHAnsi"/>
                <w:b/>
                <w:szCs w:val="24"/>
              </w:rPr>
              <w:t>Capacité 1 :</w:t>
            </w:r>
          </w:p>
          <w:p w14:paraId="073AF5FE"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Réaliser le modèle logique</w:t>
            </w:r>
          </w:p>
          <w:p w14:paraId="7BFBC532" w14:textId="77777777" w:rsidR="003F6D3A" w:rsidRPr="00844E96" w:rsidRDefault="003F6D3A" w:rsidP="00685E54">
            <w:pPr>
              <w:ind w:left="159" w:hanging="159"/>
              <w:jc w:val="center"/>
              <w:rPr>
                <w:rFonts w:asciiTheme="minorHAnsi" w:hAnsiTheme="minorHAnsi" w:cstheme="minorHAnsi"/>
                <w:b/>
                <w:szCs w:val="24"/>
              </w:rPr>
            </w:pPr>
          </w:p>
        </w:tc>
        <w:tc>
          <w:tcPr>
            <w:tcW w:w="0" w:type="auto"/>
            <w:shd w:val="clear" w:color="auto" w:fill="auto"/>
          </w:tcPr>
          <w:p w14:paraId="04C90AA6"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Explication juste d’une situation donnée </w:t>
            </w:r>
          </w:p>
          <w:p w14:paraId="2FAA42F8" w14:textId="77777777" w:rsidR="003F6D3A" w:rsidRPr="00844E96" w:rsidRDefault="003F6D3A" w:rsidP="00685E54">
            <w:pPr>
              <w:rPr>
                <w:rFonts w:asciiTheme="minorHAnsi" w:hAnsiTheme="minorHAnsi" w:cstheme="minorHAnsi"/>
                <w:szCs w:val="24"/>
              </w:rPr>
            </w:pPr>
          </w:p>
          <w:p w14:paraId="31D7F491"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Utilisation adéquate des éléments composant un modèle logique (table, colonne, clé, connecteurs simples, connecteurs réflexifs, dépendance fonctionnelle) </w:t>
            </w:r>
          </w:p>
          <w:p w14:paraId="44CE3BA9" w14:textId="77777777" w:rsidR="003F6D3A" w:rsidRPr="00844E96" w:rsidRDefault="003F6D3A" w:rsidP="00685E54">
            <w:pPr>
              <w:rPr>
                <w:rFonts w:asciiTheme="minorHAnsi" w:hAnsiTheme="minorHAnsi" w:cstheme="minorHAnsi"/>
                <w:szCs w:val="24"/>
              </w:rPr>
            </w:pPr>
          </w:p>
          <w:p w14:paraId="36D3AC32"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Traduction réaliste d’une situation donnée en modèle</w:t>
            </w:r>
          </w:p>
          <w:p w14:paraId="7181BFEB" w14:textId="77777777" w:rsidR="003F6D3A" w:rsidRPr="00844E96" w:rsidRDefault="003F6D3A" w:rsidP="00685E54">
            <w:pPr>
              <w:rPr>
                <w:rFonts w:asciiTheme="minorHAnsi" w:hAnsiTheme="minorHAnsi" w:cstheme="minorHAnsi"/>
                <w:szCs w:val="24"/>
              </w:rPr>
            </w:pPr>
          </w:p>
          <w:p w14:paraId="19AC9EB2"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b/>
                <w:szCs w:val="24"/>
              </w:rPr>
              <w:t>Remarque</w:t>
            </w:r>
            <w:r w:rsidRPr="00844E96">
              <w:rPr>
                <w:rFonts w:asciiTheme="minorHAnsi" w:hAnsiTheme="minorHAnsi" w:cstheme="minorHAnsi"/>
                <w:szCs w:val="24"/>
              </w:rPr>
              <w:t> : le MCD n’est pas abordé dans ce cours, seul un parallèle entre MCD et MRD est effectué à travers un tableau. Les formes normales ne sont pas abordées aussi.</w:t>
            </w:r>
          </w:p>
        </w:tc>
        <w:tc>
          <w:tcPr>
            <w:tcW w:w="0" w:type="auto"/>
            <w:shd w:val="clear" w:color="auto" w:fill="auto"/>
            <w:vAlign w:val="center"/>
          </w:tcPr>
          <w:p w14:paraId="0E50E41D" w14:textId="77777777" w:rsidR="003F6D3A" w:rsidRPr="00844E96" w:rsidRDefault="003F6D3A" w:rsidP="00685E54">
            <w:pPr>
              <w:ind w:left="1877" w:hanging="1877"/>
              <w:rPr>
                <w:rFonts w:asciiTheme="minorHAnsi" w:hAnsiTheme="minorHAnsi" w:cstheme="minorHAnsi"/>
                <w:szCs w:val="24"/>
              </w:rPr>
            </w:pPr>
            <w:r w:rsidRPr="00844E96">
              <w:rPr>
                <w:rFonts w:asciiTheme="minorHAnsi" w:hAnsiTheme="minorHAnsi" w:cstheme="minorHAnsi"/>
                <w:szCs w:val="24"/>
              </w:rPr>
              <w:t>Exercices formatifs – en environnement non contrôlé et à au moins 2 reprises</w:t>
            </w:r>
          </w:p>
          <w:p w14:paraId="504BF105" w14:textId="77777777" w:rsidR="003F6D3A" w:rsidRPr="00844E96" w:rsidRDefault="003F6D3A" w:rsidP="00685E54">
            <w:pPr>
              <w:ind w:left="1310" w:hanging="1310"/>
              <w:rPr>
                <w:rFonts w:asciiTheme="minorHAnsi" w:hAnsiTheme="minorHAnsi" w:cstheme="minorHAnsi"/>
                <w:szCs w:val="24"/>
              </w:rPr>
            </w:pPr>
            <w:r w:rsidRPr="00844E96">
              <w:rPr>
                <w:rFonts w:asciiTheme="minorHAnsi" w:hAnsiTheme="minorHAnsi" w:cstheme="minorHAnsi"/>
                <w:szCs w:val="24"/>
              </w:rPr>
              <w:t>Laboratoires sommatifs - en environnement non contrôlé et à au moins 1 reprise</w:t>
            </w:r>
          </w:p>
          <w:p w14:paraId="0C6A2768"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Examens – en environnement contrôlé et à 1 reprise</w:t>
            </w:r>
          </w:p>
        </w:tc>
        <w:tc>
          <w:tcPr>
            <w:tcW w:w="0" w:type="auto"/>
            <w:shd w:val="clear" w:color="auto" w:fill="auto"/>
            <w:vAlign w:val="center"/>
          </w:tcPr>
          <w:p w14:paraId="5F768B69" w14:textId="77777777" w:rsidR="003F6D3A" w:rsidRPr="00844E96" w:rsidRDefault="003F6D3A" w:rsidP="00685E54">
            <w:pPr>
              <w:ind w:left="159" w:hanging="159"/>
              <w:jc w:val="center"/>
              <w:rPr>
                <w:rFonts w:asciiTheme="minorHAnsi" w:hAnsiTheme="minorHAnsi" w:cstheme="minorHAnsi"/>
                <w:szCs w:val="24"/>
              </w:rPr>
            </w:pPr>
            <w:r w:rsidRPr="00844E96">
              <w:rPr>
                <w:rFonts w:asciiTheme="minorHAnsi" w:hAnsiTheme="minorHAnsi" w:cstheme="minorHAnsi"/>
                <w:szCs w:val="24"/>
              </w:rPr>
              <w:t>10%</w:t>
            </w:r>
          </w:p>
        </w:tc>
      </w:tr>
      <w:tr w:rsidR="003F6D3A" w:rsidRPr="00844E96" w14:paraId="387C48AC" w14:textId="77777777" w:rsidTr="00AA6E5D">
        <w:tc>
          <w:tcPr>
            <w:tcW w:w="0" w:type="auto"/>
            <w:shd w:val="clear" w:color="auto" w:fill="auto"/>
            <w:vAlign w:val="center"/>
          </w:tcPr>
          <w:p w14:paraId="5FE65EE8" w14:textId="77777777" w:rsidR="003F6D3A" w:rsidRPr="00844E96" w:rsidRDefault="003F6D3A" w:rsidP="00685E54">
            <w:pPr>
              <w:ind w:left="159" w:hanging="159"/>
              <w:rPr>
                <w:rFonts w:asciiTheme="minorHAnsi" w:hAnsiTheme="minorHAnsi" w:cstheme="minorHAnsi"/>
                <w:b/>
                <w:szCs w:val="24"/>
              </w:rPr>
            </w:pPr>
            <w:r w:rsidRPr="00844E96">
              <w:rPr>
                <w:rFonts w:asciiTheme="minorHAnsi" w:hAnsiTheme="minorHAnsi" w:cstheme="minorHAnsi"/>
                <w:b/>
                <w:szCs w:val="24"/>
              </w:rPr>
              <w:t>Capacité 2 :</w:t>
            </w:r>
          </w:p>
          <w:p w14:paraId="23D3DF8C"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Transformer le modèle logique en modèle physique</w:t>
            </w:r>
          </w:p>
          <w:p w14:paraId="1233BB9A" w14:textId="77777777" w:rsidR="003F6D3A" w:rsidRPr="00844E96" w:rsidRDefault="003F6D3A" w:rsidP="00685E54">
            <w:pPr>
              <w:ind w:left="159" w:hanging="159"/>
              <w:jc w:val="center"/>
              <w:rPr>
                <w:rFonts w:asciiTheme="minorHAnsi" w:hAnsiTheme="minorHAnsi" w:cstheme="minorHAnsi"/>
                <w:b/>
                <w:szCs w:val="24"/>
              </w:rPr>
            </w:pPr>
          </w:p>
        </w:tc>
        <w:tc>
          <w:tcPr>
            <w:tcW w:w="0" w:type="auto"/>
            <w:shd w:val="clear" w:color="auto" w:fill="auto"/>
          </w:tcPr>
          <w:p w14:paraId="65B0D032"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Application correcte des règles de transformation d’un modèle logique vers un modèle physique manuellement et à l’aide d’un outil</w:t>
            </w:r>
          </w:p>
          <w:p w14:paraId="4B2FF26B" w14:textId="77777777" w:rsidR="003F6D3A" w:rsidRPr="00844E96" w:rsidRDefault="003F6D3A" w:rsidP="00685E54">
            <w:pPr>
              <w:rPr>
                <w:rFonts w:asciiTheme="minorHAnsi" w:hAnsiTheme="minorHAnsi" w:cstheme="minorHAnsi"/>
                <w:szCs w:val="24"/>
              </w:rPr>
            </w:pPr>
          </w:p>
          <w:p w14:paraId="0973CE10"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Utilisation correcte d’une norme de nommage des objets</w:t>
            </w:r>
          </w:p>
          <w:p w14:paraId="3AB4F176"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b/>
                <w:szCs w:val="24"/>
              </w:rPr>
              <w:lastRenderedPageBreak/>
              <w:t>Remarque</w:t>
            </w:r>
            <w:r w:rsidRPr="00844E96">
              <w:rPr>
                <w:rFonts w:asciiTheme="minorHAnsi" w:hAnsiTheme="minorHAnsi" w:cstheme="minorHAnsi"/>
                <w:szCs w:val="24"/>
              </w:rPr>
              <w:t> : la création d’index n’est pas traitée</w:t>
            </w:r>
          </w:p>
        </w:tc>
        <w:tc>
          <w:tcPr>
            <w:tcW w:w="0" w:type="auto"/>
            <w:shd w:val="clear" w:color="auto" w:fill="auto"/>
          </w:tcPr>
          <w:p w14:paraId="4AA017CE" w14:textId="77777777" w:rsidR="003F6D3A" w:rsidRPr="00844E96" w:rsidRDefault="003F6D3A" w:rsidP="00685E54">
            <w:pPr>
              <w:ind w:left="1877" w:hanging="1877"/>
              <w:rPr>
                <w:rFonts w:asciiTheme="minorHAnsi" w:hAnsiTheme="minorHAnsi" w:cstheme="minorHAnsi"/>
                <w:szCs w:val="24"/>
              </w:rPr>
            </w:pPr>
            <w:r w:rsidRPr="00844E96">
              <w:rPr>
                <w:rFonts w:asciiTheme="minorHAnsi" w:hAnsiTheme="minorHAnsi" w:cstheme="minorHAnsi"/>
                <w:szCs w:val="24"/>
              </w:rPr>
              <w:lastRenderedPageBreak/>
              <w:t>Exercices formatifs – en environnement non contrôlé et à au moins 2 reprises</w:t>
            </w:r>
          </w:p>
          <w:p w14:paraId="7ABE0ECD" w14:textId="77777777" w:rsidR="003F6D3A" w:rsidRPr="00844E96" w:rsidRDefault="003F6D3A" w:rsidP="00685E54">
            <w:pPr>
              <w:ind w:left="1310" w:hanging="1310"/>
              <w:rPr>
                <w:rFonts w:asciiTheme="minorHAnsi" w:hAnsiTheme="minorHAnsi" w:cstheme="minorHAnsi"/>
                <w:szCs w:val="24"/>
              </w:rPr>
            </w:pPr>
            <w:r w:rsidRPr="00844E96">
              <w:rPr>
                <w:rFonts w:asciiTheme="minorHAnsi" w:hAnsiTheme="minorHAnsi" w:cstheme="minorHAnsi"/>
                <w:szCs w:val="24"/>
              </w:rPr>
              <w:t>Laboratoires sommatifs - en environnement non contrôlé et à au moins 1 reprise</w:t>
            </w:r>
          </w:p>
          <w:p w14:paraId="684ACDEC" w14:textId="77777777" w:rsidR="003F6D3A" w:rsidRPr="00844E96" w:rsidRDefault="003F6D3A" w:rsidP="00685E54">
            <w:pPr>
              <w:ind w:left="159" w:hanging="159"/>
              <w:rPr>
                <w:rFonts w:asciiTheme="minorHAnsi" w:hAnsiTheme="minorHAnsi" w:cstheme="minorHAnsi"/>
                <w:szCs w:val="24"/>
              </w:rPr>
            </w:pPr>
            <w:r w:rsidRPr="00844E96">
              <w:rPr>
                <w:rFonts w:asciiTheme="minorHAnsi" w:hAnsiTheme="minorHAnsi" w:cstheme="minorHAnsi"/>
                <w:szCs w:val="24"/>
              </w:rPr>
              <w:lastRenderedPageBreak/>
              <w:t>Examens – en environnement contrôlé et à 2 reprises</w:t>
            </w:r>
          </w:p>
        </w:tc>
        <w:tc>
          <w:tcPr>
            <w:tcW w:w="0" w:type="auto"/>
            <w:shd w:val="clear" w:color="auto" w:fill="auto"/>
            <w:vAlign w:val="center"/>
          </w:tcPr>
          <w:p w14:paraId="18CAD5E4" w14:textId="77777777" w:rsidR="003F6D3A" w:rsidRPr="00844E96" w:rsidRDefault="003F6D3A" w:rsidP="00685E54">
            <w:pPr>
              <w:ind w:left="159" w:hanging="159"/>
              <w:jc w:val="center"/>
              <w:rPr>
                <w:rFonts w:asciiTheme="minorHAnsi" w:hAnsiTheme="minorHAnsi" w:cstheme="minorHAnsi"/>
                <w:szCs w:val="24"/>
              </w:rPr>
            </w:pPr>
            <w:r w:rsidRPr="00844E96">
              <w:rPr>
                <w:rFonts w:asciiTheme="minorHAnsi" w:hAnsiTheme="minorHAnsi" w:cstheme="minorHAnsi"/>
                <w:szCs w:val="24"/>
              </w:rPr>
              <w:lastRenderedPageBreak/>
              <w:t>20 %</w:t>
            </w:r>
          </w:p>
        </w:tc>
      </w:tr>
      <w:tr w:rsidR="003F6D3A" w:rsidRPr="00844E96" w14:paraId="2A547F41" w14:textId="77777777" w:rsidTr="00AA6E5D">
        <w:tc>
          <w:tcPr>
            <w:tcW w:w="0" w:type="auto"/>
            <w:shd w:val="clear" w:color="auto" w:fill="auto"/>
            <w:vAlign w:val="center"/>
          </w:tcPr>
          <w:p w14:paraId="12FCB4D8" w14:textId="77777777" w:rsidR="003F6D3A" w:rsidRPr="00844E96" w:rsidRDefault="003F6D3A" w:rsidP="00685E54">
            <w:pPr>
              <w:ind w:left="159" w:hanging="159"/>
              <w:rPr>
                <w:rFonts w:asciiTheme="minorHAnsi" w:hAnsiTheme="minorHAnsi" w:cstheme="minorHAnsi"/>
                <w:b/>
                <w:szCs w:val="24"/>
              </w:rPr>
            </w:pPr>
            <w:r w:rsidRPr="00844E96">
              <w:rPr>
                <w:rFonts w:asciiTheme="minorHAnsi" w:hAnsiTheme="minorHAnsi" w:cstheme="minorHAnsi"/>
                <w:b/>
                <w:szCs w:val="24"/>
              </w:rPr>
              <w:t>Capacité 3 :</w:t>
            </w:r>
          </w:p>
          <w:p w14:paraId="03B28B74"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Mettre à jour et interroger le contenu d’une base de données</w:t>
            </w:r>
          </w:p>
          <w:p w14:paraId="739C9177" w14:textId="77777777" w:rsidR="003F6D3A" w:rsidRPr="00844E96" w:rsidRDefault="003F6D3A" w:rsidP="00685E54">
            <w:pPr>
              <w:ind w:left="159" w:hanging="159"/>
              <w:rPr>
                <w:rFonts w:asciiTheme="minorHAnsi" w:hAnsiTheme="minorHAnsi" w:cstheme="minorHAnsi"/>
                <w:b/>
                <w:szCs w:val="24"/>
              </w:rPr>
            </w:pPr>
          </w:p>
        </w:tc>
        <w:tc>
          <w:tcPr>
            <w:tcW w:w="0" w:type="auto"/>
            <w:shd w:val="clear" w:color="auto" w:fill="auto"/>
          </w:tcPr>
          <w:p w14:paraId="58858880"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Élaboration de requêtes permettant la mise à jour d’une base de données (INSERT, UPDATE, DELETE) et la gestion des transactions de base (COMMIT, ROLLBACK) – LCD n’est pas couvert -</w:t>
            </w:r>
          </w:p>
          <w:p w14:paraId="15D28386" w14:textId="77777777" w:rsidR="003F6D3A" w:rsidRPr="00844E96" w:rsidRDefault="003F6D3A" w:rsidP="00685E54">
            <w:pPr>
              <w:rPr>
                <w:rFonts w:asciiTheme="minorHAnsi" w:hAnsiTheme="minorHAnsi" w:cstheme="minorHAnsi"/>
                <w:szCs w:val="24"/>
              </w:rPr>
            </w:pPr>
          </w:p>
          <w:p w14:paraId="480C6A2B"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szCs w:val="24"/>
              </w:rPr>
              <w:t>Utilisation judicieuse des concepts de l’algèbre relationnelle (projection, sélection, union, intersection, différence, jointure, produit cartésien).</w:t>
            </w:r>
          </w:p>
          <w:p w14:paraId="1F51E032" w14:textId="77777777" w:rsidR="003F6D3A" w:rsidRPr="00844E96" w:rsidRDefault="003F6D3A" w:rsidP="00685E54">
            <w:pPr>
              <w:rPr>
                <w:rFonts w:asciiTheme="minorHAnsi" w:hAnsiTheme="minorHAnsi" w:cstheme="minorHAnsi"/>
                <w:szCs w:val="24"/>
              </w:rPr>
            </w:pPr>
          </w:p>
          <w:p w14:paraId="23129936" w14:textId="77777777" w:rsidR="003F6D3A" w:rsidRPr="00844E96" w:rsidRDefault="003F6D3A" w:rsidP="00685E54">
            <w:pPr>
              <w:rPr>
                <w:rFonts w:asciiTheme="minorHAnsi" w:hAnsiTheme="minorHAnsi" w:cstheme="minorHAnsi"/>
                <w:szCs w:val="24"/>
              </w:rPr>
            </w:pPr>
            <w:r w:rsidRPr="00844E96">
              <w:rPr>
                <w:rFonts w:asciiTheme="minorHAnsi" w:hAnsiTheme="minorHAnsi" w:cstheme="minorHAnsi"/>
                <w:b/>
                <w:szCs w:val="24"/>
              </w:rPr>
              <w:t>Remarque</w:t>
            </w:r>
            <w:r w:rsidRPr="00844E96">
              <w:rPr>
                <w:rFonts w:asciiTheme="minorHAnsi" w:hAnsiTheme="minorHAnsi" w:cstheme="minorHAnsi"/>
                <w:szCs w:val="24"/>
              </w:rPr>
              <w:t> : Les Sous-interrogations ne sont pas abordés. Pour les jointures, seule l’équijointure et l’</w:t>
            </w:r>
            <w:proofErr w:type="spellStart"/>
            <w:r w:rsidRPr="00844E96">
              <w:rPr>
                <w:rFonts w:asciiTheme="minorHAnsi" w:hAnsiTheme="minorHAnsi" w:cstheme="minorHAnsi"/>
                <w:szCs w:val="24"/>
              </w:rPr>
              <w:t>autojointure</w:t>
            </w:r>
            <w:proofErr w:type="spellEnd"/>
            <w:r w:rsidRPr="00844E96">
              <w:rPr>
                <w:rFonts w:asciiTheme="minorHAnsi" w:hAnsiTheme="minorHAnsi" w:cstheme="minorHAnsi"/>
                <w:szCs w:val="24"/>
              </w:rPr>
              <w:t xml:space="preserve"> sont vues.</w:t>
            </w:r>
          </w:p>
        </w:tc>
        <w:tc>
          <w:tcPr>
            <w:tcW w:w="0" w:type="auto"/>
            <w:shd w:val="clear" w:color="auto" w:fill="auto"/>
            <w:vAlign w:val="center"/>
          </w:tcPr>
          <w:p w14:paraId="1B8C6531" w14:textId="77777777" w:rsidR="003F6D3A" w:rsidRPr="00844E96" w:rsidRDefault="003F6D3A" w:rsidP="00685E54">
            <w:pPr>
              <w:ind w:left="1877" w:hanging="1877"/>
              <w:rPr>
                <w:rFonts w:asciiTheme="minorHAnsi" w:hAnsiTheme="minorHAnsi" w:cstheme="minorHAnsi"/>
                <w:szCs w:val="24"/>
              </w:rPr>
            </w:pPr>
            <w:r w:rsidRPr="00844E96">
              <w:rPr>
                <w:rFonts w:asciiTheme="minorHAnsi" w:hAnsiTheme="minorHAnsi" w:cstheme="minorHAnsi"/>
                <w:szCs w:val="24"/>
              </w:rPr>
              <w:t>Exercices formatifs – en environnement non contrôlé et à au moins 2 reprises</w:t>
            </w:r>
          </w:p>
          <w:p w14:paraId="7412C198" w14:textId="77777777" w:rsidR="003F6D3A" w:rsidRPr="00844E96" w:rsidRDefault="003F6D3A" w:rsidP="00685E54">
            <w:pPr>
              <w:ind w:left="1310" w:hanging="1310"/>
              <w:rPr>
                <w:rFonts w:asciiTheme="minorHAnsi" w:hAnsiTheme="minorHAnsi" w:cstheme="minorHAnsi"/>
                <w:szCs w:val="24"/>
              </w:rPr>
            </w:pPr>
            <w:r w:rsidRPr="00844E96">
              <w:rPr>
                <w:rFonts w:asciiTheme="minorHAnsi" w:hAnsiTheme="minorHAnsi" w:cstheme="minorHAnsi"/>
                <w:szCs w:val="24"/>
              </w:rPr>
              <w:t>Laboratoires - en environnement non contrôlé et à au moins 2 reprises</w:t>
            </w:r>
          </w:p>
          <w:p w14:paraId="0E99D849" w14:textId="77777777" w:rsidR="003F6D3A" w:rsidRPr="00844E96" w:rsidRDefault="003F6D3A" w:rsidP="00685E54">
            <w:pPr>
              <w:ind w:left="159" w:hanging="159"/>
              <w:rPr>
                <w:rFonts w:asciiTheme="minorHAnsi" w:hAnsiTheme="minorHAnsi" w:cstheme="minorHAnsi"/>
                <w:szCs w:val="24"/>
              </w:rPr>
            </w:pPr>
            <w:r w:rsidRPr="00844E96">
              <w:rPr>
                <w:rFonts w:asciiTheme="minorHAnsi" w:hAnsiTheme="minorHAnsi" w:cstheme="minorHAnsi"/>
                <w:szCs w:val="24"/>
              </w:rPr>
              <w:t>Examens – en environnement contrôlé et à 2 reprises</w:t>
            </w:r>
          </w:p>
        </w:tc>
        <w:tc>
          <w:tcPr>
            <w:tcW w:w="0" w:type="auto"/>
            <w:shd w:val="clear" w:color="auto" w:fill="auto"/>
            <w:vAlign w:val="center"/>
          </w:tcPr>
          <w:p w14:paraId="3F0B29EF" w14:textId="77777777" w:rsidR="003F6D3A" w:rsidRPr="00844E96" w:rsidRDefault="003F6D3A" w:rsidP="00685E54">
            <w:pPr>
              <w:ind w:left="159" w:hanging="159"/>
              <w:jc w:val="center"/>
              <w:rPr>
                <w:rFonts w:asciiTheme="minorHAnsi" w:hAnsiTheme="minorHAnsi" w:cstheme="minorHAnsi"/>
                <w:szCs w:val="24"/>
              </w:rPr>
            </w:pPr>
            <w:r w:rsidRPr="00844E96">
              <w:rPr>
                <w:rFonts w:asciiTheme="minorHAnsi" w:hAnsiTheme="minorHAnsi" w:cstheme="minorHAnsi"/>
                <w:szCs w:val="24"/>
              </w:rPr>
              <w:t>70 %</w:t>
            </w:r>
          </w:p>
        </w:tc>
      </w:tr>
    </w:tbl>
    <w:p w14:paraId="67B96198" w14:textId="77777777" w:rsidR="001337A3" w:rsidRPr="00844E96" w:rsidRDefault="001337A3" w:rsidP="004F6DE1">
      <w:pPr>
        <w:rPr>
          <w:rFonts w:asciiTheme="minorHAnsi" w:hAnsiTheme="minorHAnsi" w:cstheme="minorHAnsi"/>
        </w:rPr>
        <w:sectPr w:rsidR="001337A3" w:rsidRPr="00844E96" w:rsidSect="0031610D">
          <w:pgSz w:w="15840" w:h="12240" w:orient="landscape" w:code="1"/>
          <w:pgMar w:top="1276" w:right="1134" w:bottom="1797" w:left="1440" w:header="720" w:footer="720" w:gutter="0"/>
          <w:cols w:space="720"/>
          <w:docGrid w:linePitch="326"/>
        </w:sectPr>
      </w:pPr>
    </w:p>
    <w:p w14:paraId="085B6474" w14:textId="77777777" w:rsidR="00ED6081" w:rsidRPr="00844E96" w:rsidRDefault="00ED6081" w:rsidP="0031610D">
      <w:pPr>
        <w:rPr>
          <w:rFonts w:asciiTheme="minorHAnsi" w:eastAsiaTheme="minorHAnsi" w:hAnsiTheme="minorHAnsi" w:cstheme="minorHAnsi"/>
          <w:b/>
          <w:i/>
          <w:sz w:val="28"/>
          <w:szCs w:val="28"/>
          <w:lang w:eastAsia="en-US"/>
        </w:rPr>
      </w:pPr>
    </w:p>
    <w:p w14:paraId="168E162B" w14:textId="52782C08" w:rsidR="00ED6081" w:rsidRPr="00844E96" w:rsidRDefault="00ED6081" w:rsidP="00ED6081">
      <w:pPr>
        <w:pStyle w:val="Titre2"/>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Seuil de réussite</w:t>
      </w:r>
    </w:p>
    <w:p w14:paraId="63F52185" w14:textId="77777777" w:rsidR="00ED6081" w:rsidRPr="00844E96" w:rsidRDefault="00ED6081" w:rsidP="00ED6081">
      <w:pPr>
        <w:pStyle w:val="Pieddepage"/>
        <w:tabs>
          <w:tab w:val="clear" w:pos="4320"/>
          <w:tab w:val="clear" w:pos="8640"/>
        </w:tabs>
        <w:jc w:val="both"/>
        <w:rPr>
          <w:rFonts w:asciiTheme="minorHAnsi" w:hAnsiTheme="minorHAnsi" w:cstheme="minorHAnsi"/>
        </w:rPr>
      </w:pPr>
    </w:p>
    <w:p w14:paraId="4E13EA78" w14:textId="2044CD0E" w:rsidR="00ED6081" w:rsidRPr="00844E96" w:rsidRDefault="00ED6081" w:rsidP="00ED6081">
      <w:pPr>
        <w:jc w:val="both"/>
        <w:rPr>
          <w:rFonts w:asciiTheme="minorHAnsi" w:hAnsiTheme="minorHAnsi" w:cstheme="minorHAnsi"/>
          <w:szCs w:val="24"/>
        </w:rPr>
      </w:pPr>
      <w:r w:rsidRPr="00844E96">
        <w:rPr>
          <w:rFonts w:asciiTheme="minorHAnsi" w:hAnsiTheme="minorHAnsi" w:cstheme="minorHAnsi"/>
          <w:szCs w:val="24"/>
        </w:rPr>
        <w:t>Pour atteindre le seuil de réussite, vous devez mettre en place une base de données relationnelle simple qui comporte 5 à 6 tables, en respectant les étapes de création (</w:t>
      </w:r>
      <w:r w:rsidR="00307BF1" w:rsidRPr="00844E96">
        <w:rPr>
          <w:rFonts w:asciiTheme="minorHAnsi" w:hAnsiTheme="minorHAnsi" w:cstheme="minorHAnsi"/>
          <w:szCs w:val="24"/>
        </w:rPr>
        <w:t>de la logique</w:t>
      </w:r>
      <w:r w:rsidRPr="00844E96">
        <w:rPr>
          <w:rFonts w:asciiTheme="minorHAnsi" w:hAnsiTheme="minorHAnsi" w:cstheme="minorHAnsi"/>
          <w:szCs w:val="24"/>
        </w:rPr>
        <w:t xml:space="preserve"> au physique), même si vous commettez des erreurs mineures ou des oublis. Vous devez être également capable d’interroger une base de données.</w:t>
      </w:r>
    </w:p>
    <w:p w14:paraId="6D16E0CC" w14:textId="62E01528" w:rsidR="00ED6081" w:rsidRPr="00844E96" w:rsidRDefault="00ED6081" w:rsidP="00ED6081">
      <w:pPr>
        <w:jc w:val="both"/>
        <w:rPr>
          <w:rFonts w:asciiTheme="minorHAnsi" w:hAnsiTheme="minorHAnsi" w:cstheme="minorHAnsi"/>
          <w:szCs w:val="24"/>
        </w:rPr>
      </w:pPr>
      <w:r w:rsidRPr="00844E96">
        <w:rPr>
          <w:rFonts w:asciiTheme="minorHAnsi" w:hAnsiTheme="minorHAnsi" w:cstheme="minorHAnsi"/>
          <w:szCs w:val="24"/>
        </w:rPr>
        <w:t>Ainsi, dans la majorité des cas, vous devez modéliser</w:t>
      </w:r>
      <w:r w:rsidR="00307BF1" w:rsidRPr="00844E96">
        <w:rPr>
          <w:rFonts w:asciiTheme="minorHAnsi" w:hAnsiTheme="minorHAnsi" w:cstheme="minorHAnsi"/>
          <w:szCs w:val="24"/>
        </w:rPr>
        <w:t xml:space="preserve"> (modelés logique et physique)</w:t>
      </w:r>
      <w:r w:rsidRPr="00844E96">
        <w:rPr>
          <w:rFonts w:asciiTheme="minorHAnsi" w:hAnsiTheme="minorHAnsi" w:cstheme="minorHAnsi"/>
          <w:szCs w:val="24"/>
        </w:rPr>
        <w:t>, développer et exploiter adéquatement une base de données :</w:t>
      </w:r>
    </w:p>
    <w:p w14:paraId="21BADED5" w14:textId="77777777" w:rsidR="00ED6081" w:rsidRPr="00844E96" w:rsidRDefault="00ED6081" w:rsidP="00BA5E12">
      <w:pPr>
        <w:pStyle w:val="Paragraphedeliste"/>
        <w:numPr>
          <w:ilvl w:val="0"/>
          <w:numId w:val="10"/>
        </w:numPr>
        <w:jc w:val="both"/>
        <w:rPr>
          <w:rFonts w:asciiTheme="minorHAnsi" w:hAnsiTheme="minorHAnsi" w:cstheme="minorHAnsi"/>
          <w:szCs w:val="24"/>
        </w:rPr>
      </w:pPr>
      <w:r w:rsidRPr="00844E96">
        <w:rPr>
          <w:rFonts w:asciiTheme="minorHAnsi" w:hAnsiTheme="minorHAnsi" w:cstheme="minorHAnsi"/>
          <w:szCs w:val="24"/>
        </w:rPr>
        <w:t>en traduisant de façon juste une situation donnée en modèle logique même si vous comportez certaines erreurs (ex. entité manquante) ;</w:t>
      </w:r>
    </w:p>
    <w:p w14:paraId="19035A70" w14:textId="77777777" w:rsidR="00ED6081" w:rsidRPr="00844E96" w:rsidRDefault="00ED6081" w:rsidP="00BA5E12">
      <w:pPr>
        <w:pStyle w:val="Paragraphedeliste"/>
        <w:numPr>
          <w:ilvl w:val="0"/>
          <w:numId w:val="10"/>
        </w:numPr>
        <w:jc w:val="both"/>
        <w:rPr>
          <w:rFonts w:asciiTheme="minorHAnsi" w:hAnsiTheme="minorHAnsi" w:cstheme="minorHAnsi"/>
          <w:szCs w:val="24"/>
        </w:rPr>
      </w:pPr>
      <w:r w:rsidRPr="00844E96">
        <w:rPr>
          <w:rFonts w:asciiTheme="minorHAnsi" w:hAnsiTheme="minorHAnsi" w:cstheme="minorHAnsi"/>
          <w:szCs w:val="24"/>
        </w:rPr>
        <w:t xml:space="preserve">en fournissant la plupart du temps du code fonctionnel qui implante correctement le modèle proposé ; </w:t>
      </w:r>
    </w:p>
    <w:p w14:paraId="30B131FC" w14:textId="77777777" w:rsidR="00ED6081" w:rsidRPr="00844E96" w:rsidRDefault="00ED6081" w:rsidP="00BA5E12">
      <w:pPr>
        <w:pStyle w:val="Paragraphedeliste"/>
        <w:numPr>
          <w:ilvl w:val="0"/>
          <w:numId w:val="10"/>
        </w:numPr>
        <w:jc w:val="both"/>
        <w:rPr>
          <w:rFonts w:asciiTheme="minorHAnsi" w:hAnsiTheme="minorHAnsi" w:cstheme="minorHAnsi"/>
          <w:szCs w:val="24"/>
        </w:rPr>
      </w:pPr>
      <w:r w:rsidRPr="00844E96">
        <w:rPr>
          <w:rFonts w:asciiTheme="minorHAnsi" w:hAnsiTheme="minorHAnsi" w:cstheme="minorHAnsi"/>
          <w:szCs w:val="24"/>
        </w:rPr>
        <w:t>en exploitant les données de la BD à l’aide de requêtes.</w:t>
      </w:r>
    </w:p>
    <w:p w14:paraId="18D76C56" w14:textId="77777777" w:rsidR="00ED6081" w:rsidRPr="00844E96" w:rsidRDefault="00ED6081" w:rsidP="00ED6081">
      <w:pPr>
        <w:pStyle w:val="Paragraphedeliste"/>
        <w:autoSpaceDE w:val="0"/>
        <w:autoSpaceDN w:val="0"/>
        <w:adjustRightInd w:val="0"/>
        <w:ind w:left="0"/>
        <w:rPr>
          <w:rFonts w:asciiTheme="minorHAnsi" w:hAnsiTheme="minorHAnsi" w:cstheme="minorHAnsi"/>
        </w:rPr>
      </w:pPr>
    </w:p>
    <w:p w14:paraId="3ACE280D" w14:textId="6B7FB3B4" w:rsidR="00ED6081" w:rsidRPr="00844E96" w:rsidRDefault="00A0367B" w:rsidP="00A0367B">
      <w:pPr>
        <w:pStyle w:val="Titre2"/>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Conditions de réussite du cours</w:t>
      </w:r>
    </w:p>
    <w:p w14:paraId="45884A53" w14:textId="77777777" w:rsidR="008779E1" w:rsidRPr="00844E96" w:rsidRDefault="008779E1" w:rsidP="0031610D">
      <w:pPr>
        <w:rPr>
          <w:rFonts w:asciiTheme="minorHAnsi" w:eastAsiaTheme="minorHAnsi" w:hAnsiTheme="minorHAnsi" w:cstheme="minorHAnsi"/>
          <w:b/>
          <w:sz w:val="28"/>
          <w:szCs w:val="28"/>
          <w:lang w:eastAsia="en-US"/>
        </w:rPr>
      </w:pPr>
    </w:p>
    <w:p w14:paraId="3F47DB10" w14:textId="77777777" w:rsidR="00AC7051" w:rsidRPr="00977645" w:rsidRDefault="00AC7051" w:rsidP="00BA5E12">
      <w:pPr>
        <w:pStyle w:val="Paragraphedeliste"/>
        <w:numPr>
          <w:ilvl w:val="0"/>
          <w:numId w:val="10"/>
        </w:numPr>
        <w:jc w:val="both"/>
        <w:rPr>
          <w:rFonts w:asciiTheme="minorHAnsi" w:hAnsiTheme="minorHAnsi" w:cstheme="minorHAnsi"/>
          <w:szCs w:val="24"/>
        </w:rPr>
      </w:pPr>
      <w:r w:rsidRPr="00977645">
        <w:rPr>
          <w:rFonts w:asciiTheme="minorHAnsi" w:hAnsiTheme="minorHAnsi" w:cstheme="minorHAnsi"/>
          <w:szCs w:val="24"/>
        </w:rPr>
        <w:t>Pour réussir le cours, la somme des résultats rendant compte du degré de maîtrise des capacités 1, 2 et 3 au terme de la session doit être égale ou supérieure à 60 %.</w:t>
      </w:r>
    </w:p>
    <w:p w14:paraId="42ABC642" w14:textId="77777777" w:rsidR="00AC7051" w:rsidRDefault="00AC7051" w:rsidP="00BA5E12">
      <w:pPr>
        <w:pStyle w:val="Paragraphedeliste"/>
        <w:numPr>
          <w:ilvl w:val="0"/>
          <w:numId w:val="10"/>
        </w:numPr>
        <w:jc w:val="both"/>
        <w:rPr>
          <w:rFonts w:asciiTheme="minorHAnsi" w:hAnsiTheme="minorHAnsi" w:cstheme="minorHAnsi"/>
          <w:b/>
          <w:bCs/>
          <w:szCs w:val="24"/>
        </w:rPr>
      </w:pPr>
      <w:r w:rsidRPr="00977645">
        <w:rPr>
          <w:rFonts w:asciiTheme="minorHAnsi" w:hAnsiTheme="minorHAnsi" w:cstheme="minorHAnsi"/>
          <w:b/>
          <w:bCs/>
          <w:szCs w:val="24"/>
          <w:u w:val="single"/>
        </w:rPr>
        <w:t>Double condition de réussite</w:t>
      </w:r>
      <w:r w:rsidRPr="00977645">
        <w:rPr>
          <w:rFonts w:asciiTheme="minorHAnsi" w:hAnsiTheme="minorHAnsi" w:cstheme="minorHAnsi"/>
          <w:b/>
          <w:bCs/>
          <w:szCs w:val="24"/>
        </w:rPr>
        <w:t> : Si des évaluations sont réalisées hors classe ou en équipe, la note obtenue pour ces évaluations est comptabilisée dans la note finale seulement si la note de passage (60 %) a été obtenue pour l’ensemble des évaluations individuelles tenues en classe. </w:t>
      </w:r>
    </w:p>
    <w:p w14:paraId="077A9F9B" w14:textId="2D365483" w:rsidR="00BA5E12" w:rsidRPr="00977645" w:rsidRDefault="00BA5E12" w:rsidP="00BA5E12">
      <w:pPr>
        <w:pStyle w:val="Paragraphedeliste"/>
        <w:jc w:val="both"/>
        <w:rPr>
          <w:rFonts w:asciiTheme="minorHAnsi" w:hAnsiTheme="minorHAnsi" w:cstheme="minorHAnsi"/>
          <w:b/>
          <w:bCs/>
          <w:szCs w:val="24"/>
        </w:rPr>
      </w:pPr>
      <w:r w:rsidRPr="00BA5E12">
        <w:rPr>
          <w:rFonts w:asciiTheme="minorHAnsi" w:hAnsiTheme="minorHAnsi" w:cstheme="minorHAnsi"/>
          <w:b/>
          <w:bCs/>
          <w:szCs w:val="24"/>
        </w:rPr>
        <w:t>Donc, si un étudiant à 58% dans ses examens (évaluations individuelles tenues en classe) et 80% dans ses travaux (fait hors classe ou en équipe). Même si l’étudiant obtient une note finale supérieure à 60%, l’enseignant à la possibilité d’ajuster sa note finale à 58% comme note finale (qui est la moyenne des évaluations individuelles tenues en classe). L'étudiant a alors un échec.</w:t>
      </w:r>
    </w:p>
    <w:p w14:paraId="7ACDABE1" w14:textId="77777777" w:rsidR="00AC7051" w:rsidRPr="00844E96" w:rsidRDefault="00AC7051" w:rsidP="00710962">
      <w:pPr>
        <w:jc w:val="both"/>
        <w:rPr>
          <w:rFonts w:asciiTheme="minorHAnsi" w:hAnsiTheme="minorHAnsi" w:cstheme="minorHAnsi"/>
          <w:szCs w:val="24"/>
        </w:rPr>
      </w:pPr>
    </w:p>
    <w:p w14:paraId="2CAF526A" w14:textId="77777777" w:rsidR="008779E1" w:rsidRPr="00844E96" w:rsidRDefault="008779E1" w:rsidP="0031610D">
      <w:pPr>
        <w:rPr>
          <w:rFonts w:asciiTheme="minorHAnsi" w:eastAsiaTheme="minorHAnsi" w:hAnsiTheme="minorHAnsi" w:cstheme="minorHAnsi"/>
          <w:b/>
          <w:sz w:val="28"/>
          <w:szCs w:val="28"/>
          <w:lang w:eastAsia="en-US"/>
        </w:rPr>
      </w:pPr>
    </w:p>
    <w:p w14:paraId="7F44BD8B" w14:textId="77777777" w:rsidR="00AC7051" w:rsidRPr="00844E96" w:rsidRDefault="00AC7051" w:rsidP="00AC7051">
      <w:pPr>
        <w:pStyle w:val="Titre2"/>
        <w:ind w:left="567"/>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Évaluation de l’expression et de la communication en français</w:t>
      </w:r>
    </w:p>
    <w:p w14:paraId="0B287E74" w14:textId="77777777" w:rsidR="00AC7051" w:rsidRPr="00844E96" w:rsidRDefault="00AC7051" w:rsidP="00AC7051">
      <w:pPr>
        <w:rPr>
          <w:rFonts w:asciiTheme="minorHAnsi" w:hAnsiTheme="minorHAnsi" w:cstheme="minorHAnsi"/>
        </w:rPr>
      </w:pPr>
    </w:p>
    <w:p w14:paraId="44249A13" w14:textId="66611DB3" w:rsidR="00AC7051" w:rsidRPr="00844E96" w:rsidRDefault="00AC7051" w:rsidP="00AC7051">
      <w:pPr>
        <w:rPr>
          <w:rFonts w:asciiTheme="minorHAnsi" w:hAnsiTheme="minorHAnsi" w:cstheme="minorHAnsi"/>
          <w:szCs w:val="24"/>
        </w:rPr>
      </w:pPr>
      <w:r w:rsidRPr="00844E96">
        <w:rPr>
          <w:rFonts w:asciiTheme="minorHAnsi" w:hAnsiTheme="minorHAnsi" w:cstheme="minorHAnsi"/>
          <w:szCs w:val="24"/>
        </w:rPr>
        <w:t>Dans le cadre de ce cours, l’évaluation de l’expression écrite et orale du français se fera de manière formative. Toutefois, l’article 6.6 de la PIEA ainsi que les modalités particulières du département d’informatique s’appliquent en tout temps.</w:t>
      </w:r>
    </w:p>
    <w:p w14:paraId="311F5A0A" w14:textId="77777777" w:rsidR="00AC7051" w:rsidRPr="00844E96" w:rsidRDefault="00AC7051" w:rsidP="0031610D">
      <w:pPr>
        <w:rPr>
          <w:rFonts w:asciiTheme="minorHAnsi" w:eastAsiaTheme="minorHAnsi" w:hAnsiTheme="minorHAnsi" w:cstheme="minorHAnsi"/>
          <w:b/>
          <w:sz w:val="28"/>
          <w:szCs w:val="28"/>
          <w:lang w:eastAsia="en-US"/>
        </w:rPr>
      </w:pPr>
    </w:p>
    <w:p w14:paraId="7698DF74" w14:textId="2B9DF067" w:rsidR="0031610D" w:rsidRPr="00844E96" w:rsidRDefault="0031610D" w:rsidP="00ED55DF">
      <w:pPr>
        <w:pStyle w:val="Titre2"/>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Modalités de reprise d’une évaluation sommative</w:t>
      </w:r>
    </w:p>
    <w:p w14:paraId="651C7B6E" w14:textId="77777777" w:rsidR="00ED55DF" w:rsidRPr="00844E96" w:rsidRDefault="00ED55DF" w:rsidP="00ED55DF">
      <w:pPr>
        <w:rPr>
          <w:rFonts w:asciiTheme="minorHAnsi" w:eastAsiaTheme="minorHAnsi" w:hAnsiTheme="minorHAnsi" w:cstheme="minorHAnsi"/>
          <w:lang w:eastAsia="en-US"/>
        </w:rPr>
      </w:pPr>
    </w:p>
    <w:p w14:paraId="61C15C47" w14:textId="77777777" w:rsidR="0031610D" w:rsidRPr="00844E96" w:rsidRDefault="0031610D" w:rsidP="00BA5E12">
      <w:pPr>
        <w:numPr>
          <w:ilvl w:val="0"/>
          <w:numId w:val="11"/>
        </w:numPr>
        <w:shd w:val="clear" w:color="auto" w:fill="FFFFFF"/>
        <w:contextualSpacing/>
        <w:jc w:val="both"/>
        <w:rPr>
          <w:rFonts w:asciiTheme="minorHAnsi" w:hAnsiTheme="minorHAnsi" w:cstheme="minorHAnsi"/>
          <w:szCs w:val="24"/>
        </w:rPr>
      </w:pPr>
      <w:r w:rsidRPr="00844E96">
        <w:rPr>
          <w:rFonts w:asciiTheme="minorHAnsi" w:hAnsiTheme="minorHAnsi" w:cstheme="minorHAnsi"/>
          <w:szCs w:val="24"/>
        </w:rPr>
        <w:t>Sur présentation d'une attestation écrite officielle, si vous êtes absent pour cause de force majeure (maladie, accident, décès d'un proche parent, subpoena, etc.) vous pourrez passer une évaluation à une date fixée conjointement avec l'enseignant concerné.</w:t>
      </w:r>
    </w:p>
    <w:p w14:paraId="51FDF95E" w14:textId="77777777" w:rsidR="0031610D" w:rsidRPr="00844E96" w:rsidRDefault="0031610D" w:rsidP="00BA5E12">
      <w:pPr>
        <w:numPr>
          <w:ilvl w:val="0"/>
          <w:numId w:val="11"/>
        </w:numPr>
        <w:shd w:val="clear" w:color="auto" w:fill="FFFFFF"/>
        <w:contextualSpacing/>
        <w:jc w:val="both"/>
        <w:rPr>
          <w:rFonts w:asciiTheme="minorHAnsi" w:hAnsiTheme="minorHAnsi" w:cstheme="minorHAnsi"/>
          <w:szCs w:val="24"/>
        </w:rPr>
      </w:pPr>
      <w:r w:rsidRPr="00844E96">
        <w:rPr>
          <w:rFonts w:asciiTheme="minorHAnsi" w:hAnsiTheme="minorHAnsi" w:cstheme="minorHAnsi"/>
          <w:szCs w:val="24"/>
        </w:rPr>
        <w:t>Les voyages, vacances et activités de loisir ne constituent pas des cas de force majeure.</w:t>
      </w:r>
    </w:p>
    <w:p w14:paraId="1754625E" w14:textId="77777777" w:rsidR="0031610D" w:rsidRDefault="0031610D" w:rsidP="00BA5E12">
      <w:pPr>
        <w:numPr>
          <w:ilvl w:val="0"/>
          <w:numId w:val="11"/>
        </w:numPr>
        <w:shd w:val="clear" w:color="auto" w:fill="FFFFFF"/>
        <w:contextualSpacing/>
        <w:jc w:val="both"/>
        <w:rPr>
          <w:rFonts w:asciiTheme="minorHAnsi" w:hAnsiTheme="minorHAnsi" w:cstheme="minorHAnsi"/>
          <w:szCs w:val="24"/>
        </w:rPr>
      </w:pPr>
      <w:r w:rsidRPr="00844E96">
        <w:rPr>
          <w:rFonts w:asciiTheme="minorHAnsi" w:hAnsiTheme="minorHAnsi" w:cstheme="minorHAnsi"/>
          <w:szCs w:val="24"/>
        </w:rPr>
        <w:lastRenderedPageBreak/>
        <w:t>L’absence à un cours ne relevant pas d’un cas de force majeure ne peut justifier la remise en retard d’un travail exigé par l’enseignant.</w:t>
      </w:r>
    </w:p>
    <w:p w14:paraId="535F6363" w14:textId="77777777" w:rsidR="006B2474" w:rsidRDefault="006B2474" w:rsidP="006B2474">
      <w:pPr>
        <w:shd w:val="clear" w:color="auto" w:fill="FFFFFF"/>
        <w:contextualSpacing/>
        <w:jc w:val="both"/>
        <w:rPr>
          <w:rFonts w:asciiTheme="minorHAnsi" w:hAnsiTheme="minorHAnsi" w:cstheme="minorHAnsi"/>
          <w:szCs w:val="24"/>
        </w:rPr>
      </w:pPr>
    </w:p>
    <w:p w14:paraId="4EE26200" w14:textId="77777777" w:rsidR="006B2474" w:rsidRPr="00844E96" w:rsidRDefault="006B2474" w:rsidP="006B2474">
      <w:pPr>
        <w:shd w:val="clear" w:color="auto" w:fill="FFFFFF"/>
        <w:contextualSpacing/>
        <w:jc w:val="both"/>
        <w:rPr>
          <w:rFonts w:asciiTheme="minorHAnsi" w:hAnsiTheme="minorHAnsi" w:cstheme="minorHAnsi"/>
          <w:szCs w:val="24"/>
        </w:rPr>
      </w:pPr>
    </w:p>
    <w:p w14:paraId="1B4E741C" w14:textId="3641FC0B" w:rsidR="0031610D" w:rsidRPr="00844E96" w:rsidRDefault="0031610D" w:rsidP="0031610D">
      <w:pPr>
        <w:shd w:val="clear" w:color="auto" w:fill="FFFFFF"/>
        <w:jc w:val="both"/>
        <w:rPr>
          <w:rFonts w:asciiTheme="minorHAnsi" w:hAnsiTheme="minorHAnsi" w:cstheme="minorHAnsi"/>
          <w:color w:val="000000"/>
          <w:sz w:val="22"/>
          <w:szCs w:val="22"/>
        </w:rPr>
      </w:pPr>
    </w:p>
    <w:p w14:paraId="12990C7B" w14:textId="77777777" w:rsidR="00710962" w:rsidRPr="00844E96" w:rsidRDefault="00710962" w:rsidP="00710962">
      <w:pPr>
        <w:pStyle w:val="Titre2"/>
        <w:rPr>
          <w:rFonts w:asciiTheme="minorHAnsi" w:hAnsiTheme="minorHAnsi" w:cstheme="minorHAnsi"/>
        </w:rPr>
      </w:pPr>
      <w:r w:rsidRPr="00844E96">
        <w:rPr>
          <w:rFonts w:asciiTheme="minorHAnsi" w:hAnsiTheme="minorHAnsi" w:cstheme="minorHAnsi"/>
        </w:rPr>
        <w:t>Temps accordé pour les évaluations sommatives et l’approche inclusive</w:t>
      </w:r>
    </w:p>
    <w:p w14:paraId="14807F96" w14:textId="77777777" w:rsidR="00710962" w:rsidRPr="00844E96" w:rsidRDefault="00710962" w:rsidP="00710962">
      <w:pPr>
        <w:shd w:val="clear" w:color="auto" w:fill="FFFFFF"/>
        <w:jc w:val="both"/>
        <w:rPr>
          <w:rFonts w:asciiTheme="minorHAnsi" w:hAnsiTheme="minorHAnsi" w:cstheme="minorHAnsi"/>
          <w:color w:val="000000"/>
          <w:sz w:val="22"/>
          <w:szCs w:val="22"/>
        </w:rPr>
      </w:pPr>
    </w:p>
    <w:p w14:paraId="20AB5A1D" w14:textId="5A2805D5" w:rsidR="00710962" w:rsidRPr="00844E96" w:rsidRDefault="00710962" w:rsidP="00710962">
      <w:pPr>
        <w:shd w:val="clear" w:color="auto" w:fill="FFFFFF"/>
        <w:jc w:val="both"/>
        <w:rPr>
          <w:rFonts w:asciiTheme="minorHAnsi" w:hAnsiTheme="minorHAnsi" w:cstheme="minorHAnsi"/>
          <w:color w:val="000000"/>
          <w:szCs w:val="24"/>
        </w:rPr>
      </w:pPr>
      <w:r w:rsidRPr="00844E96">
        <w:rPr>
          <w:rFonts w:asciiTheme="minorHAnsi" w:hAnsiTheme="minorHAnsi" w:cstheme="minorHAnsi"/>
          <w:color w:val="000000"/>
          <w:szCs w:val="24"/>
        </w:rPr>
        <w:t xml:space="preserve">Le collège a l’obligation d’évaluer </w:t>
      </w:r>
      <w:r w:rsidR="00922A97" w:rsidRPr="00844E96">
        <w:rPr>
          <w:rFonts w:asciiTheme="minorHAnsi" w:hAnsiTheme="minorHAnsi" w:cstheme="minorHAnsi"/>
          <w:color w:val="000000"/>
          <w:szCs w:val="24"/>
        </w:rPr>
        <w:t>vos besoins</w:t>
      </w:r>
      <w:r w:rsidRPr="00844E96">
        <w:rPr>
          <w:rFonts w:asciiTheme="minorHAnsi" w:hAnsiTheme="minorHAnsi" w:cstheme="minorHAnsi"/>
          <w:color w:val="000000"/>
          <w:szCs w:val="24"/>
        </w:rPr>
        <w:t xml:space="preserve"> en situation de handicap afin de </w:t>
      </w:r>
      <w:r w:rsidR="00922A97" w:rsidRPr="00844E96">
        <w:rPr>
          <w:rFonts w:asciiTheme="minorHAnsi" w:hAnsiTheme="minorHAnsi" w:cstheme="minorHAnsi"/>
          <w:color w:val="000000"/>
          <w:szCs w:val="24"/>
        </w:rPr>
        <w:t>vous</w:t>
      </w:r>
      <w:r w:rsidRPr="00844E96">
        <w:rPr>
          <w:rFonts w:asciiTheme="minorHAnsi" w:hAnsiTheme="minorHAnsi" w:cstheme="minorHAnsi"/>
          <w:color w:val="000000"/>
          <w:szCs w:val="24"/>
        </w:rPr>
        <w:t xml:space="preserve"> offrir les mesures et accommodements dont </w:t>
      </w:r>
      <w:r w:rsidR="00922A97" w:rsidRPr="00844E96">
        <w:rPr>
          <w:rFonts w:asciiTheme="minorHAnsi" w:hAnsiTheme="minorHAnsi" w:cstheme="minorHAnsi"/>
          <w:color w:val="000000"/>
          <w:szCs w:val="24"/>
        </w:rPr>
        <w:t>vous pouvez bénéficier</w:t>
      </w:r>
      <w:r w:rsidRPr="00844E96">
        <w:rPr>
          <w:rFonts w:asciiTheme="minorHAnsi" w:hAnsiTheme="minorHAnsi" w:cstheme="minorHAnsi"/>
          <w:color w:val="000000"/>
          <w:szCs w:val="24"/>
        </w:rPr>
        <w:t xml:space="preserve">. Ce sont les services adaptés qui évaluent </w:t>
      </w:r>
      <w:r w:rsidR="00922A97" w:rsidRPr="00844E96">
        <w:rPr>
          <w:rFonts w:asciiTheme="minorHAnsi" w:hAnsiTheme="minorHAnsi" w:cstheme="minorHAnsi"/>
          <w:color w:val="000000"/>
          <w:szCs w:val="24"/>
        </w:rPr>
        <w:t>vos besoins</w:t>
      </w:r>
      <w:r w:rsidRPr="00844E96">
        <w:rPr>
          <w:rFonts w:asciiTheme="minorHAnsi" w:hAnsiTheme="minorHAnsi" w:cstheme="minorHAnsi"/>
          <w:color w:val="000000"/>
          <w:szCs w:val="24"/>
        </w:rPr>
        <w:t xml:space="preserve"> et déterminent ce qui peut </w:t>
      </w:r>
      <w:r w:rsidR="00922A97" w:rsidRPr="00844E96">
        <w:rPr>
          <w:rFonts w:asciiTheme="minorHAnsi" w:hAnsiTheme="minorHAnsi" w:cstheme="minorHAnsi"/>
          <w:color w:val="000000"/>
          <w:szCs w:val="24"/>
        </w:rPr>
        <w:t xml:space="preserve">vous </w:t>
      </w:r>
      <w:r w:rsidRPr="00844E96">
        <w:rPr>
          <w:rFonts w:asciiTheme="minorHAnsi" w:hAnsiTheme="minorHAnsi" w:cstheme="minorHAnsi"/>
          <w:color w:val="000000"/>
          <w:szCs w:val="24"/>
        </w:rPr>
        <w:t>être offert.</w:t>
      </w:r>
    </w:p>
    <w:p w14:paraId="68ACBBFC" w14:textId="77777777" w:rsidR="00710962" w:rsidRPr="00844E96" w:rsidRDefault="00710962" w:rsidP="00710962">
      <w:pPr>
        <w:shd w:val="clear" w:color="auto" w:fill="FFFFFF"/>
        <w:jc w:val="both"/>
        <w:rPr>
          <w:rFonts w:asciiTheme="minorHAnsi" w:hAnsiTheme="minorHAnsi" w:cstheme="minorHAnsi"/>
          <w:color w:val="000000"/>
          <w:szCs w:val="24"/>
        </w:rPr>
      </w:pPr>
    </w:p>
    <w:p w14:paraId="45B4AE41" w14:textId="5DB941E8" w:rsidR="00710962" w:rsidRPr="00844E96" w:rsidRDefault="00710962" w:rsidP="00710962">
      <w:pPr>
        <w:shd w:val="clear" w:color="auto" w:fill="FFFFFF"/>
        <w:jc w:val="both"/>
        <w:rPr>
          <w:rFonts w:asciiTheme="minorHAnsi" w:hAnsiTheme="minorHAnsi" w:cstheme="minorHAnsi"/>
          <w:color w:val="000000"/>
          <w:szCs w:val="24"/>
        </w:rPr>
      </w:pPr>
      <w:r w:rsidRPr="00844E96">
        <w:rPr>
          <w:rFonts w:asciiTheme="minorHAnsi" w:hAnsiTheme="minorHAnsi" w:cstheme="minorHAnsi"/>
          <w:color w:val="000000"/>
          <w:szCs w:val="24"/>
        </w:rPr>
        <w:t xml:space="preserve">L’accès à du temps supplémentaire (33% à 50%) à la durée prescrite fait partie des mesures offertes couramment pour réaliser les évaluations théoriques. Précisons que le temps supplémentaire est relatif à la tâche à réaliser et qu’il n’est pas en fonction du temps dont </w:t>
      </w:r>
      <w:r w:rsidR="00922A97" w:rsidRPr="00844E96">
        <w:rPr>
          <w:rFonts w:asciiTheme="minorHAnsi" w:hAnsiTheme="minorHAnsi" w:cstheme="minorHAnsi"/>
          <w:color w:val="000000"/>
          <w:szCs w:val="24"/>
        </w:rPr>
        <w:t>vos camarades de classe bénéficient.</w:t>
      </w:r>
    </w:p>
    <w:p w14:paraId="3F8DC92F" w14:textId="77777777" w:rsidR="00710962" w:rsidRPr="00844E96" w:rsidRDefault="00710962" w:rsidP="00710962">
      <w:pPr>
        <w:shd w:val="clear" w:color="auto" w:fill="FFFFFF"/>
        <w:jc w:val="both"/>
        <w:rPr>
          <w:rFonts w:asciiTheme="minorHAnsi" w:hAnsiTheme="minorHAnsi" w:cstheme="minorHAnsi"/>
          <w:color w:val="000000"/>
          <w:szCs w:val="24"/>
        </w:rPr>
      </w:pPr>
    </w:p>
    <w:p w14:paraId="3D6BD42F" w14:textId="5685E356" w:rsidR="00710962" w:rsidRPr="00844E96" w:rsidRDefault="00710962" w:rsidP="00710962">
      <w:pPr>
        <w:shd w:val="clear" w:color="auto" w:fill="FFFFFF"/>
        <w:jc w:val="both"/>
        <w:rPr>
          <w:rFonts w:asciiTheme="minorHAnsi" w:hAnsiTheme="minorHAnsi" w:cstheme="minorHAnsi"/>
          <w:color w:val="000000"/>
          <w:szCs w:val="24"/>
        </w:rPr>
      </w:pPr>
      <w:r w:rsidRPr="00844E96">
        <w:rPr>
          <w:rFonts w:asciiTheme="minorHAnsi" w:hAnsiTheme="minorHAnsi" w:cstheme="minorHAnsi"/>
          <w:color w:val="000000"/>
          <w:szCs w:val="24"/>
        </w:rPr>
        <w:t xml:space="preserve">L’approche inclusive permet de répondre </w:t>
      </w:r>
      <w:r w:rsidR="00922A97" w:rsidRPr="00844E96">
        <w:rPr>
          <w:rFonts w:asciiTheme="minorHAnsi" w:hAnsiTheme="minorHAnsi" w:cstheme="minorHAnsi"/>
          <w:color w:val="000000"/>
          <w:szCs w:val="24"/>
        </w:rPr>
        <w:t>à vos besoins</w:t>
      </w:r>
      <w:r w:rsidRPr="00844E96">
        <w:rPr>
          <w:rFonts w:asciiTheme="minorHAnsi" w:hAnsiTheme="minorHAnsi" w:cstheme="minorHAnsi"/>
          <w:color w:val="000000"/>
          <w:szCs w:val="24"/>
        </w:rPr>
        <w:t xml:space="preserve"> en créant des conditions permettant de répondre à un grand nombre de besoins particuliers en lien avec les apprentissages à l’intérieur du contexte scolaire commun à tous. L’inclusion privilégie donc des réponses de nature collective au sein d’un groupe afin de répondre aux besoins individuels.</w:t>
      </w:r>
    </w:p>
    <w:p w14:paraId="6CB7ED2F" w14:textId="77777777" w:rsidR="00710962" w:rsidRPr="00844E96" w:rsidRDefault="00710962" w:rsidP="00710962">
      <w:pPr>
        <w:shd w:val="clear" w:color="auto" w:fill="FFFFFF"/>
        <w:jc w:val="both"/>
        <w:rPr>
          <w:rFonts w:asciiTheme="minorHAnsi" w:hAnsiTheme="minorHAnsi" w:cstheme="minorHAnsi"/>
          <w:color w:val="000000"/>
          <w:szCs w:val="24"/>
        </w:rPr>
      </w:pPr>
    </w:p>
    <w:p w14:paraId="6713034E" w14:textId="77777777" w:rsidR="00710962" w:rsidRPr="00844E96" w:rsidRDefault="00710962" w:rsidP="00710962">
      <w:pPr>
        <w:shd w:val="clear" w:color="auto" w:fill="FFFFFF"/>
        <w:jc w:val="both"/>
        <w:rPr>
          <w:rFonts w:asciiTheme="minorHAnsi" w:hAnsiTheme="minorHAnsi" w:cstheme="minorHAnsi"/>
          <w:color w:val="000000"/>
          <w:szCs w:val="24"/>
        </w:rPr>
      </w:pPr>
      <w:r w:rsidRPr="00844E96">
        <w:rPr>
          <w:rFonts w:asciiTheme="minorHAnsi" w:hAnsiTheme="minorHAnsi" w:cstheme="minorHAnsi"/>
          <w:color w:val="000000"/>
          <w:szCs w:val="24"/>
        </w:rPr>
        <w:t>Votre enseignante ou votre enseignant peut décider d’accorder plus de temps que ce qu’il estime nécessaire à la réalisation d’une tâche à l’ensemble du groupe. Il permettrait alors à tous de demeurer en classe pour réaliser les évaluations. Cette pratique est en cohérence avec l’approche inclusive et l’accès au temps supplémentaire.</w:t>
      </w:r>
    </w:p>
    <w:p w14:paraId="5F72C271" w14:textId="77777777" w:rsidR="00710962" w:rsidRPr="00844E96" w:rsidRDefault="00710962" w:rsidP="00710962">
      <w:pPr>
        <w:shd w:val="clear" w:color="auto" w:fill="FFFFFF"/>
        <w:jc w:val="both"/>
        <w:rPr>
          <w:rFonts w:asciiTheme="minorHAnsi" w:hAnsiTheme="minorHAnsi" w:cstheme="minorHAnsi"/>
          <w:color w:val="000000"/>
          <w:szCs w:val="24"/>
        </w:rPr>
      </w:pPr>
    </w:p>
    <w:p w14:paraId="509A5399" w14:textId="77777777" w:rsidR="00710962" w:rsidRPr="00844E96" w:rsidRDefault="00710962" w:rsidP="00710962">
      <w:pPr>
        <w:shd w:val="clear" w:color="auto" w:fill="FFFFFF"/>
        <w:jc w:val="both"/>
        <w:rPr>
          <w:rFonts w:asciiTheme="minorHAnsi" w:hAnsiTheme="minorHAnsi" w:cstheme="minorHAnsi"/>
          <w:color w:val="000000"/>
          <w:szCs w:val="24"/>
        </w:rPr>
      </w:pPr>
      <w:r w:rsidRPr="00844E96">
        <w:rPr>
          <w:rFonts w:asciiTheme="minorHAnsi" w:hAnsiTheme="minorHAnsi" w:cstheme="minorHAnsi"/>
          <w:color w:val="000000"/>
          <w:szCs w:val="24"/>
        </w:rPr>
        <w:t>Durée prescrite : Temps estimé pour réaliser l’évaluation.</w:t>
      </w:r>
    </w:p>
    <w:p w14:paraId="4B85F9A9" w14:textId="2A852917" w:rsidR="00710962" w:rsidRPr="00844E96" w:rsidRDefault="00710962" w:rsidP="00710962">
      <w:pPr>
        <w:shd w:val="clear" w:color="auto" w:fill="FFFFFF"/>
        <w:jc w:val="both"/>
        <w:rPr>
          <w:rFonts w:asciiTheme="minorHAnsi" w:hAnsiTheme="minorHAnsi" w:cstheme="minorHAnsi"/>
          <w:color w:val="000000"/>
          <w:szCs w:val="24"/>
        </w:rPr>
      </w:pPr>
      <w:r w:rsidRPr="00844E96">
        <w:rPr>
          <w:rFonts w:asciiTheme="minorHAnsi" w:hAnsiTheme="minorHAnsi" w:cstheme="minorHAnsi"/>
          <w:color w:val="000000"/>
          <w:szCs w:val="24"/>
        </w:rPr>
        <w:t xml:space="preserve">Durée accordée : Temps </w:t>
      </w:r>
      <w:r w:rsidR="00922A97" w:rsidRPr="00844E96">
        <w:rPr>
          <w:rFonts w:asciiTheme="minorHAnsi" w:hAnsiTheme="minorHAnsi" w:cstheme="minorHAnsi"/>
          <w:color w:val="000000"/>
          <w:szCs w:val="24"/>
        </w:rPr>
        <w:t xml:space="preserve">qui vous est </w:t>
      </w:r>
      <w:proofErr w:type="spellStart"/>
      <w:r w:rsidR="00922A97" w:rsidRPr="00844E96">
        <w:rPr>
          <w:rFonts w:asciiTheme="minorHAnsi" w:hAnsiTheme="minorHAnsi" w:cstheme="minorHAnsi"/>
          <w:color w:val="000000"/>
          <w:szCs w:val="24"/>
        </w:rPr>
        <w:t>accrodé</w:t>
      </w:r>
      <w:proofErr w:type="spellEnd"/>
      <w:r w:rsidRPr="00844E96">
        <w:rPr>
          <w:rFonts w:asciiTheme="minorHAnsi" w:hAnsiTheme="minorHAnsi" w:cstheme="minorHAnsi"/>
          <w:color w:val="000000"/>
          <w:szCs w:val="24"/>
        </w:rPr>
        <w:t xml:space="preserve"> pour réaliser l’évaluation. La durée accordée peut inclure du temps supplémentaire (additionnel) pour l’ensemble des étudiantes et étudiants.</w:t>
      </w:r>
    </w:p>
    <w:p w14:paraId="48FDB938" w14:textId="551F3068" w:rsidR="00710962" w:rsidRPr="00844E96" w:rsidRDefault="00710962" w:rsidP="0031610D">
      <w:pPr>
        <w:shd w:val="clear" w:color="auto" w:fill="FFFFFF"/>
        <w:jc w:val="both"/>
        <w:rPr>
          <w:rFonts w:asciiTheme="minorHAnsi" w:hAnsiTheme="minorHAnsi" w:cstheme="minorHAnsi"/>
          <w:color w:val="000000"/>
          <w:sz w:val="22"/>
          <w:szCs w:val="22"/>
        </w:rPr>
      </w:pPr>
    </w:p>
    <w:p w14:paraId="2BC92659" w14:textId="27F0C04A" w:rsidR="0031610D" w:rsidRPr="00844E96" w:rsidRDefault="0031610D" w:rsidP="00251CCE">
      <w:pPr>
        <w:pStyle w:val="Titre1"/>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Coordonnées et disponibilités de l’enseignant</w:t>
      </w:r>
    </w:p>
    <w:p w14:paraId="5A0DAF72" w14:textId="77777777" w:rsidR="00251CCE" w:rsidRPr="00844E96" w:rsidRDefault="00251CCE" w:rsidP="00251CCE">
      <w:pPr>
        <w:rPr>
          <w:rFonts w:asciiTheme="minorHAnsi" w:eastAsiaTheme="minorHAnsi" w:hAnsiTheme="minorHAnsi" w:cstheme="minorHAnsi"/>
          <w:lang w:val="fr-FR" w:eastAsia="en-US"/>
        </w:rPr>
      </w:pPr>
    </w:p>
    <w:p w14:paraId="5943EDB8" w14:textId="73F6246D" w:rsidR="00104BF4" w:rsidRPr="00844E96" w:rsidRDefault="00104BF4" w:rsidP="00104BF4">
      <w:pPr>
        <w:rPr>
          <w:rFonts w:asciiTheme="minorHAnsi" w:hAnsiTheme="minorHAnsi" w:cstheme="minorHAnsi"/>
          <w:color w:val="000000"/>
          <w:sz w:val="22"/>
          <w:szCs w:val="22"/>
        </w:rPr>
      </w:pPr>
      <w:r w:rsidRPr="00844E96">
        <w:rPr>
          <w:rFonts w:asciiTheme="minorHAnsi" w:hAnsiTheme="minorHAnsi" w:cstheme="minorHAnsi"/>
          <w:color w:val="000000"/>
          <w:sz w:val="22"/>
          <w:szCs w:val="22"/>
        </w:rPr>
        <w:t xml:space="preserve">Vos enseignants sont disponibles sur rendez-vous via TEAMS ou en </w:t>
      </w:r>
      <w:r w:rsidR="00653EAB" w:rsidRPr="00844E96">
        <w:rPr>
          <w:rFonts w:asciiTheme="minorHAnsi" w:hAnsiTheme="minorHAnsi" w:cstheme="minorHAnsi"/>
          <w:color w:val="000000"/>
          <w:sz w:val="22"/>
          <w:szCs w:val="22"/>
        </w:rPr>
        <w:t>bureau</w:t>
      </w:r>
      <w:r w:rsidRPr="00844E96">
        <w:rPr>
          <w:rFonts w:asciiTheme="minorHAnsi" w:hAnsiTheme="minorHAnsi" w:cstheme="minorHAnsi"/>
          <w:color w:val="000000"/>
          <w:sz w:val="22"/>
          <w:szCs w:val="22"/>
        </w:rPr>
        <w:t xml:space="preserve"> ou par MIO. </w:t>
      </w:r>
    </w:p>
    <w:p w14:paraId="44B92F8C" w14:textId="77777777" w:rsidR="0031610D" w:rsidRPr="00844E96" w:rsidRDefault="0031610D" w:rsidP="0031610D">
      <w:pPr>
        <w:rPr>
          <w:rFonts w:asciiTheme="minorHAnsi" w:hAnsiTheme="minorHAnsi" w:cstheme="minorHAnsi"/>
          <w:color w:val="000000"/>
          <w:sz w:val="22"/>
          <w:szCs w:val="22"/>
        </w:rPr>
      </w:pPr>
    </w:p>
    <w:p w14:paraId="0F61E501" w14:textId="5FF54B9A" w:rsidR="0031610D" w:rsidRPr="00844E96" w:rsidRDefault="0031610D" w:rsidP="0031610D">
      <w:pPr>
        <w:tabs>
          <w:tab w:val="left" w:pos="1701"/>
          <w:tab w:val="left" w:pos="3686"/>
          <w:tab w:val="left" w:pos="4536"/>
          <w:tab w:val="left" w:pos="5245"/>
          <w:tab w:val="left" w:pos="6663"/>
        </w:tabs>
        <w:jc w:val="both"/>
        <w:rPr>
          <w:rFonts w:asciiTheme="minorHAnsi" w:hAnsiTheme="minorHAnsi" w:cstheme="minorHAnsi"/>
          <w:sz w:val="22"/>
        </w:rPr>
      </w:pPr>
      <w:r w:rsidRPr="00844E96">
        <w:rPr>
          <w:rFonts w:asciiTheme="minorHAnsi" w:hAnsiTheme="minorHAnsi" w:cstheme="minorHAnsi"/>
          <w:b/>
          <w:sz w:val="22"/>
        </w:rPr>
        <w:t>Enseignant :</w:t>
      </w:r>
      <w:r w:rsidRPr="00844E96">
        <w:rPr>
          <w:rFonts w:asciiTheme="minorHAnsi" w:hAnsiTheme="minorHAnsi" w:cstheme="minorHAnsi"/>
          <w:sz w:val="22"/>
        </w:rPr>
        <w:tab/>
      </w:r>
      <w:r w:rsidR="00653EAB" w:rsidRPr="00844E96">
        <w:rPr>
          <w:rFonts w:asciiTheme="minorHAnsi" w:hAnsiTheme="minorHAnsi" w:cstheme="minorHAnsi"/>
          <w:sz w:val="22"/>
        </w:rPr>
        <w:t>Naji Bricha</w:t>
      </w:r>
    </w:p>
    <w:p w14:paraId="399B145B" w14:textId="4315CA7F" w:rsidR="0031610D" w:rsidRPr="00844E96" w:rsidRDefault="0031610D" w:rsidP="0031610D">
      <w:pPr>
        <w:tabs>
          <w:tab w:val="left" w:pos="1701"/>
          <w:tab w:val="left" w:pos="3686"/>
          <w:tab w:val="left" w:pos="4536"/>
          <w:tab w:val="left" w:pos="5245"/>
          <w:tab w:val="left" w:pos="6663"/>
        </w:tabs>
        <w:jc w:val="both"/>
        <w:rPr>
          <w:rFonts w:asciiTheme="minorHAnsi" w:hAnsiTheme="minorHAnsi" w:cstheme="minorHAnsi"/>
          <w:sz w:val="22"/>
        </w:rPr>
      </w:pPr>
      <w:r w:rsidRPr="00844E96">
        <w:rPr>
          <w:rFonts w:asciiTheme="minorHAnsi" w:hAnsiTheme="minorHAnsi" w:cstheme="minorHAnsi"/>
          <w:b/>
          <w:bCs/>
          <w:sz w:val="22"/>
        </w:rPr>
        <w:t>Local</w:t>
      </w:r>
      <w:r w:rsidRPr="00844E96">
        <w:rPr>
          <w:rFonts w:asciiTheme="minorHAnsi" w:hAnsiTheme="minorHAnsi" w:cstheme="minorHAnsi"/>
          <w:b/>
          <w:sz w:val="22"/>
        </w:rPr>
        <w:t xml:space="preserve"> :</w:t>
      </w:r>
      <w:r w:rsidRPr="00844E96">
        <w:rPr>
          <w:rFonts w:asciiTheme="minorHAnsi" w:hAnsiTheme="minorHAnsi" w:cstheme="minorHAnsi"/>
          <w:sz w:val="22"/>
        </w:rPr>
        <w:tab/>
        <w:t>Q35</w:t>
      </w:r>
      <w:r w:rsidR="00653EAB" w:rsidRPr="00844E96">
        <w:rPr>
          <w:rFonts w:asciiTheme="minorHAnsi" w:hAnsiTheme="minorHAnsi" w:cstheme="minorHAnsi"/>
          <w:sz w:val="22"/>
        </w:rPr>
        <w:t>18</w:t>
      </w:r>
    </w:p>
    <w:p w14:paraId="0D68BB5B" w14:textId="4EE077F8" w:rsidR="0031610D" w:rsidRPr="00844E96" w:rsidRDefault="0031610D" w:rsidP="0031610D">
      <w:pPr>
        <w:tabs>
          <w:tab w:val="left" w:pos="1701"/>
          <w:tab w:val="left" w:pos="3686"/>
          <w:tab w:val="left" w:pos="4536"/>
          <w:tab w:val="left" w:pos="5245"/>
          <w:tab w:val="left" w:pos="6663"/>
        </w:tabs>
        <w:jc w:val="both"/>
        <w:rPr>
          <w:rFonts w:asciiTheme="minorHAnsi" w:hAnsiTheme="minorHAnsi" w:cstheme="minorHAnsi"/>
          <w:sz w:val="22"/>
        </w:rPr>
      </w:pPr>
      <w:r w:rsidRPr="00844E96">
        <w:rPr>
          <w:rFonts w:asciiTheme="minorHAnsi" w:hAnsiTheme="minorHAnsi" w:cstheme="minorHAnsi"/>
          <w:b/>
          <w:bCs/>
          <w:sz w:val="22"/>
        </w:rPr>
        <w:t>Courriel</w:t>
      </w:r>
      <w:r w:rsidRPr="00844E96">
        <w:rPr>
          <w:rFonts w:asciiTheme="minorHAnsi" w:hAnsiTheme="minorHAnsi" w:cstheme="minorHAnsi"/>
          <w:sz w:val="22"/>
        </w:rPr>
        <w:t xml:space="preserve"> : </w:t>
      </w:r>
      <w:r w:rsidRPr="00844E96">
        <w:rPr>
          <w:rFonts w:asciiTheme="minorHAnsi" w:hAnsiTheme="minorHAnsi" w:cstheme="minorHAnsi"/>
          <w:sz w:val="22"/>
        </w:rPr>
        <w:tab/>
      </w:r>
      <w:r w:rsidR="0003437E" w:rsidRPr="00844E96">
        <w:rPr>
          <w:rFonts w:asciiTheme="minorHAnsi" w:hAnsiTheme="minorHAnsi" w:cstheme="minorHAnsi"/>
          <w:sz w:val="22"/>
        </w:rPr>
        <w:t>MIO</w:t>
      </w:r>
    </w:p>
    <w:p w14:paraId="416F8116" w14:textId="5C3AA072" w:rsidR="0031610D" w:rsidRPr="00844E96" w:rsidRDefault="0031610D" w:rsidP="0031610D">
      <w:pPr>
        <w:rPr>
          <w:rFonts w:asciiTheme="minorHAnsi" w:hAnsiTheme="minorHAnsi" w:cstheme="minorHAnsi"/>
          <w:snapToGrid w:val="0"/>
          <w:sz w:val="22"/>
          <w:szCs w:val="22"/>
        </w:rPr>
      </w:pPr>
    </w:p>
    <w:p w14:paraId="0DBEDCD4" w14:textId="77777777" w:rsidR="00A57A17" w:rsidRPr="00844E96" w:rsidRDefault="00A57A17" w:rsidP="00A57A17">
      <w:pPr>
        <w:tabs>
          <w:tab w:val="left" w:pos="-720"/>
          <w:tab w:val="left" w:pos="0"/>
          <w:tab w:val="left" w:pos="360"/>
          <w:tab w:val="left" w:pos="720"/>
          <w:tab w:val="left" w:pos="2268"/>
          <w:tab w:val="left" w:pos="4536"/>
          <w:tab w:val="left" w:pos="6804"/>
        </w:tabs>
        <w:suppressAutoHyphens/>
        <w:spacing w:before="120" w:after="120"/>
        <w:ind w:left="720"/>
        <w:jc w:val="center"/>
        <w:rPr>
          <w:rFonts w:asciiTheme="minorHAnsi" w:hAnsiTheme="minorHAnsi" w:cstheme="minorHAnsi"/>
          <w:spacing w:val="-3"/>
        </w:rPr>
      </w:pPr>
      <w:r w:rsidRPr="00844E96">
        <w:rPr>
          <w:rFonts w:asciiTheme="minorHAnsi" w:hAnsiTheme="minorHAnsi" w:cstheme="minorHAnsi"/>
          <w:spacing w:val="-3"/>
        </w:rPr>
        <w:t>(</w:t>
      </w:r>
      <w:r w:rsidRPr="00844E96">
        <w:rPr>
          <w:rFonts w:asciiTheme="minorHAnsi" w:hAnsiTheme="minorHAnsi" w:cstheme="minorHAnsi"/>
          <w:b/>
          <w:spacing w:val="-3"/>
        </w:rPr>
        <w:t>D</w:t>
      </w:r>
      <w:r w:rsidRPr="00844E96">
        <w:rPr>
          <w:rFonts w:asciiTheme="minorHAnsi" w:hAnsiTheme="minorHAnsi" w:cstheme="minorHAnsi"/>
          <w:spacing w:val="-3"/>
        </w:rPr>
        <w:t>=disponible,</w:t>
      </w:r>
      <w:r w:rsidRPr="00844E96">
        <w:rPr>
          <w:rFonts w:asciiTheme="minorHAnsi" w:hAnsiTheme="minorHAnsi" w:cstheme="minorHAnsi"/>
          <w:b/>
          <w:spacing w:val="-3"/>
        </w:rPr>
        <w:tab/>
        <w:t>R</w:t>
      </w:r>
      <w:r w:rsidRPr="00844E96">
        <w:rPr>
          <w:rFonts w:asciiTheme="minorHAnsi" w:hAnsiTheme="minorHAnsi" w:cstheme="minorHAnsi"/>
          <w:spacing w:val="-3"/>
        </w:rPr>
        <w:t>=réunion, S=Synchrone. QUE=Québec, CHA=Charlesbourg)</w:t>
      </w:r>
    </w:p>
    <w:tbl>
      <w:tblPr>
        <w:tblStyle w:val="Tableausimple1"/>
        <w:tblW w:w="0" w:type="auto"/>
        <w:jc w:val="center"/>
        <w:tblLook w:val="04A0" w:firstRow="1" w:lastRow="0" w:firstColumn="1" w:lastColumn="0" w:noHBand="0" w:noVBand="1"/>
      </w:tblPr>
      <w:tblGrid>
        <w:gridCol w:w="1464"/>
        <w:gridCol w:w="732"/>
        <w:gridCol w:w="732"/>
        <w:gridCol w:w="732"/>
        <w:gridCol w:w="732"/>
        <w:gridCol w:w="706"/>
        <w:gridCol w:w="96"/>
        <w:gridCol w:w="789"/>
        <w:gridCol w:w="14"/>
        <w:gridCol w:w="775"/>
        <w:gridCol w:w="28"/>
        <w:gridCol w:w="761"/>
        <w:gridCol w:w="56"/>
        <w:gridCol w:w="733"/>
        <w:gridCol w:w="733"/>
      </w:tblGrid>
      <w:tr w:rsidR="00A57A17" w:rsidRPr="00844E96" w14:paraId="7ED64AFD" w14:textId="77777777" w:rsidTr="002216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4" w:type="dxa"/>
            <w:shd w:val="clear" w:color="auto" w:fill="4BACC6" w:themeFill="accent5"/>
            <w:vAlign w:val="center"/>
          </w:tcPr>
          <w:p w14:paraId="6E2A5CEC" w14:textId="77777777" w:rsidR="00A57A17" w:rsidRPr="00844E96" w:rsidRDefault="00A57A17" w:rsidP="00771EBA">
            <w:pPr>
              <w:spacing w:after="120"/>
              <w:jc w:val="center"/>
              <w:rPr>
                <w:rFonts w:asciiTheme="minorHAnsi" w:hAnsiTheme="minorHAnsi" w:cstheme="minorHAnsi"/>
                <w:b w:val="0"/>
                <w:sz w:val="20"/>
              </w:rPr>
            </w:pPr>
          </w:p>
        </w:tc>
        <w:tc>
          <w:tcPr>
            <w:tcW w:w="732" w:type="dxa"/>
            <w:shd w:val="clear" w:color="auto" w:fill="4BACC6" w:themeFill="accent5"/>
            <w:vAlign w:val="center"/>
          </w:tcPr>
          <w:p w14:paraId="6A3BB481"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8 h</w:t>
            </w:r>
          </w:p>
        </w:tc>
        <w:tc>
          <w:tcPr>
            <w:tcW w:w="732" w:type="dxa"/>
            <w:shd w:val="clear" w:color="auto" w:fill="4BACC6" w:themeFill="accent5"/>
            <w:vAlign w:val="center"/>
          </w:tcPr>
          <w:p w14:paraId="0F88B2ED"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9 h</w:t>
            </w:r>
          </w:p>
        </w:tc>
        <w:tc>
          <w:tcPr>
            <w:tcW w:w="732" w:type="dxa"/>
            <w:shd w:val="clear" w:color="auto" w:fill="4BACC6" w:themeFill="accent5"/>
            <w:vAlign w:val="center"/>
          </w:tcPr>
          <w:p w14:paraId="0A44DD75"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10 h</w:t>
            </w:r>
          </w:p>
        </w:tc>
        <w:tc>
          <w:tcPr>
            <w:tcW w:w="732" w:type="dxa"/>
            <w:shd w:val="clear" w:color="auto" w:fill="4BACC6" w:themeFill="accent5"/>
            <w:vAlign w:val="center"/>
          </w:tcPr>
          <w:p w14:paraId="0EF07D31"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11 h</w:t>
            </w:r>
          </w:p>
        </w:tc>
        <w:tc>
          <w:tcPr>
            <w:tcW w:w="706" w:type="dxa"/>
            <w:shd w:val="clear" w:color="auto" w:fill="4BACC6" w:themeFill="accent5"/>
            <w:vAlign w:val="center"/>
          </w:tcPr>
          <w:p w14:paraId="3AFF704E"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12 h</w:t>
            </w:r>
          </w:p>
        </w:tc>
        <w:tc>
          <w:tcPr>
            <w:tcW w:w="885" w:type="dxa"/>
            <w:gridSpan w:val="2"/>
            <w:shd w:val="clear" w:color="auto" w:fill="4BACC6" w:themeFill="accent5"/>
            <w:vAlign w:val="center"/>
          </w:tcPr>
          <w:p w14:paraId="74844051"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13 h</w:t>
            </w:r>
          </w:p>
        </w:tc>
        <w:tc>
          <w:tcPr>
            <w:tcW w:w="817" w:type="dxa"/>
            <w:gridSpan w:val="3"/>
            <w:shd w:val="clear" w:color="auto" w:fill="4BACC6" w:themeFill="accent5"/>
            <w:vAlign w:val="center"/>
          </w:tcPr>
          <w:p w14:paraId="10A4576B"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14 h</w:t>
            </w:r>
          </w:p>
        </w:tc>
        <w:tc>
          <w:tcPr>
            <w:tcW w:w="817" w:type="dxa"/>
            <w:gridSpan w:val="2"/>
            <w:shd w:val="clear" w:color="auto" w:fill="4BACC6" w:themeFill="accent5"/>
            <w:vAlign w:val="center"/>
          </w:tcPr>
          <w:p w14:paraId="0BBA5E3E"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15 h</w:t>
            </w:r>
          </w:p>
        </w:tc>
        <w:tc>
          <w:tcPr>
            <w:tcW w:w="733" w:type="dxa"/>
            <w:shd w:val="clear" w:color="auto" w:fill="4BACC6" w:themeFill="accent5"/>
            <w:vAlign w:val="center"/>
          </w:tcPr>
          <w:p w14:paraId="07BE371C"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16 h</w:t>
            </w:r>
          </w:p>
        </w:tc>
        <w:tc>
          <w:tcPr>
            <w:tcW w:w="733" w:type="dxa"/>
            <w:shd w:val="clear" w:color="auto" w:fill="4BACC6" w:themeFill="accent5"/>
            <w:vAlign w:val="center"/>
          </w:tcPr>
          <w:p w14:paraId="2754E4B2" w14:textId="77777777" w:rsidR="00A57A17" w:rsidRPr="00844E96" w:rsidRDefault="00A57A17" w:rsidP="00771EBA">
            <w:pPr>
              <w:pStyle w:val="Corpsdetexte"/>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rPr>
            </w:pPr>
            <w:r w:rsidRPr="00844E96">
              <w:rPr>
                <w:rFonts w:asciiTheme="minorHAnsi" w:hAnsiTheme="minorHAnsi" w:cstheme="minorHAnsi"/>
                <w:sz w:val="20"/>
              </w:rPr>
              <w:t>17 h</w:t>
            </w:r>
          </w:p>
        </w:tc>
      </w:tr>
      <w:tr w:rsidR="009D0404" w:rsidRPr="00844E96" w14:paraId="273A347C" w14:textId="77777777" w:rsidTr="00221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7E07D34D" w14:textId="77777777" w:rsidR="009D0404" w:rsidRPr="00844E96" w:rsidRDefault="009D0404" w:rsidP="00771EBA">
            <w:pPr>
              <w:jc w:val="center"/>
              <w:rPr>
                <w:rFonts w:asciiTheme="minorHAnsi" w:hAnsiTheme="minorHAnsi" w:cstheme="minorHAnsi"/>
                <w:b w:val="0"/>
                <w:sz w:val="20"/>
              </w:rPr>
            </w:pPr>
            <w:r w:rsidRPr="00844E96">
              <w:rPr>
                <w:rFonts w:asciiTheme="minorHAnsi" w:hAnsiTheme="minorHAnsi" w:cstheme="minorHAnsi"/>
                <w:b w:val="0"/>
                <w:sz w:val="20"/>
              </w:rPr>
              <w:t>Lundi</w:t>
            </w:r>
          </w:p>
        </w:tc>
        <w:tc>
          <w:tcPr>
            <w:tcW w:w="2196" w:type="dxa"/>
            <w:gridSpan w:val="3"/>
            <w:vAlign w:val="center"/>
          </w:tcPr>
          <w:p w14:paraId="26993D65" w14:textId="0FE7C8BB" w:rsidR="009D0404" w:rsidRPr="00844E96" w:rsidRDefault="009D0404"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20"/>
              </w:rPr>
              <w:t>Réunion départementale (informatique</w:t>
            </w:r>
          </w:p>
        </w:tc>
        <w:tc>
          <w:tcPr>
            <w:tcW w:w="2323" w:type="dxa"/>
            <w:gridSpan w:val="4"/>
            <w:vAlign w:val="center"/>
          </w:tcPr>
          <w:p w14:paraId="0D757672" w14:textId="2ADFF7AC" w:rsidR="009D0404" w:rsidRPr="00844E96" w:rsidRDefault="009D0404"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(420-254-LI)</w:t>
            </w:r>
            <w:r>
              <w:rPr>
                <w:rFonts w:asciiTheme="minorHAnsi" w:hAnsiTheme="minorHAnsi" w:cstheme="minorHAnsi"/>
                <w:sz w:val="18"/>
                <w:szCs w:val="18"/>
              </w:rPr>
              <w:br/>
              <w:t>Q3505</w:t>
            </w:r>
          </w:p>
        </w:tc>
        <w:tc>
          <w:tcPr>
            <w:tcW w:w="789" w:type="dxa"/>
            <w:gridSpan w:val="2"/>
            <w:shd w:val="clear" w:color="auto" w:fill="auto"/>
            <w:vAlign w:val="center"/>
          </w:tcPr>
          <w:p w14:paraId="0B89931A" w14:textId="66AF7B5D" w:rsidR="009D0404"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20"/>
              </w:rPr>
              <w:t>D</w:t>
            </w:r>
          </w:p>
        </w:tc>
        <w:tc>
          <w:tcPr>
            <w:tcW w:w="789" w:type="dxa"/>
            <w:gridSpan w:val="2"/>
            <w:shd w:val="clear" w:color="auto" w:fill="auto"/>
            <w:vAlign w:val="center"/>
          </w:tcPr>
          <w:p w14:paraId="37DD0039" w14:textId="751C98C4" w:rsidR="009D0404"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20"/>
              </w:rPr>
              <w:t>D</w:t>
            </w:r>
          </w:p>
        </w:tc>
        <w:tc>
          <w:tcPr>
            <w:tcW w:w="789" w:type="dxa"/>
            <w:gridSpan w:val="2"/>
            <w:shd w:val="clear" w:color="auto" w:fill="auto"/>
            <w:vAlign w:val="center"/>
          </w:tcPr>
          <w:p w14:paraId="5B37FB55" w14:textId="6EA6AEB7" w:rsidR="009D0404" w:rsidRPr="00844E96" w:rsidRDefault="009D0404"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733" w:type="dxa"/>
            <w:shd w:val="clear" w:color="auto" w:fill="auto"/>
            <w:vAlign w:val="center"/>
          </w:tcPr>
          <w:p w14:paraId="356CBA77" w14:textId="3953B448" w:rsidR="009D0404" w:rsidRPr="00844E96" w:rsidRDefault="009D0404"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20"/>
              </w:rPr>
            </w:pPr>
          </w:p>
        </w:tc>
      </w:tr>
      <w:tr w:rsidR="002216FF" w:rsidRPr="00844E96" w14:paraId="5946559D" w14:textId="77777777" w:rsidTr="002216FF">
        <w:trPr>
          <w:jc w:val="center"/>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7EFC36EF" w14:textId="77777777" w:rsidR="002216FF" w:rsidRPr="00844E96" w:rsidRDefault="002216FF" w:rsidP="00771EBA">
            <w:pPr>
              <w:jc w:val="center"/>
              <w:rPr>
                <w:rFonts w:asciiTheme="minorHAnsi" w:hAnsiTheme="minorHAnsi" w:cstheme="minorHAnsi"/>
                <w:b w:val="0"/>
                <w:sz w:val="20"/>
              </w:rPr>
            </w:pPr>
            <w:r w:rsidRPr="00844E96">
              <w:rPr>
                <w:rFonts w:asciiTheme="minorHAnsi" w:hAnsiTheme="minorHAnsi" w:cstheme="minorHAnsi"/>
                <w:b w:val="0"/>
                <w:sz w:val="20"/>
              </w:rPr>
              <w:lastRenderedPageBreak/>
              <w:t>Mardi</w:t>
            </w:r>
          </w:p>
        </w:tc>
        <w:tc>
          <w:tcPr>
            <w:tcW w:w="2196" w:type="dxa"/>
            <w:gridSpan w:val="3"/>
            <w:vAlign w:val="center"/>
          </w:tcPr>
          <w:p w14:paraId="2CD47060" w14:textId="5A0D51F8"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0"/>
              </w:rPr>
            </w:pPr>
          </w:p>
        </w:tc>
        <w:tc>
          <w:tcPr>
            <w:tcW w:w="732" w:type="dxa"/>
            <w:shd w:val="clear" w:color="auto" w:fill="F2F2F2" w:themeFill="background1" w:themeFillShade="F2"/>
            <w:vAlign w:val="center"/>
          </w:tcPr>
          <w:p w14:paraId="6CE7EEF6" w14:textId="56018DD2"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sz w:val="20"/>
              </w:rPr>
            </w:pPr>
            <w:r>
              <w:rPr>
                <w:rFonts w:asciiTheme="minorHAnsi" w:hAnsiTheme="minorHAnsi" w:cstheme="minorHAnsi"/>
                <w:sz w:val="18"/>
                <w:szCs w:val="18"/>
              </w:rPr>
              <w:t>(420-254-LI)</w:t>
            </w:r>
            <w:r>
              <w:rPr>
                <w:rFonts w:asciiTheme="minorHAnsi" w:hAnsiTheme="minorHAnsi" w:cstheme="minorHAnsi"/>
                <w:sz w:val="18"/>
                <w:szCs w:val="18"/>
              </w:rPr>
              <w:br/>
              <w:t>Q3505</w:t>
            </w:r>
          </w:p>
        </w:tc>
        <w:tc>
          <w:tcPr>
            <w:tcW w:w="706" w:type="dxa"/>
            <w:vAlign w:val="center"/>
          </w:tcPr>
          <w:p w14:paraId="739EAAD3" w14:textId="7489B8B5"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20"/>
              </w:rPr>
              <w:t>D</w:t>
            </w:r>
          </w:p>
        </w:tc>
        <w:tc>
          <w:tcPr>
            <w:tcW w:w="885" w:type="dxa"/>
            <w:gridSpan w:val="2"/>
            <w:vAlign w:val="center"/>
          </w:tcPr>
          <w:p w14:paraId="18C73646" w14:textId="0CF37A12"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1634" w:type="dxa"/>
            <w:gridSpan w:val="5"/>
            <w:vAlign w:val="center"/>
          </w:tcPr>
          <w:p w14:paraId="2D79EC47" w14:textId="77777777"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733" w:type="dxa"/>
            <w:vAlign w:val="center"/>
          </w:tcPr>
          <w:p w14:paraId="396A3942" w14:textId="77777777"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rPr>
            </w:pPr>
          </w:p>
        </w:tc>
        <w:tc>
          <w:tcPr>
            <w:tcW w:w="733" w:type="dxa"/>
            <w:vAlign w:val="center"/>
          </w:tcPr>
          <w:p w14:paraId="3B236E2C" w14:textId="77777777"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rPr>
            </w:pPr>
          </w:p>
        </w:tc>
      </w:tr>
      <w:tr w:rsidR="002216FF" w:rsidRPr="00844E96" w14:paraId="1783DD37" w14:textId="77777777" w:rsidTr="00221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7A4F5ABF" w14:textId="77777777" w:rsidR="002216FF" w:rsidRPr="00844E96" w:rsidRDefault="002216FF" w:rsidP="00771EBA">
            <w:pPr>
              <w:jc w:val="center"/>
              <w:rPr>
                <w:rFonts w:asciiTheme="minorHAnsi" w:hAnsiTheme="minorHAnsi" w:cstheme="minorHAnsi"/>
                <w:b w:val="0"/>
                <w:sz w:val="20"/>
              </w:rPr>
            </w:pPr>
            <w:r w:rsidRPr="00844E96">
              <w:rPr>
                <w:rFonts w:asciiTheme="minorHAnsi" w:hAnsiTheme="minorHAnsi" w:cstheme="minorHAnsi"/>
                <w:b w:val="0"/>
                <w:sz w:val="20"/>
              </w:rPr>
              <w:t>Mercredi</w:t>
            </w:r>
          </w:p>
        </w:tc>
        <w:tc>
          <w:tcPr>
            <w:tcW w:w="2196" w:type="dxa"/>
            <w:gridSpan w:val="3"/>
            <w:vAlign w:val="center"/>
          </w:tcPr>
          <w:p w14:paraId="03F693B1" w14:textId="76C23DF6"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(420-011-LI)</w:t>
            </w:r>
            <w:r>
              <w:rPr>
                <w:rFonts w:asciiTheme="minorHAnsi" w:hAnsiTheme="minorHAnsi" w:cstheme="minorHAnsi"/>
                <w:sz w:val="18"/>
                <w:szCs w:val="18"/>
              </w:rPr>
              <w:br/>
              <w:t>C2502</w:t>
            </w:r>
          </w:p>
        </w:tc>
        <w:tc>
          <w:tcPr>
            <w:tcW w:w="732" w:type="dxa"/>
            <w:shd w:val="clear" w:color="auto" w:fill="auto"/>
            <w:vAlign w:val="center"/>
          </w:tcPr>
          <w:p w14:paraId="6B22F999" w14:textId="627FF050"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D</w:t>
            </w:r>
          </w:p>
        </w:tc>
        <w:tc>
          <w:tcPr>
            <w:tcW w:w="706" w:type="dxa"/>
            <w:shd w:val="clear" w:color="auto" w:fill="auto"/>
            <w:vAlign w:val="center"/>
          </w:tcPr>
          <w:p w14:paraId="37CE4809" w14:textId="77777777"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885" w:type="dxa"/>
            <w:gridSpan w:val="2"/>
            <w:shd w:val="clear" w:color="auto" w:fill="auto"/>
            <w:vAlign w:val="center"/>
          </w:tcPr>
          <w:p w14:paraId="7FAE5902" w14:textId="450B9C5C"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p>
        </w:tc>
        <w:tc>
          <w:tcPr>
            <w:tcW w:w="2367" w:type="dxa"/>
            <w:gridSpan w:val="6"/>
            <w:vAlign w:val="center"/>
          </w:tcPr>
          <w:p w14:paraId="6C4E7E06" w14:textId="5528F3E3"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rPr>
            </w:pPr>
            <w:r>
              <w:rPr>
                <w:rFonts w:asciiTheme="minorHAnsi" w:hAnsiTheme="minorHAnsi" w:cstheme="minorHAnsi"/>
                <w:sz w:val="18"/>
                <w:szCs w:val="18"/>
              </w:rPr>
              <w:t>(420-254-LI)</w:t>
            </w:r>
            <w:r>
              <w:rPr>
                <w:rFonts w:asciiTheme="minorHAnsi" w:hAnsiTheme="minorHAnsi" w:cstheme="minorHAnsi"/>
                <w:sz w:val="18"/>
                <w:szCs w:val="18"/>
              </w:rPr>
              <w:br/>
              <w:t>Q3505</w:t>
            </w:r>
          </w:p>
        </w:tc>
        <w:tc>
          <w:tcPr>
            <w:tcW w:w="733" w:type="dxa"/>
            <w:shd w:val="clear" w:color="auto" w:fill="auto"/>
            <w:vAlign w:val="center"/>
          </w:tcPr>
          <w:p w14:paraId="452E2D12" w14:textId="3C06CF61"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rPr>
            </w:pPr>
          </w:p>
        </w:tc>
      </w:tr>
      <w:tr w:rsidR="002216FF" w:rsidRPr="00844E96" w14:paraId="1FB30678" w14:textId="77777777" w:rsidTr="002216FF">
        <w:trPr>
          <w:jc w:val="center"/>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38CA3A02" w14:textId="77777777" w:rsidR="002216FF" w:rsidRPr="00844E96" w:rsidRDefault="002216FF" w:rsidP="00771EBA">
            <w:pPr>
              <w:jc w:val="center"/>
              <w:rPr>
                <w:rFonts w:asciiTheme="minorHAnsi" w:hAnsiTheme="minorHAnsi" w:cstheme="minorHAnsi"/>
                <w:b w:val="0"/>
                <w:sz w:val="20"/>
              </w:rPr>
            </w:pPr>
            <w:r w:rsidRPr="00844E96">
              <w:rPr>
                <w:rFonts w:asciiTheme="minorHAnsi" w:hAnsiTheme="minorHAnsi" w:cstheme="minorHAnsi"/>
                <w:b w:val="0"/>
                <w:sz w:val="20"/>
              </w:rPr>
              <w:t>Jeudi</w:t>
            </w:r>
          </w:p>
        </w:tc>
        <w:tc>
          <w:tcPr>
            <w:tcW w:w="2196" w:type="dxa"/>
            <w:gridSpan w:val="3"/>
            <w:shd w:val="clear" w:color="auto" w:fill="F2F2F2" w:themeFill="background1" w:themeFillShade="F2"/>
            <w:vAlign w:val="center"/>
          </w:tcPr>
          <w:p w14:paraId="7CFB8456" w14:textId="1BB2B549"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rPr>
            </w:pPr>
            <w:r>
              <w:rPr>
                <w:rFonts w:asciiTheme="minorHAnsi" w:hAnsiTheme="minorHAnsi" w:cstheme="minorHAnsi"/>
                <w:sz w:val="18"/>
                <w:szCs w:val="18"/>
              </w:rPr>
              <w:t>(420-254-LI)</w:t>
            </w:r>
            <w:r>
              <w:rPr>
                <w:rFonts w:asciiTheme="minorHAnsi" w:hAnsiTheme="minorHAnsi" w:cstheme="minorHAnsi"/>
                <w:sz w:val="18"/>
                <w:szCs w:val="18"/>
              </w:rPr>
              <w:br/>
              <w:t>Q3516</w:t>
            </w:r>
          </w:p>
        </w:tc>
        <w:tc>
          <w:tcPr>
            <w:tcW w:w="732" w:type="dxa"/>
            <w:vAlign w:val="center"/>
          </w:tcPr>
          <w:p w14:paraId="0670E6AC" w14:textId="5F45347D"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0"/>
              </w:rPr>
            </w:pPr>
          </w:p>
        </w:tc>
        <w:tc>
          <w:tcPr>
            <w:tcW w:w="1591" w:type="dxa"/>
            <w:gridSpan w:val="3"/>
            <w:shd w:val="clear" w:color="auto" w:fill="F2F2F2" w:themeFill="background1" w:themeFillShade="F2"/>
            <w:vAlign w:val="center"/>
          </w:tcPr>
          <w:p w14:paraId="344E0F01" w14:textId="568BAAAA" w:rsidR="002216FF" w:rsidRPr="00844E96" w:rsidRDefault="002216FF" w:rsidP="002216F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18"/>
                <w:szCs w:val="18"/>
              </w:rPr>
              <w:t>(420-254-LI)</w:t>
            </w:r>
            <w:r>
              <w:rPr>
                <w:rFonts w:asciiTheme="minorHAnsi" w:hAnsiTheme="minorHAnsi" w:cstheme="minorHAnsi"/>
                <w:sz w:val="18"/>
                <w:szCs w:val="18"/>
              </w:rPr>
              <w:br/>
              <w:t>Q3505</w:t>
            </w:r>
          </w:p>
        </w:tc>
        <w:tc>
          <w:tcPr>
            <w:tcW w:w="817" w:type="dxa"/>
            <w:gridSpan w:val="3"/>
            <w:vAlign w:val="center"/>
          </w:tcPr>
          <w:p w14:paraId="393A8F7A" w14:textId="70E317D5"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c>
          <w:tcPr>
            <w:tcW w:w="2283" w:type="dxa"/>
            <w:gridSpan w:val="4"/>
            <w:vAlign w:val="center"/>
          </w:tcPr>
          <w:p w14:paraId="3F5E4CBF" w14:textId="39D30E94" w:rsidR="002216FF" w:rsidRPr="00844E96" w:rsidRDefault="002216FF" w:rsidP="00771EB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rPr>
            </w:pPr>
          </w:p>
        </w:tc>
      </w:tr>
      <w:tr w:rsidR="002216FF" w:rsidRPr="00844E96" w14:paraId="2403C858" w14:textId="77777777" w:rsidTr="002216F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64" w:type="dxa"/>
            <w:vAlign w:val="center"/>
          </w:tcPr>
          <w:p w14:paraId="320BDD38" w14:textId="77777777" w:rsidR="002216FF" w:rsidRPr="00844E96" w:rsidRDefault="002216FF" w:rsidP="00771EBA">
            <w:pPr>
              <w:jc w:val="center"/>
              <w:rPr>
                <w:rFonts w:asciiTheme="minorHAnsi" w:hAnsiTheme="minorHAnsi" w:cstheme="minorHAnsi"/>
                <w:b w:val="0"/>
                <w:sz w:val="20"/>
              </w:rPr>
            </w:pPr>
            <w:r w:rsidRPr="00844E96">
              <w:rPr>
                <w:rFonts w:asciiTheme="minorHAnsi" w:hAnsiTheme="minorHAnsi" w:cstheme="minorHAnsi"/>
                <w:b w:val="0"/>
                <w:sz w:val="20"/>
              </w:rPr>
              <w:t>Vendredi</w:t>
            </w:r>
          </w:p>
        </w:tc>
        <w:tc>
          <w:tcPr>
            <w:tcW w:w="2196" w:type="dxa"/>
            <w:gridSpan w:val="3"/>
            <w:vAlign w:val="center"/>
          </w:tcPr>
          <w:p w14:paraId="0C328CF5" w14:textId="4D4EDCAB"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18"/>
                <w:szCs w:val="18"/>
              </w:rPr>
              <w:t>(420-254-LI)</w:t>
            </w:r>
            <w:r>
              <w:rPr>
                <w:rFonts w:asciiTheme="minorHAnsi" w:hAnsiTheme="minorHAnsi" w:cstheme="minorHAnsi"/>
                <w:sz w:val="18"/>
                <w:szCs w:val="18"/>
              </w:rPr>
              <w:br/>
              <w:t>Q3505</w:t>
            </w:r>
          </w:p>
        </w:tc>
        <w:tc>
          <w:tcPr>
            <w:tcW w:w="732" w:type="dxa"/>
            <w:shd w:val="clear" w:color="auto" w:fill="auto"/>
            <w:vAlign w:val="center"/>
          </w:tcPr>
          <w:p w14:paraId="0A563DCB" w14:textId="613310F1"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D</w:t>
            </w:r>
          </w:p>
        </w:tc>
        <w:tc>
          <w:tcPr>
            <w:tcW w:w="802" w:type="dxa"/>
            <w:gridSpan w:val="2"/>
            <w:vAlign w:val="center"/>
          </w:tcPr>
          <w:p w14:paraId="62DDDB6A" w14:textId="3531F098"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18"/>
                <w:szCs w:val="18"/>
              </w:rPr>
              <w:t>(420-254-LI)</w:t>
            </w:r>
            <w:r>
              <w:rPr>
                <w:rFonts w:asciiTheme="minorHAnsi" w:hAnsiTheme="minorHAnsi" w:cstheme="minorHAnsi"/>
                <w:sz w:val="18"/>
                <w:szCs w:val="18"/>
              </w:rPr>
              <w:br/>
              <w:t>Q3505</w:t>
            </w:r>
          </w:p>
        </w:tc>
        <w:tc>
          <w:tcPr>
            <w:tcW w:w="803" w:type="dxa"/>
            <w:gridSpan w:val="2"/>
            <w:shd w:val="clear" w:color="auto" w:fill="auto"/>
            <w:vAlign w:val="center"/>
          </w:tcPr>
          <w:p w14:paraId="74375981" w14:textId="7F1DCC42"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rPr>
            </w:pPr>
            <w:r>
              <w:rPr>
                <w:rFonts w:asciiTheme="minorHAnsi" w:hAnsiTheme="minorHAnsi" w:cstheme="minorHAnsi"/>
                <w:sz w:val="20"/>
              </w:rPr>
              <w:t>D</w:t>
            </w:r>
          </w:p>
        </w:tc>
        <w:tc>
          <w:tcPr>
            <w:tcW w:w="2353" w:type="dxa"/>
            <w:gridSpan w:val="5"/>
            <w:vAlign w:val="center"/>
          </w:tcPr>
          <w:p w14:paraId="5B1DBF50" w14:textId="68A937EA" w:rsidR="002216FF" w:rsidRPr="002216FF"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0"/>
              </w:rPr>
            </w:pPr>
            <w:r w:rsidRPr="002216FF">
              <w:rPr>
                <w:rFonts w:asciiTheme="minorHAnsi" w:hAnsiTheme="minorHAnsi" w:cstheme="minorHAnsi"/>
                <w:bCs/>
                <w:sz w:val="20"/>
              </w:rPr>
              <w:t>Réunion comité du programme (Mécanique du bâtiment)</w:t>
            </w:r>
          </w:p>
        </w:tc>
        <w:tc>
          <w:tcPr>
            <w:tcW w:w="733" w:type="dxa"/>
            <w:shd w:val="clear" w:color="auto" w:fill="auto"/>
            <w:vAlign w:val="center"/>
          </w:tcPr>
          <w:p w14:paraId="1F4137BB" w14:textId="77777777" w:rsidR="002216FF" w:rsidRPr="00844E96" w:rsidRDefault="002216FF" w:rsidP="00771EB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20"/>
              </w:rPr>
            </w:pPr>
          </w:p>
        </w:tc>
      </w:tr>
    </w:tbl>
    <w:p w14:paraId="32A40CE1" w14:textId="73862F6C" w:rsidR="00A57A17" w:rsidRPr="00844E96" w:rsidRDefault="00A57A17" w:rsidP="0031610D">
      <w:pPr>
        <w:rPr>
          <w:rFonts w:asciiTheme="minorHAnsi" w:hAnsiTheme="minorHAnsi" w:cstheme="minorHAnsi"/>
          <w:snapToGrid w:val="0"/>
          <w:sz w:val="22"/>
          <w:szCs w:val="22"/>
        </w:rPr>
      </w:pPr>
    </w:p>
    <w:p w14:paraId="7DD62729" w14:textId="77777777" w:rsidR="00A57A17" w:rsidRDefault="00A57A17" w:rsidP="0031610D">
      <w:pPr>
        <w:rPr>
          <w:rFonts w:asciiTheme="minorHAnsi" w:hAnsiTheme="minorHAnsi" w:cstheme="minorHAnsi"/>
          <w:snapToGrid w:val="0"/>
          <w:sz w:val="22"/>
          <w:szCs w:val="22"/>
        </w:rPr>
      </w:pPr>
    </w:p>
    <w:p w14:paraId="0682F827" w14:textId="77777777" w:rsidR="006B2474" w:rsidRDefault="006B2474" w:rsidP="0031610D">
      <w:pPr>
        <w:rPr>
          <w:rFonts w:asciiTheme="minorHAnsi" w:hAnsiTheme="minorHAnsi" w:cstheme="minorHAnsi"/>
          <w:snapToGrid w:val="0"/>
          <w:sz w:val="22"/>
          <w:szCs w:val="22"/>
        </w:rPr>
      </w:pPr>
    </w:p>
    <w:p w14:paraId="08149B3F" w14:textId="77777777" w:rsidR="006B2474" w:rsidRDefault="006B2474" w:rsidP="0031610D">
      <w:pPr>
        <w:rPr>
          <w:rFonts w:asciiTheme="minorHAnsi" w:hAnsiTheme="minorHAnsi" w:cstheme="minorHAnsi"/>
          <w:snapToGrid w:val="0"/>
          <w:sz w:val="22"/>
          <w:szCs w:val="22"/>
        </w:rPr>
      </w:pPr>
    </w:p>
    <w:p w14:paraId="6E543161" w14:textId="77777777" w:rsidR="006B2474" w:rsidRPr="00844E96" w:rsidRDefault="006B2474" w:rsidP="0031610D">
      <w:pPr>
        <w:rPr>
          <w:rFonts w:asciiTheme="minorHAnsi" w:hAnsiTheme="minorHAnsi" w:cstheme="minorHAnsi"/>
          <w:snapToGrid w:val="0"/>
          <w:sz w:val="22"/>
          <w:szCs w:val="22"/>
        </w:rPr>
      </w:pPr>
    </w:p>
    <w:p w14:paraId="6DB8132A" w14:textId="247A3B86" w:rsidR="0031610D" w:rsidRPr="00844E96" w:rsidRDefault="0031610D" w:rsidP="00352D4B">
      <w:pPr>
        <w:pStyle w:val="Titre1"/>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Matériel requis</w:t>
      </w:r>
    </w:p>
    <w:p w14:paraId="477C7704" w14:textId="77777777" w:rsidR="00352D4B" w:rsidRPr="00844E96" w:rsidRDefault="00352D4B" w:rsidP="0031610D">
      <w:pPr>
        <w:rPr>
          <w:rFonts w:asciiTheme="minorHAnsi" w:hAnsiTheme="minorHAnsi" w:cstheme="minorHAnsi"/>
          <w:b/>
          <w:sz w:val="22"/>
          <w:szCs w:val="22"/>
        </w:rPr>
      </w:pPr>
    </w:p>
    <w:p w14:paraId="1E81C682" w14:textId="77777777" w:rsidR="00BD09DA" w:rsidRPr="00844E96" w:rsidRDefault="00BD09DA" w:rsidP="00BD09DA">
      <w:pPr>
        <w:pStyle w:val="NormalWeb"/>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Vous pouvez utiliser : </w:t>
      </w:r>
    </w:p>
    <w:p w14:paraId="73A92C5C" w14:textId="77777777" w:rsidR="00BD09DA" w:rsidRPr="00844E96" w:rsidRDefault="00BD09DA" w:rsidP="00BA5E12">
      <w:pPr>
        <w:pStyle w:val="NormalWeb"/>
        <w:numPr>
          <w:ilvl w:val="0"/>
          <w:numId w:val="17"/>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 ordinateur que vous possédez déjà (poste fixe ou portable) pourvu qu’il possède les caractéristiques minimales nécessaires; </w:t>
      </w:r>
    </w:p>
    <w:p w14:paraId="3C17BC09" w14:textId="77777777" w:rsidR="00BD09DA" w:rsidRPr="00844E96" w:rsidRDefault="00BD09DA" w:rsidP="00BA5E12">
      <w:pPr>
        <w:pStyle w:val="NormalWeb"/>
        <w:numPr>
          <w:ilvl w:val="0"/>
          <w:numId w:val="17"/>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 des ordinateurs proposés dans le cadre de l’entente avec la Coop Zone; </w:t>
      </w:r>
    </w:p>
    <w:p w14:paraId="75956D6C" w14:textId="77777777" w:rsidR="00BD09DA" w:rsidRPr="00844E96" w:rsidRDefault="00BD09DA" w:rsidP="00BA5E12">
      <w:pPr>
        <w:pStyle w:val="NormalWeb"/>
        <w:numPr>
          <w:ilvl w:val="0"/>
          <w:numId w:val="17"/>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 autre modèle que vous achetez chez un autre fournisseur et qui possède les caractéristiques minimales nécessaires. </w:t>
      </w:r>
    </w:p>
    <w:p w14:paraId="0093C55E" w14:textId="77777777" w:rsidR="00BD09DA" w:rsidRPr="00844E96" w:rsidRDefault="00BD09DA" w:rsidP="00BD09DA">
      <w:pPr>
        <w:rPr>
          <w:rFonts w:asciiTheme="minorHAnsi" w:hAnsiTheme="minorHAnsi" w:cstheme="minorHAnsi"/>
          <w:b/>
          <w:bCs/>
          <w:i/>
          <w:iCs/>
          <w:snapToGrid w:val="0"/>
          <w:szCs w:val="22"/>
        </w:rPr>
      </w:pPr>
    </w:p>
    <w:p w14:paraId="400767D0" w14:textId="2506CD7B" w:rsidR="00BD09DA" w:rsidRPr="00844E96" w:rsidRDefault="00BD09DA" w:rsidP="00BD09DA">
      <w:pPr>
        <w:rPr>
          <w:rFonts w:asciiTheme="minorHAnsi" w:hAnsiTheme="minorHAnsi" w:cstheme="minorHAnsi"/>
          <w:color w:val="000000"/>
          <w:sz w:val="22"/>
          <w:szCs w:val="22"/>
        </w:rPr>
      </w:pPr>
      <w:r w:rsidRPr="00844E96">
        <w:rPr>
          <w:rFonts w:asciiTheme="minorHAnsi" w:hAnsiTheme="minorHAnsi" w:cstheme="minorHAnsi"/>
          <w:color w:val="000000"/>
          <w:sz w:val="22"/>
          <w:szCs w:val="22"/>
        </w:rPr>
        <w:t xml:space="preserve">Les caractéristiques minimales recommandées pour un ordinateur portable avec un système d’exploitation PC (Windows 10) sont : </w:t>
      </w:r>
    </w:p>
    <w:p w14:paraId="1105A940" w14:textId="77777777" w:rsidR="00BD09DA" w:rsidRPr="00844E96" w:rsidRDefault="00BD09DA" w:rsidP="00BD09DA">
      <w:pPr>
        <w:rPr>
          <w:rFonts w:asciiTheme="minorHAnsi" w:hAnsiTheme="minorHAnsi" w:cstheme="minorHAnsi"/>
          <w:color w:val="000000"/>
          <w:sz w:val="22"/>
          <w:szCs w:val="22"/>
        </w:rPr>
      </w:pPr>
    </w:p>
    <w:p w14:paraId="77266709" w14:textId="77777777" w:rsidR="00BD09DA" w:rsidRPr="00844E96" w:rsidRDefault="00BD09DA" w:rsidP="00BA5E12">
      <w:pPr>
        <w:pStyle w:val="NormalWeb"/>
        <w:numPr>
          <w:ilvl w:val="0"/>
          <w:numId w:val="15"/>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une carte réseau </w:t>
      </w:r>
      <w:proofErr w:type="spellStart"/>
      <w:r w:rsidRPr="00844E96">
        <w:rPr>
          <w:rFonts w:asciiTheme="minorHAnsi" w:hAnsiTheme="minorHAnsi" w:cstheme="minorHAnsi"/>
          <w:color w:val="000000"/>
          <w:sz w:val="22"/>
          <w:szCs w:val="22"/>
          <w:lang w:eastAsia="fr-FR"/>
        </w:rPr>
        <w:t>WiFi</w:t>
      </w:r>
      <w:proofErr w:type="spellEnd"/>
      <w:r w:rsidRPr="00844E96">
        <w:rPr>
          <w:rFonts w:asciiTheme="minorHAnsi" w:hAnsiTheme="minorHAnsi" w:cstheme="minorHAnsi"/>
          <w:color w:val="000000"/>
          <w:sz w:val="22"/>
          <w:szCs w:val="22"/>
          <w:lang w:eastAsia="fr-FR"/>
        </w:rPr>
        <w:t xml:space="preserve">; </w:t>
      </w:r>
    </w:p>
    <w:p w14:paraId="174BACB9" w14:textId="77777777" w:rsidR="00BD09DA" w:rsidRPr="00844E96" w:rsidRDefault="00BD09DA" w:rsidP="00BA5E12">
      <w:pPr>
        <w:pStyle w:val="NormalWeb"/>
        <w:numPr>
          <w:ilvl w:val="0"/>
          <w:numId w:val="15"/>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 processeur i5; </w:t>
      </w:r>
    </w:p>
    <w:p w14:paraId="4D2DF0C6" w14:textId="77777777" w:rsidR="00BD09DA" w:rsidRPr="00844E96" w:rsidRDefault="00BD09DA" w:rsidP="00BA5E12">
      <w:pPr>
        <w:pStyle w:val="NormalWeb"/>
        <w:numPr>
          <w:ilvl w:val="0"/>
          <w:numId w:val="15"/>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une mémoire de 8 Go (16 Go recommandée); </w:t>
      </w:r>
    </w:p>
    <w:p w14:paraId="767AC547" w14:textId="77777777" w:rsidR="00BD09DA" w:rsidRPr="00844E96" w:rsidRDefault="00BD09DA" w:rsidP="00BA5E12">
      <w:pPr>
        <w:pStyle w:val="NormalWeb"/>
        <w:numPr>
          <w:ilvl w:val="0"/>
          <w:numId w:val="15"/>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 disque dur SSD de 250 Go; </w:t>
      </w:r>
    </w:p>
    <w:p w14:paraId="5EEF1D77" w14:textId="77777777" w:rsidR="00BD09DA" w:rsidRPr="00844E96" w:rsidRDefault="00BD09DA" w:rsidP="00BA5E12">
      <w:pPr>
        <w:pStyle w:val="NormalWeb"/>
        <w:numPr>
          <w:ilvl w:val="0"/>
          <w:numId w:val="15"/>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 écran de 14 ou 15 pouces; </w:t>
      </w:r>
    </w:p>
    <w:p w14:paraId="164A54FF" w14:textId="77777777" w:rsidR="00BD09DA" w:rsidRPr="00844E96" w:rsidRDefault="00BD09DA" w:rsidP="00BA5E12">
      <w:pPr>
        <w:pStyle w:val="NormalWeb"/>
        <w:numPr>
          <w:ilvl w:val="0"/>
          <w:numId w:val="15"/>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une carte vidéo dédiée;</w:t>
      </w:r>
    </w:p>
    <w:p w14:paraId="3CAB6A4B" w14:textId="77777777" w:rsidR="00BD09DA" w:rsidRPr="00844E96" w:rsidRDefault="00BD09DA" w:rsidP="00BA5E12">
      <w:pPr>
        <w:pStyle w:val="NormalWeb"/>
        <w:numPr>
          <w:ilvl w:val="0"/>
          <w:numId w:val="15"/>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une caméra web (intégrée ou externe); </w:t>
      </w:r>
    </w:p>
    <w:p w14:paraId="171986CE" w14:textId="77777777" w:rsidR="00BD09DA" w:rsidRPr="00844E96" w:rsidRDefault="00BD09DA" w:rsidP="00BA5E12">
      <w:pPr>
        <w:pStyle w:val="NormalWeb"/>
        <w:numPr>
          <w:ilvl w:val="0"/>
          <w:numId w:val="15"/>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un micro (intégré ou externe); </w:t>
      </w:r>
    </w:p>
    <w:p w14:paraId="49555238" w14:textId="77777777" w:rsidR="00BD09DA" w:rsidRPr="00844E96" w:rsidRDefault="00BD09DA" w:rsidP="00BA5E12">
      <w:pPr>
        <w:pStyle w:val="NormalWeb"/>
        <w:numPr>
          <w:ilvl w:val="0"/>
          <w:numId w:val="15"/>
        </w:numPr>
        <w:spacing w:before="0" w:beforeAutospacing="0" w:after="0" w:afterAutospacing="0"/>
        <w:rPr>
          <w:rFonts w:asciiTheme="minorHAnsi" w:hAnsiTheme="minorHAnsi" w:cstheme="minorHAnsi"/>
          <w:color w:val="000000"/>
          <w:sz w:val="22"/>
          <w:szCs w:val="22"/>
          <w:lang w:eastAsia="fr-FR"/>
        </w:rPr>
      </w:pPr>
      <w:r w:rsidRPr="00844E96">
        <w:rPr>
          <w:rFonts w:asciiTheme="minorHAnsi" w:hAnsiTheme="minorHAnsi" w:cstheme="minorHAnsi"/>
          <w:color w:val="000000"/>
          <w:sz w:val="22"/>
          <w:szCs w:val="22"/>
          <w:lang w:eastAsia="fr-FR"/>
        </w:rPr>
        <w:t xml:space="preserve">deux (2) ports USB. </w:t>
      </w:r>
    </w:p>
    <w:p w14:paraId="69400FD3" w14:textId="77777777" w:rsidR="00BD09DA" w:rsidRPr="00844E96" w:rsidRDefault="00BD09DA" w:rsidP="00BD09DA">
      <w:pPr>
        <w:pStyle w:val="NormalWeb"/>
        <w:spacing w:before="0" w:beforeAutospacing="0" w:after="0" w:afterAutospacing="0"/>
        <w:rPr>
          <w:rFonts w:asciiTheme="minorHAnsi" w:hAnsiTheme="minorHAnsi" w:cstheme="minorHAnsi"/>
          <w:sz w:val="22"/>
          <w:szCs w:val="22"/>
        </w:rPr>
      </w:pPr>
    </w:p>
    <w:p w14:paraId="0AC590A7" w14:textId="77777777" w:rsidR="00BD09DA" w:rsidRPr="00844E96" w:rsidRDefault="00BD09DA" w:rsidP="00BD09DA">
      <w:pPr>
        <w:pStyle w:val="NormalWeb"/>
        <w:spacing w:before="0" w:beforeAutospacing="0" w:after="0" w:afterAutospacing="0"/>
        <w:rPr>
          <w:rFonts w:asciiTheme="minorHAnsi" w:hAnsiTheme="minorHAnsi" w:cstheme="minorHAnsi"/>
          <w:sz w:val="22"/>
          <w:szCs w:val="22"/>
        </w:rPr>
      </w:pPr>
    </w:p>
    <w:p w14:paraId="59ABF78E" w14:textId="22073D40" w:rsidR="00BD09DA" w:rsidRPr="00844E96" w:rsidRDefault="00BD09DA" w:rsidP="00BD09DA">
      <w:pPr>
        <w:pStyle w:val="NormalWeb"/>
        <w:spacing w:before="0" w:beforeAutospacing="0" w:after="0" w:afterAutospacing="0"/>
        <w:rPr>
          <w:rFonts w:asciiTheme="minorHAnsi" w:hAnsiTheme="minorHAnsi" w:cstheme="minorHAnsi"/>
        </w:rPr>
      </w:pPr>
      <w:r w:rsidRPr="00844E96">
        <w:rPr>
          <w:rFonts w:asciiTheme="minorHAnsi" w:hAnsiTheme="minorHAnsi" w:cstheme="minorHAnsi"/>
          <w:sz w:val="22"/>
          <w:szCs w:val="22"/>
        </w:rPr>
        <w:t xml:space="preserve">Voici également les accessoires optionnels que nous vous recommandons de vous procurer : </w:t>
      </w:r>
    </w:p>
    <w:p w14:paraId="3544DDA0" w14:textId="77777777" w:rsidR="00BD09DA" w:rsidRPr="00844E96" w:rsidRDefault="00BD09DA" w:rsidP="00BA5E12">
      <w:pPr>
        <w:pStyle w:val="NormalWeb"/>
        <w:numPr>
          <w:ilvl w:val="0"/>
          <w:numId w:val="16"/>
        </w:numPr>
        <w:spacing w:before="0" w:beforeAutospacing="0" w:after="0" w:afterAutospacing="0"/>
        <w:rPr>
          <w:rFonts w:asciiTheme="minorHAnsi" w:hAnsiTheme="minorHAnsi" w:cstheme="minorHAnsi"/>
        </w:rPr>
      </w:pPr>
      <w:r w:rsidRPr="00844E96">
        <w:rPr>
          <w:rFonts w:asciiTheme="minorHAnsi" w:hAnsiTheme="minorHAnsi" w:cstheme="minorHAnsi"/>
          <w:sz w:val="22"/>
          <w:szCs w:val="22"/>
        </w:rPr>
        <w:t xml:space="preserve">Une mallette de transport ou sac à dos conçu à cet effet; </w:t>
      </w:r>
    </w:p>
    <w:p w14:paraId="2DF71134" w14:textId="77777777" w:rsidR="00BD09DA" w:rsidRPr="00844E96" w:rsidRDefault="00BD09DA" w:rsidP="00BA5E12">
      <w:pPr>
        <w:pStyle w:val="NormalWeb"/>
        <w:numPr>
          <w:ilvl w:val="0"/>
          <w:numId w:val="16"/>
        </w:numPr>
        <w:spacing w:before="0" w:beforeAutospacing="0" w:after="0" w:afterAutospacing="0"/>
        <w:rPr>
          <w:rFonts w:asciiTheme="minorHAnsi" w:hAnsiTheme="minorHAnsi" w:cstheme="minorHAnsi"/>
        </w:rPr>
      </w:pPr>
      <w:r w:rsidRPr="00844E96">
        <w:rPr>
          <w:rFonts w:asciiTheme="minorHAnsi" w:hAnsiTheme="minorHAnsi" w:cstheme="minorHAnsi"/>
          <w:sz w:val="22"/>
          <w:szCs w:val="22"/>
        </w:rPr>
        <w:t xml:space="preserve">Un câble de sécurité; </w:t>
      </w:r>
    </w:p>
    <w:p w14:paraId="7A5BB5B4" w14:textId="77777777" w:rsidR="00BD09DA" w:rsidRPr="00844E96" w:rsidRDefault="00BD09DA" w:rsidP="00BA5E12">
      <w:pPr>
        <w:pStyle w:val="NormalWeb"/>
        <w:numPr>
          <w:ilvl w:val="0"/>
          <w:numId w:val="16"/>
        </w:numPr>
        <w:spacing w:before="0" w:beforeAutospacing="0" w:after="0" w:afterAutospacing="0"/>
        <w:rPr>
          <w:rFonts w:asciiTheme="minorHAnsi" w:hAnsiTheme="minorHAnsi" w:cstheme="minorHAnsi"/>
        </w:rPr>
      </w:pPr>
      <w:r w:rsidRPr="00844E96">
        <w:rPr>
          <w:rFonts w:asciiTheme="minorHAnsi" w:hAnsiTheme="minorHAnsi" w:cstheme="minorHAnsi"/>
          <w:sz w:val="22"/>
          <w:szCs w:val="22"/>
        </w:rPr>
        <w:t xml:space="preserve">Un casque d’écoute avec micro; </w:t>
      </w:r>
    </w:p>
    <w:p w14:paraId="2B56B4FA" w14:textId="77777777" w:rsidR="00BD09DA" w:rsidRPr="00844E96" w:rsidRDefault="00BD09DA" w:rsidP="00BA5E12">
      <w:pPr>
        <w:pStyle w:val="NormalWeb"/>
        <w:numPr>
          <w:ilvl w:val="0"/>
          <w:numId w:val="16"/>
        </w:numPr>
        <w:spacing w:before="0" w:beforeAutospacing="0" w:after="0" w:afterAutospacing="0"/>
        <w:rPr>
          <w:rFonts w:asciiTheme="minorHAnsi" w:hAnsiTheme="minorHAnsi" w:cstheme="minorHAnsi"/>
        </w:rPr>
      </w:pPr>
      <w:r w:rsidRPr="00844E96">
        <w:rPr>
          <w:rFonts w:asciiTheme="minorHAnsi" w:hAnsiTheme="minorHAnsi" w:cstheme="minorHAnsi"/>
          <w:sz w:val="22"/>
          <w:szCs w:val="22"/>
        </w:rPr>
        <w:t xml:space="preserve">Une souris optique (avec ou sans fil); </w:t>
      </w:r>
    </w:p>
    <w:p w14:paraId="38699497" w14:textId="77777777" w:rsidR="00BD09DA" w:rsidRPr="00844E96" w:rsidRDefault="00BD09DA" w:rsidP="00BA5E12">
      <w:pPr>
        <w:pStyle w:val="NormalWeb"/>
        <w:numPr>
          <w:ilvl w:val="0"/>
          <w:numId w:val="16"/>
        </w:numPr>
        <w:spacing w:before="0" w:beforeAutospacing="0" w:after="0" w:afterAutospacing="0"/>
        <w:rPr>
          <w:rFonts w:asciiTheme="minorHAnsi" w:hAnsiTheme="minorHAnsi" w:cstheme="minorHAnsi"/>
        </w:rPr>
      </w:pPr>
      <w:r w:rsidRPr="00844E96">
        <w:rPr>
          <w:rFonts w:asciiTheme="minorHAnsi" w:hAnsiTheme="minorHAnsi" w:cstheme="minorHAnsi"/>
          <w:sz w:val="22"/>
          <w:szCs w:val="22"/>
        </w:rPr>
        <w:t xml:space="preserve">Une clé de mémoire USB (minimum 16 Go). </w:t>
      </w:r>
    </w:p>
    <w:p w14:paraId="4576406B" w14:textId="77777777" w:rsidR="00BD09DA" w:rsidRPr="00844E96" w:rsidRDefault="00BD09DA" w:rsidP="00BD09DA">
      <w:pPr>
        <w:rPr>
          <w:rFonts w:asciiTheme="minorHAnsi" w:hAnsiTheme="minorHAnsi" w:cstheme="minorHAnsi"/>
          <w:snapToGrid w:val="0"/>
          <w:szCs w:val="22"/>
        </w:rPr>
      </w:pPr>
    </w:p>
    <w:p w14:paraId="6492215C" w14:textId="77777777" w:rsidR="00BD09DA" w:rsidRPr="00844E96" w:rsidRDefault="00BD09DA" w:rsidP="00BD09DA">
      <w:pPr>
        <w:rPr>
          <w:rFonts w:asciiTheme="minorHAnsi" w:hAnsiTheme="minorHAnsi" w:cstheme="minorHAnsi"/>
          <w:b/>
          <w:bCs/>
          <w:i/>
          <w:iCs/>
          <w:snapToGrid w:val="0"/>
          <w:szCs w:val="22"/>
        </w:rPr>
      </w:pPr>
      <w:r w:rsidRPr="00844E96">
        <w:rPr>
          <w:rFonts w:asciiTheme="minorHAnsi" w:hAnsiTheme="minorHAnsi" w:cstheme="minorHAnsi"/>
          <w:b/>
          <w:bCs/>
          <w:i/>
          <w:iCs/>
          <w:snapToGrid w:val="0"/>
          <w:szCs w:val="22"/>
        </w:rPr>
        <w:t xml:space="preserve">Pour vous procurer un ordinateur dans le cadre de l’entente avec la coop Zone : </w:t>
      </w:r>
    </w:p>
    <w:p w14:paraId="5516B41E" w14:textId="77777777" w:rsidR="00BD09DA" w:rsidRPr="00844E96" w:rsidRDefault="00BD09DA" w:rsidP="00BD09DA">
      <w:pPr>
        <w:pStyle w:val="NormalWeb"/>
        <w:spacing w:before="0" w:beforeAutospacing="0" w:after="0" w:afterAutospacing="0"/>
        <w:rPr>
          <w:rFonts w:asciiTheme="minorHAnsi" w:hAnsiTheme="minorHAnsi" w:cstheme="minorHAnsi"/>
        </w:rPr>
      </w:pPr>
      <w:r w:rsidRPr="00844E96">
        <w:rPr>
          <w:rFonts w:asciiTheme="minorHAnsi" w:hAnsiTheme="minorHAnsi" w:cstheme="minorHAnsi"/>
          <w:sz w:val="22"/>
          <w:szCs w:val="22"/>
        </w:rPr>
        <w:t xml:space="preserve">Vous pouvez vous procurer l’ordinateur par un achat en ligne en cliquant sur le lien suivant : </w:t>
      </w:r>
    </w:p>
    <w:p w14:paraId="6308B9BD" w14:textId="77777777" w:rsidR="00BD09DA" w:rsidRPr="00844E96" w:rsidRDefault="00D9549A" w:rsidP="00BD09DA">
      <w:pPr>
        <w:pStyle w:val="NormalWeb"/>
        <w:spacing w:before="0" w:beforeAutospacing="0" w:after="0" w:afterAutospacing="0"/>
        <w:rPr>
          <w:rFonts w:asciiTheme="minorHAnsi" w:hAnsiTheme="minorHAnsi" w:cstheme="minorHAnsi"/>
          <w:color w:val="0000FF"/>
          <w:sz w:val="22"/>
          <w:szCs w:val="22"/>
        </w:rPr>
      </w:pPr>
      <w:hyperlink r:id="rId27" w:history="1">
        <w:r w:rsidR="00BD09DA" w:rsidRPr="00844E96">
          <w:rPr>
            <w:rStyle w:val="Lienhypertexte"/>
            <w:rFonts w:asciiTheme="minorHAnsi" w:hAnsiTheme="minorHAnsi" w:cstheme="minorHAnsi"/>
            <w:sz w:val="22"/>
            <w:szCs w:val="22"/>
          </w:rPr>
          <w:t>https://www.zone.coop/informatique/programmes-dacquisition-dordinateur/limoilou.html</w:t>
        </w:r>
      </w:hyperlink>
      <w:r w:rsidR="00BD09DA" w:rsidRPr="00844E96">
        <w:rPr>
          <w:rFonts w:asciiTheme="minorHAnsi" w:hAnsiTheme="minorHAnsi" w:cstheme="minorHAnsi"/>
          <w:color w:val="0000FF"/>
          <w:sz w:val="22"/>
          <w:szCs w:val="22"/>
        </w:rPr>
        <w:t xml:space="preserve"> </w:t>
      </w:r>
    </w:p>
    <w:p w14:paraId="60CA7581" w14:textId="77777777" w:rsidR="00BD09DA" w:rsidRPr="00844E96" w:rsidRDefault="00BD09DA" w:rsidP="00BD09DA">
      <w:pPr>
        <w:pStyle w:val="NormalWeb"/>
        <w:spacing w:before="0" w:beforeAutospacing="0" w:after="0" w:afterAutospacing="0"/>
        <w:rPr>
          <w:rFonts w:asciiTheme="minorHAnsi" w:hAnsiTheme="minorHAnsi" w:cstheme="minorHAnsi"/>
        </w:rPr>
      </w:pPr>
    </w:p>
    <w:p w14:paraId="520ABAA4" w14:textId="77777777" w:rsidR="00BD09DA" w:rsidRPr="00844E96" w:rsidRDefault="00BD09DA" w:rsidP="00BD09DA">
      <w:pPr>
        <w:pStyle w:val="NormalWeb"/>
        <w:spacing w:before="0" w:beforeAutospacing="0" w:after="0" w:afterAutospacing="0"/>
        <w:rPr>
          <w:rFonts w:asciiTheme="minorHAnsi" w:hAnsiTheme="minorHAnsi" w:cstheme="minorHAnsi"/>
        </w:rPr>
      </w:pPr>
      <w:r w:rsidRPr="00844E96">
        <w:rPr>
          <w:rFonts w:asciiTheme="minorHAnsi" w:hAnsiTheme="minorHAnsi" w:cstheme="minorHAnsi"/>
          <w:sz w:val="22"/>
          <w:szCs w:val="22"/>
        </w:rPr>
        <w:lastRenderedPageBreak/>
        <w:t xml:space="preserve">Vous pouvez aussi vous rendre aux différents points de vente de la coop. Pour les heures d’ouverture, nous vous invitons </w:t>
      </w:r>
      <w:proofErr w:type="spellStart"/>
      <w:r w:rsidRPr="00844E96">
        <w:rPr>
          <w:rFonts w:asciiTheme="minorHAnsi" w:hAnsiTheme="minorHAnsi" w:cstheme="minorHAnsi"/>
          <w:sz w:val="22"/>
          <w:szCs w:val="22"/>
        </w:rPr>
        <w:t>a</w:t>
      </w:r>
      <w:proofErr w:type="spellEnd"/>
      <w:r w:rsidRPr="00844E96">
        <w:rPr>
          <w:rFonts w:asciiTheme="minorHAnsi" w:hAnsiTheme="minorHAnsi" w:cstheme="minorHAnsi"/>
          <w:sz w:val="22"/>
          <w:szCs w:val="22"/>
        </w:rPr>
        <w:t xml:space="preserve">̀ consulter la page suivante: </w:t>
      </w:r>
      <w:hyperlink r:id="rId28" w:history="1">
        <w:r w:rsidRPr="00844E96">
          <w:rPr>
            <w:rStyle w:val="Lienhypertexte"/>
            <w:rFonts w:asciiTheme="minorHAnsi" w:hAnsiTheme="minorHAnsi" w:cstheme="minorHAnsi"/>
            <w:sz w:val="22"/>
            <w:szCs w:val="22"/>
          </w:rPr>
          <w:t xml:space="preserve">https://www.zone.coop/la- </w:t>
        </w:r>
        <w:proofErr w:type="spellStart"/>
        <w:r w:rsidRPr="00844E96">
          <w:rPr>
            <w:rStyle w:val="Lienhypertexte"/>
            <w:rFonts w:asciiTheme="minorHAnsi" w:hAnsiTheme="minorHAnsi" w:cstheme="minorHAnsi"/>
            <w:sz w:val="22"/>
            <w:szCs w:val="22"/>
          </w:rPr>
          <w:t>cooperative</w:t>
        </w:r>
        <w:proofErr w:type="spellEnd"/>
        <w:r w:rsidRPr="00844E96">
          <w:rPr>
            <w:rStyle w:val="Lienhypertexte"/>
            <w:rFonts w:asciiTheme="minorHAnsi" w:hAnsiTheme="minorHAnsi" w:cstheme="minorHAnsi"/>
            <w:sz w:val="22"/>
            <w:szCs w:val="22"/>
          </w:rPr>
          <w:t>/heures-d-ouverture.html</w:t>
        </w:r>
      </w:hyperlink>
      <w:r w:rsidRPr="00844E96">
        <w:rPr>
          <w:rFonts w:asciiTheme="minorHAnsi" w:hAnsiTheme="minorHAnsi" w:cstheme="minorHAnsi"/>
          <w:color w:val="0000FF"/>
          <w:sz w:val="22"/>
          <w:szCs w:val="22"/>
        </w:rPr>
        <w:t xml:space="preserve">  </w:t>
      </w:r>
    </w:p>
    <w:p w14:paraId="00A70B2F" w14:textId="77777777" w:rsidR="00BD09DA" w:rsidRPr="00844E96" w:rsidRDefault="00BD09DA" w:rsidP="00BD09DA">
      <w:pPr>
        <w:rPr>
          <w:rFonts w:asciiTheme="minorHAnsi" w:hAnsiTheme="minorHAnsi" w:cstheme="minorHAnsi"/>
          <w:snapToGrid w:val="0"/>
          <w:szCs w:val="22"/>
          <w:highlight w:val="yellow"/>
        </w:rPr>
      </w:pPr>
    </w:p>
    <w:p w14:paraId="6C8907B8" w14:textId="2D49F0E5" w:rsidR="00BD09DA" w:rsidRPr="00844E96" w:rsidRDefault="00BD09DA" w:rsidP="00BD09DA">
      <w:pPr>
        <w:rPr>
          <w:rFonts w:asciiTheme="minorHAnsi" w:hAnsiTheme="minorHAnsi" w:cstheme="minorHAnsi"/>
          <w:sz w:val="22"/>
          <w:szCs w:val="22"/>
          <w:lang w:eastAsia="fr-CA"/>
        </w:rPr>
      </w:pPr>
      <w:r w:rsidRPr="00844E96">
        <w:rPr>
          <w:rFonts w:asciiTheme="minorHAnsi" w:hAnsiTheme="minorHAnsi" w:cstheme="minorHAnsi"/>
          <w:sz w:val="22"/>
          <w:szCs w:val="22"/>
          <w:lang w:eastAsia="fr-CA"/>
        </w:rPr>
        <w:t xml:space="preserve">Les notes de cours seront rendues disponibles sur </w:t>
      </w:r>
      <w:hyperlink r:id="rId29" w:history="1">
        <w:r w:rsidRPr="00844E96">
          <w:rPr>
            <w:rStyle w:val="Lienhypertexte"/>
            <w:rFonts w:asciiTheme="minorHAnsi" w:hAnsiTheme="minorHAnsi" w:cstheme="minorHAnsi"/>
            <w:lang w:eastAsia="fr-CA"/>
          </w:rPr>
          <w:t>Omnivox</w:t>
        </w:r>
      </w:hyperlink>
      <w:r w:rsidRPr="00844E96">
        <w:rPr>
          <w:rFonts w:asciiTheme="minorHAnsi" w:hAnsiTheme="minorHAnsi" w:cstheme="minorHAnsi"/>
          <w:sz w:val="22"/>
          <w:szCs w:val="22"/>
          <w:lang w:eastAsia="fr-CA"/>
        </w:rPr>
        <w:t xml:space="preserve"> tout au long de la session.</w:t>
      </w:r>
    </w:p>
    <w:p w14:paraId="6CDF7903" w14:textId="57AFD1F8" w:rsidR="0031610D" w:rsidRPr="00844E96" w:rsidRDefault="0031610D" w:rsidP="0031610D">
      <w:pPr>
        <w:rPr>
          <w:rFonts w:asciiTheme="minorHAnsi" w:hAnsiTheme="minorHAnsi" w:cstheme="minorHAnsi"/>
          <w:snapToGrid w:val="0"/>
          <w:sz w:val="22"/>
          <w:szCs w:val="22"/>
        </w:rPr>
      </w:pPr>
    </w:p>
    <w:p w14:paraId="5432618C" w14:textId="7E7649E0" w:rsidR="0031610D" w:rsidRPr="00844E96" w:rsidRDefault="0031610D" w:rsidP="00DF672C">
      <w:pPr>
        <w:pStyle w:val="Titre1"/>
        <w:rPr>
          <w:rFonts w:asciiTheme="minorHAnsi" w:eastAsiaTheme="minorHAnsi" w:hAnsiTheme="minorHAnsi" w:cstheme="minorHAnsi"/>
          <w:lang w:eastAsia="en-US"/>
        </w:rPr>
      </w:pPr>
      <w:r w:rsidRPr="00844E96">
        <w:rPr>
          <w:rFonts w:asciiTheme="minorHAnsi" w:eastAsiaTheme="minorHAnsi" w:hAnsiTheme="minorHAnsi" w:cstheme="minorHAnsi"/>
          <w:lang w:eastAsia="en-US"/>
        </w:rPr>
        <w:t>Médiagraphie</w:t>
      </w:r>
    </w:p>
    <w:p w14:paraId="2BD522A2" w14:textId="1B61CB1F" w:rsidR="0031610D" w:rsidRPr="00844E96" w:rsidRDefault="0031610D" w:rsidP="0031610D">
      <w:pPr>
        <w:jc w:val="both"/>
        <w:rPr>
          <w:rFonts w:asciiTheme="minorHAnsi" w:eastAsia="Calibri" w:hAnsiTheme="minorHAnsi" w:cstheme="minorHAnsi"/>
          <w:szCs w:val="22"/>
          <w:lang w:eastAsia="en-US"/>
        </w:rPr>
      </w:pPr>
    </w:p>
    <w:p w14:paraId="1053D5A3" w14:textId="02AC50CE" w:rsidR="0009765E" w:rsidRPr="00844E96" w:rsidRDefault="005F7CD9" w:rsidP="005F7CD9">
      <w:pPr>
        <w:rPr>
          <w:rFonts w:asciiTheme="minorHAnsi" w:hAnsiTheme="minorHAnsi" w:cstheme="minorHAnsi"/>
        </w:rPr>
      </w:pPr>
      <w:r w:rsidRPr="00844E96">
        <w:rPr>
          <w:rFonts w:asciiTheme="minorHAnsi" w:hAnsiTheme="minorHAnsi" w:cstheme="minorHAnsi"/>
        </w:rPr>
        <w:t xml:space="preserve">Antoine </w:t>
      </w:r>
      <w:proofErr w:type="spellStart"/>
      <w:r w:rsidRPr="00844E96">
        <w:rPr>
          <w:rFonts w:asciiTheme="minorHAnsi" w:hAnsiTheme="minorHAnsi" w:cstheme="minorHAnsi"/>
        </w:rPr>
        <w:t>Dinimant</w:t>
      </w:r>
      <w:proofErr w:type="spellEnd"/>
      <w:r w:rsidRPr="00844E96">
        <w:rPr>
          <w:rFonts w:asciiTheme="minorHAnsi" w:hAnsiTheme="minorHAnsi" w:cstheme="minorHAnsi"/>
        </w:rPr>
        <w:t xml:space="preserve"> , </w:t>
      </w:r>
      <w:r w:rsidR="00170297" w:rsidRPr="00844E96">
        <w:rPr>
          <w:rFonts w:asciiTheme="minorHAnsi" w:hAnsiTheme="minorHAnsi" w:cstheme="minorHAnsi"/>
        </w:rPr>
        <w:t>Apprenez les bases de données et le langage SQL !</w:t>
      </w:r>
    </w:p>
    <w:p w14:paraId="5C54AD90" w14:textId="06B1BAAB" w:rsidR="00170297" w:rsidRPr="00844E96" w:rsidRDefault="001928BE" w:rsidP="005F7CD9">
      <w:pPr>
        <w:rPr>
          <w:rFonts w:asciiTheme="minorHAnsi" w:hAnsiTheme="minorHAnsi" w:cstheme="minorHAnsi"/>
        </w:rPr>
      </w:pPr>
      <w:r w:rsidRPr="00844E96">
        <w:rPr>
          <w:rFonts w:asciiTheme="minorHAnsi" w:hAnsiTheme="minorHAnsi" w:cstheme="minorHAnsi"/>
        </w:rPr>
        <w:t>Éditions</w:t>
      </w:r>
      <w:r w:rsidR="00170297" w:rsidRPr="00844E96">
        <w:rPr>
          <w:rFonts w:asciiTheme="minorHAnsi" w:hAnsiTheme="minorHAnsi" w:cstheme="minorHAnsi"/>
        </w:rPr>
        <w:t xml:space="preserve"> Micro Application - 544 pages, , 1er septembre 2006</w:t>
      </w:r>
    </w:p>
    <w:p w14:paraId="70A8820C" w14:textId="51C9C8DA" w:rsidR="00170297" w:rsidRPr="00844E96" w:rsidRDefault="00170297" w:rsidP="005F7CD9">
      <w:pPr>
        <w:rPr>
          <w:rFonts w:asciiTheme="minorHAnsi" w:hAnsiTheme="minorHAnsi" w:cstheme="minorHAnsi"/>
        </w:rPr>
      </w:pPr>
      <w:r w:rsidRPr="00844E96">
        <w:rPr>
          <w:rFonts w:asciiTheme="minorHAnsi" w:hAnsiTheme="minorHAnsi" w:cstheme="minorHAnsi"/>
        </w:rPr>
        <w:t>ISBN10 : 2742968733 - ISBN13 : 9782742968732</w:t>
      </w:r>
    </w:p>
    <w:p w14:paraId="452B32BB" w14:textId="5F449034" w:rsidR="00170297" w:rsidRPr="00844E96" w:rsidRDefault="00170297" w:rsidP="00170297">
      <w:pPr>
        <w:ind w:firstLine="142"/>
        <w:rPr>
          <w:rFonts w:asciiTheme="minorHAnsi" w:hAnsiTheme="minorHAnsi" w:cstheme="minorHAnsi"/>
        </w:rPr>
      </w:pPr>
    </w:p>
    <w:p w14:paraId="7FE67C84" w14:textId="7A2D2C8F" w:rsidR="006A53B6" w:rsidRPr="00844E96" w:rsidRDefault="005F7CD9" w:rsidP="005F7CD9">
      <w:pPr>
        <w:rPr>
          <w:rFonts w:asciiTheme="minorHAnsi" w:hAnsiTheme="minorHAnsi" w:cstheme="minorHAnsi"/>
        </w:rPr>
      </w:pPr>
      <w:r w:rsidRPr="00844E96">
        <w:rPr>
          <w:rFonts w:asciiTheme="minorHAnsi" w:hAnsiTheme="minorHAnsi" w:cstheme="minorHAnsi"/>
        </w:rPr>
        <w:t xml:space="preserve">Christian </w:t>
      </w:r>
      <w:proofErr w:type="spellStart"/>
      <w:r w:rsidRPr="00844E96">
        <w:rPr>
          <w:rFonts w:asciiTheme="minorHAnsi" w:hAnsiTheme="minorHAnsi" w:cstheme="minorHAnsi"/>
        </w:rPr>
        <w:t>Soutou</w:t>
      </w:r>
      <w:proofErr w:type="spellEnd"/>
      <w:r w:rsidRPr="00844E96">
        <w:rPr>
          <w:rFonts w:asciiTheme="minorHAnsi" w:hAnsiTheme="minorHAnsi" w:cstheme="minorHAnsi"/>
        </w:rPr>
        <w:t xml:space="preserve"> , </w:t>
      </w:r>
      <w:r w:rsidR="006A53B6" w:rsidRPr="00844E96">
        <w:rPr>
          <w:rFonts w:asciiTheme="minorHAnsi" w:hAnsiTheme="minorHAnsi" w:cstheme="minorHAnsi"/>
        </w:rPr>
        <w:t>Apprendre SQL avec MySQL</w:t>
      </w:r>
      <w:r w:rsidRPr="00844E96">
        <w:rPr>
          <w:rFonts w:asciiTheme="minorHAnsi" w:hAnsiTheme="minorHAnsi" w:cstheme="minorHAnsi"/>
        </w:rPr>
        <w:t xml:space="preserve"> </w:t>
      </w:r>
      <w:r w:rsidR="006A53B6" w:rsidRPr="00844E96">
        <w:rPr>
          <w:rFonts w:asciiTheme="minorHAnsi" w:hAnsiTheme="minorHAnsi" w:cstheme="minorHAnsi"/>
        </w:rPr>
        <w:t>Avec 40 exercices corrigés</w:t>
      </w:r>
    </w:p>
    <w:p w14:paraId="4126D08F" w14:textId="7553302A" w:rsidR="006A53B6" w:rsidRPr="00844E96" w:rsidRDefault="006A53B6" w:rsidP="005F7CD9">
      <w:pPr>
        <w:rPr>
          <w:rFonts w:asciiTheme="minorHAnsi" w:hAnsiTheme="minorHAnsi" w:cstheme="minorHAnsi"/>
        </w:rPr>
      </w:pPr>
      <w:r w:rsidRPr="00844E96">
        <w:rPr>
          <w:rFonts w:asciiTheme="minorHAnsi" w:hAnsiTheme="minorHAnsi" w:cstheme="minorHAnsi"/>
        </w:rPr>
        <w:t>Édition : Eyrolles - 398 pages, , 1er mars 2006</w:t>
      </w:r>
    </w:p>
    <w:p w14:paraId="0B23CC74" w14:textId="3A0ABCC8" w:rsidR="006A53B6" w:rsidRPr="00844E96" w:rsidRDefault="005F7CD9" w:rsidP="005F7CD9">
      <w:pPr>
        <w:rPr>
          <w:rFonts w:asciiTheme="minorHAnsi" w:hAnsiTheme="minorHAnsi" w:cstheme="minorHAnsi"/>
          <w:lang w:val="en-CA"/>
        </w:rPr>
      </w:pPr>
      <w:r w:rsidRPr="00844E96">
        <w:rPr>
          <w:rFonts w:asciiTheme="minorHAnsi" w:hAnsiTheme="minorHAnsi" w:cstheme="minorHAnsi"/>
          <w:lang w:val="en-CA"/>
        </w:rPr>
        <w:t>ISBN10:</w:t>
      </w:r>
      <w:r w:rsidR="006A53B6" w:rsidRPr="00844E96">
        <w:rPr>
          <w:rFonts w:asciiTheme="minorHAnsi" w:hAnsiTheme="minorHAnsi" w:cstheme="minorHAnsi"/>
          <w:lang w:val="en-CA"/>
        </w:rPr>
        <w:t xml:space="preserve"> 2212119151 - </w:t>
      </w:r>
      <w:r w:rsidRPr="00844E96">
        <w:rPr>
          <w:rFonts w:asciiTheme="minorHAnsi" w:hAnsiTheme="minorHAnsi" w:cstheme="minorHAnsi"/>
          <w:lang w:val="en-CA"/>
        </w:rPr>
        <w:t>ISBN13:</w:t>
      </w:r>
      <w:r w:rsidR="006A53B6" w:rsidRPr="00844E96">
        <w:rPr>
          <w:rFonts w:asciiTheme="minorHAnsi" w:hAnsiTheme="minorHAnsi" w:cstheme="minorHAnsi"/>
          <w:lang w:val="en-CA"/>
        </w:rPr>
        <w:t xml:space="preserve"> 9782212119152</w:t>
      </w:r>
    </w:p>
    <w:p w14:paraId="1FD2B227" w14:textId="47BC66E3" w:rsidR="00700D4B" w:rsidRPr="00844E96" w:rsidRDefault="00700D4B" w:rsidP="005F7CD9">
      <w:pPr>
        <w:rPr>
          <w:rFonts w:asciiTheme="minorHAnsi" w:hAnsiTheme="minorHAnsi" w:cstheme="minorHAnsi"/>
          <w:lang w:val="en-CA"/>
        </w:rPr>
      </w:pPr>
    </w:p>
    <w:p w14:paraId="17EAE00B" w14:textId="159DEAF1" w:rsidR="006F3B9C" w:rsidRPr="00844E96" w:rsidRDefault="006F3B9C" w:rsidP="005F7CD9">
      <w:pPr>
        <w:rPr>
          <w:rFonts w:asciiTheme="minorHAnsi" w:hAnsiTheme="minorHAnsi" w:cstheme="minorHAnsi"/>
          <w:u w:val="single"/>
          <w:lang w:val="en-CA"/>
        </w:rPr>
      </w:pPr>
      <w:proofErr w:type="spellStart"/>
      <w:r w:rsidRPr="00844E96">
        <w:rPr>
          <w:rFonts w:asciiTheme="minorHAnsi" w:hAnsiTheme="minorHAnsi" w:cstheme="minorHAnsi"/>
          <w:u w:val="single"/>
          <w:lang w:val="en-CA"/>
        </w:rPr>
        <w:t>Webograpgie</w:t>
      </w:r>
      <w:proofErr w:type="spellEnd"/>
    </w:p>
    <w:p w14:paraId="76184ED7" w14:textId="787F01B8" w:rsidR="005F7CD9" w:rsidRPr="00844E96" w:rsidRDefault="005F7CD9" w:rsidP="005F7CD9">
      <w:pPr>
        <w:rPr>
          <w:rFonts w:asciiTheme="minorHAnsi" w:hAnsiTheme="minorHAnsi" w:cstheme="minorHAnsi"/>
          <w:lang w:val="en-CA"/>
        </w:rPr>
      </w:pPr>
    </w:p>
    <w:p w14:paraId="5E8CD1CB" w14:textId="6146C6CC" w:rsidR="005F7CD9" w:rsidRPr="00844E96" w:rsidRDefault="005F7CD9" w:rsidP="005F7CD9">
      <w:pPr>
        <w:rPr>
          <w:rFonts w:asciiTheme="minorHAnsi" w:hAnsiTheme="minorHAnsi" w:cstheme="minorHAnsi"/>
          <w:lang w:val="en-CA"/>
        </w:rPr>
      </w:pPr>
      <w:r w:rsidRPr="00844E96">
        <w:rPr>
          <w:rFonts w:asciiTheme="minorHAnsi" w:hAnsiTheme="minorHAnsi" w:cstheme="minorHAnsi"/>
          <w:color w:val="222222"/>
          <w:sz w:val="20"/>
          <w:lang w:val="en-CA"/>
        </w:rPr>
        <w:t>Workbench</w:t>
      </w:r>
    </w:p>
    <w:p w14:paraId="0A8A24F9" w14:textId="7ABDD81B" w:rsidR="0076302D" w:rsidRPr="00844E96" w:rsidRDefault="00D9549A" w:rsidP="001A092F">
      <w:pPr>
        <w:rPr>
          <w:rFonts w:asciiTheme="minorHAnsi" w:hAnsiTheme="minorHAnsi" w:cstheme="minorHAnsi"/>
          <w:lang w:val="en-CA"/>
        </w:rPr>
      </w:pPr>
      <w:hyperlink r:id="rId30" w:history="1">
        <w:r w:rsidR="005F7CD9" w:rsidRPr="00844E96">
          <w:rPr>
            <w:rStyle w:val="Lienhypertexte"/>
            <w:rFonts w:asciiTheme="minorHAnsi" w:hAnsiTheme="minorHAnsi" w:cstheme="minorHAnsi"/>
            <w:sz w:val="20"/>
            <w:lang w:val="en-CA"/>
          </w:rPr>
          <w:t>http://www.mysql.com/products/workbench</w:t>
        </w:r>
      </w:hyperlink>
      <w:r w:rsidR="005F7CD9" w:rsidRPr="00844E96">
        <w:rPr>
          <w:rFonts w:asciiTheme="minorHAnsi" w:hAnsiTheme="minorHAnsi" w:cstheme="minorHAnsi"/>
          <w:color w:val="222222"/>
          <w:sz w:val="20"/>
          <w:lang w:val="en-CA"/>
        </w:rPr>
        <w:t xml:space="preserve"> </w:t>
      </w:r>
    </w:p>
    <w:p w14:paraId="2EC2B907" w14:textId="77777777" w:rsidR="006F3B9C" w:rsidRPr="00844E96" w:rsidRDefault="006F3B9C" w:rsidP="00530CF9">
      <w:pPr>
        <w:ind w:firstLine="142"/>
        <w:rPr>
          <w:rFonts w:asciiTheme="minorHAnsi" w:hAnsiTheme="minorHAnsi" w:cstheme="minorHAnsi"/>
          <w:lang w:val="en-CA"/>
        </w:rPr>
      </w:pPr>
    </w:p>
    <w:p w14:paraId="0320FA6D" w14:textId="6B75170A" w:rsidR="00700D4B" w:rsidRPr="00844E96" w:rsidRDefault="00036135" w:rsidP="001A092F">
      <w:pPr>
        <w:rPr>
          <w:rFonts w:asciiTheme="minorHAnsi" w:hAnsiTheme="minorHAnsi" w:cstheme="minorHAnsi"/>
        </w:rPr>
      </w:pPr>
      <w:r w:rsidRPr="00844E96">
        <w:rPr>
          <w:rFonts w:asciiTheme="minorHAnsi" w:hAnsiTheme="minorHAnsi" w:cstheme="minorHAnsi"/>
        </w:rPr>
        <w:t xml:space="preserve">MySQL </w:t>
      </w:r>
      <w:proofErr w:type="spellStart"/>
      <w:r w:rsidRPr="00844E96">
        <w:rPr>
          <w:rFonts w:asciiTheme="minorHAnsi" w:hAnsiTheme="minorHAnsi" w:cstheme="minorHAnsi"/>
        </w:rPr>
        <w:t>Tutorial</w:t>
      </w:r>
      <w:r w:rsidR="00B56F56" w:rsidRPr="00844E96">
        <w:rPr>
          <w:rFonts w:asciiTheme="minorHAnsi" w:hAnsiTheme="minorHAnsi" w:cstheme="minorHAnsi"/>
        </w:rPr>
        <w:t>s</w:t>
      </w:r>
      <w:proofErr w:type="spellEnd"/>
    </w:p>
    <w:p w14:paraId="3A4F878C" w14:textId="77777777" w:rsidR="00B56F56" w:rsidRPr="00844E96" w:rsidRDefault="00B56F56" w:rsidP="00530CF9">
      <w:pPr>
        <w:ind w:firstLine="142"/>
        <w:rPr>
          <w:rFonts w:asciiTheme="minorHAnsi" w:hAnsiTheme="minorHAnsi" w:cstheme="minorHAnsi"/>
        </w:rPr>
      </w:pPr>
    </w:p>
    <w:p w14:paraId="43A47CF4" w14:textId="3C13A385" w:rsidR="003476AA" w:rsidRPr="00844E96" w:rsidRDefault="003476AA" w:rsidP="00BA5E12">
      <w:pPr>
        <w:pStyle w:val="Paragraphedeliste"/>
        <w:numPr>
          <w:ilvl w:val="0"/>
          <w:numId w:val="18"/>
        </w:numPr>
        <w:rPr>
          <w:rFonts w:asciiTheme="minorHAnsi" w:hAnsiTheme="minorHAnsi" w:cstheme="minorHAnsi"/>
        </w:rPr>
      </w:pPr>
      <w:r w:rsidRPr="00844E96">
        <w:rPr>
          <w:rFonts w:asciiTheme="minorHAnsi" w:hAnsiTheme="minorHAnsi" w:cstheme="minorHAnsi"/>
        </w:rPr>
        <w:t>MySQL tutorial</w:t>
      </w:r>
    </w:p>
    <w:p w14:paraId="2AC253FB" w14:textId="5FE73336" w:rsidR="00036135" w:rsidRPr="00844E96" w:rsidRDefault="00D9549A" w:rsidP="003476AA">
      <w:pPr>
        <w:pStyle w:val="Paragraphedeliste"/>
        <w:ind w:left="862"/>
        <w:rPr>
          <w:rFonts w:asciiTheme="minorHAnsi" w:hAnsiTheme="minorHAnsi" w:cstheme="minorHAnsi"/>
        </w:rPr>
      </w:pPr>
      <w:hyperlink r:id="rId31" w:history="1">
        <w:r w:rsidR="00036135" w:rsidRPr="00844E96">
          <w:rPr>
            <w:rStyle w:val="Lienhypertexte"/>
            <w:rFonts w:asciiTheme="minorHAnsi" w:hAnsiTheme="minorHAnsi" w:cstheme="minorHAnsi"/>
          </w:rPr>
          <w:t>https://www.w3schools.com/mySQl/default.asp</w:t>
        </w:r>
      </w:hyperlink>
    </w:p>
    <w:p w14:paraId="6D73D82E" w14:textId="77777777" w:rsidR="0076302D" w:rsidRPr="00844E96" w:rsidRDefault="0076302D" w:rsidP="0076302D">
      <w:pPr>
        <w:pStyle w:val="Paragraphedeliste"/>
        <w:ind w:left="862"/>
        <w:rPr>
          <w:rFonts w:asciiTheme="minorHAnsi" w:hAnsiTheme="minorHAnsi" w:cstheme="minorHAnsi"/>
        </w:rPr>
      </w:pPr>
    </w:p>
    <w:p w14:paraId="786DC3D5" w14:textId="3FBF4D96" w:rsidR="000676E4" w:rsidRPr="00844E96" w:rsidRDefault="000676E4" w:rsidP="00BA5E12">
      <w:pPr>
        <w:pStyle w:val="Paragraphedeliste"/>
        <w:numPr>
          <w:ilvl w:val="0"/>
          <w:numId w:val="18"/>
        </w:numPr>
        <w:rPr>
          <w:rFonts w:asciiTheme="minorHAnsi" w:hAnsiTheme="minorHAnsi" w:cstheme="minorHAnsi"/>
        </w:rPr>
      </w:pPr>
      <w:r w:rsidRPr="00844E96">
        <w:rPr>
          <w:rFonts w:asciiTheme="minorHAnsi" w:hAnsiTheme="minorHAnsi" w:cstheme="minorHAnsi"/>
        </w:rPr>
        <w:t>Tutoriel MySQL complet pour les débutants</w:t>
      </w:r>
    </w:p>
    <w:p w14:paraId="38DAD193" w14:textId="61D9B7D1" w:rsidR="003476AA" w:rsidRPr="00844E96" w:rsidRDefault="00D9549A" w:rsidP="000676E4">
      <w:pPr>
        <w:pStyle w:val="Paragraphedeliste"/>
        <w:ind w:left="862"/>
        <w:rPr>
          <w:rFonts w:asciiTheme="minorHAnsi" w:hAnsiTheme="minorHAnsi" w:cstheme="minorHAnsi"/>
        </w:rPr>
      </w:pPr>
      <w:hyperlink r:id="rId32" w:history="1">
        <w:r w:rsidR="000676E4" w:rsidRPr="00844E96">
          <w:rPr>
            <w:rStyle w:val="Lienhypertexte"/>
            <w:rFonts w:asciiTheme="minorHAnsi" w:hAnsiTheme="minorHAnsi" w:cstheme="minorHAnsi"/>
          </w:rPr>
          <w:t>https://www.ionos.fr/digitalguide/serveur/know-how/apprendre-mysql-en-toute-simplicite/</w:t>
        </w:r>
      </w:hyperlink>
    </w:p>
    <w:p w14:paraId="7491C1FF" w14:textId="77E82037" w:rsidR="000676E4" w:rsidRPr="00844E96" w:rsidRDefault="000676E4" w:rsidP="000676E4">
      <w:pPr>
        <w:pStyle w:val="Paragraphedeliste"/>
        <w:ind w:left="862"/>
        <w:rPr>
          <w:rFonts w:asciiTheme="minorHAnsi" w:hAnsiTheme="minorHAnsi" w:cstheme="minorHAnsi"/>
        </w:rPr>
      </w:pPr>
    </w:p>
    <w:p w14:paraId="1F28C5D5" w14:textId="77777777" w:rsidR="000676E4" w:rsidRPr="00844E96" w:rsidRDefault="000676E4" w:rsidP="000676E4">
      <w:pPr>
        <w:pStyle w:val="Paragraphedeliste"/>
        <w:ind w:left="862"/>
        <w:rPr>
          <w:rFonts w:asciiTheme="minorHAnsi" w:hAnsiTheme="minorHAnsi" w:cstheme="minorHAnsi"/>
        </w:rPr>
      </w:pPr>
    </w:p>
    <w:p w14:paraId="1CE75621" w14:textId="1863830F" w:rsidR="003476AA" w:rsidRPr="00844E96" w:rsidRDefault="003476AA" w:rsidP="00BA5E12">
      <w:pPr>
        <w:pStyle w:val="Paragraphedeliste"/>
        <w:numPr>
          <w:ilvl w:val="0"/>
          <w:numId w:val="18"/>
        </w:numPr>
        <w:rPr>
          <w:rFonts w:asciiTheme="minorHAnsi" w:hAnsiTheme="minorHAnsi" w:cstheme="minorHAnsi"/>
        </w:rPr>
      </w:pPr>
      <w:r w:rsidRPr="00844E96">
        <w:rPr>
          <w:rFonts w:asciiTheme="minorHAnsi" w:hAnsiTheme="minorHAnsi" w:cstheme="minorHAnsi"/>
        </w:rPr>
        <w:t xml:space="preserve">Tutoriel MySQL complet pour </w:t>
      </w:r>
      <w:r w:rsidR="000676E4" w:rsidRPr="00844E96">
        <w:rPr>
          <w:rFonts w:asciiTheme="minorHAnsi" w:hAnsiTheme="minorHAnsi" w:cstheme="minorHAnsi"/>
        </w:rPr>
        <w:t xml:space="preserve">les </w:t>
      </w:r>
      <w:r w:rsidRPr="00844E96">
        <w:rPr>
          <w:rFonts w:asciiTheme="minorHAnsi" w:hAnsiTheme="minorHAnsi" w:cstheme="minorHAnsi"/>
        </w:rPr>
        <w:t xml:space="preserve"> débutants</w:t>
      </w:r>
    </w:p>
    <w:p w14:paraId="78CAACD8" w14:textId="3D5910D3" w:rsidR="0076302D" w:rsidRPr="00844E96" w:rsidRDefault="00D9549A" w:rsidP="003476AA">
      <w:pPr>
        <w:pStyle w:val="Paragraphedeliste"/>
        <w:ind w:left="862"/>
        <w:rPr>
          <w:rFonts w:asciiTheme="minorHAnsi" w:hAnsiTheme="minorHAnsi" w:cstheme="minorHAnsi"/>
        </w:rPr>
      </w:pPr>
      <w:hyperlink r:id="rId33" w:history="1">
        <w:r w:rsidR="0076302D" w:rsidRPr="00844E96">
          <w:rPr>
            <w:rStyle w:val="Lienhypertexte"/>
            <w:rFonts w:asciiTheme="minorHAnsi" w:hAnsiTheme="minorHAnsi" w:cstheme="minorHAnsi"/>
          </w:rPr>
          <w:t>https://www.ionos.fr/digitalguide/serveur/know-how/apprendre-mysql-en-toute-simplicite/</w:t>
        </w:r>
      </w:hyperlink>
    </w:p>
    <w:p w14:paraId="2EEE111C" w14:textId="1F5825B1" w:rsidR="00036135" w:rsidRPr="00844E96" w:rsidRDefault="00036135" w:rsidP="00530CF9">
      <w:pPr>
        <w:ind w:firstLine="142"/>
        <w:rPr>
          <w:rFonts w:asciiTheme="minorHAnsi" w:hAnsiTheme="minorHAnsi" w:cstheme="minorHAnsi"/>
        </w:rPr>
      </w:pPr>
    </w:p>
    <w:p w14:paraId="73AA5BB9" w14:textId="6E0007B8" w:rsidR="007D7057" w:rsidRPr="00844E96" w:rsidRDefault="007D7057" w:rsidP="00BA5E12">
      <w:pPr>
        <w:pStyle w:val="Paragraphedeliste"/>
        <w:numPr>
          <w:ilvl w:val="0"/>
          <w:numId w:val="18"/>
        </w:numPr>
        <w:rPr>
          <w:rFonts w:asciiTheme="minorHAnsi" w:hAnsiTheme="minorHAnsi" w:cstheme="minorHAnsi"/>
        </w:rPr>
      </w:pPr>
      <w:r w:rsidRPr="00844E96">
        <w:rPr>
          <w:rFonts w:asciiTheme="minorHAnsi" w:hAnsiTheme="minorHAnsi" w:cstheme="minorHAnsi"/>
        </w:rPr>
        <w:t>Lear MySQL</w:t>
      </w:r>
    </w:p>
    <w:p w14:paraId="13AAC6BA" w14:textId="44AE7424" w:rsidR="00036135" w:rsidRPr="00844E96" w:rsidRDefault="00D9549A" w:rsidP="007D7057">
      <w:pPr>
        <w:pStyle w:val="Paragraphedeliste"/>
        <w:ind w:left="862"/>
        <w:rPr>
          <w:rFonts w:asciiTheme="minorHAnsi" w:hAnsiTheme="minorHAnsi" w:cstheme="minorHAnsi"/>
        </w:rPr>
      </w:pPr>
      <w:hyperlink r:id="rId34" w:history="1">
        <w:r w:rsidR="00B56F56" w:rsidRPr="00844E96">
          <w:rPr>
            <w:rStyle w:val="Lienhypertexte"/>
            <w:rFonts w:asciiTheme="minorHAnsi" w:hAnsiTheme="minorHAnsi" w:cstheme="minorHAnsi"/>
          </w:rPr>
          <w:t>https://www.tutorialspoint.com/mysql/</w:t>
        </w:r>
      </w:hyperlink>
      <w:r w:rsidR="00B56F56" w:rsidRPr="00844E96">
        <w:rPr>
          <w:rFonts w:asciiTheme="minorHAnsi" w:hAnsiTheme="minorHAnsi" w:cstheme="minorHAnsi"/>
        </w:rPr>
        <w:t xml:space="preserve"> </w:t>
      </w:r>
    </w:p>
    <w:p w14:paraId="75F62902" w14:textId="63551133" w:rsidR="00254598" w:rsidRPr="00844E96" w:rsidRDefault="00254598" w:rsidP="000676E4">
      <w:pPr>
        <w:rPr>
          <w:rFonts w:asciiTheme="minorHAnsi" w:hAnsiTheme="minorHAnsi" w:cstheme="minorHAnsi"/>
        </w:rPr>
      </w:pPr>
    </w:p>
    <w:p w14:paraId="6CE76DFC" w14:textId="30430294" w:rsidR="00254598" w:rsidRPr="00844E96" w:rsidRDefault="00254598" w:rsidP="00BA5E12">
      <w:pPr>
        <w:pStyle w:val="Paragraphedeliste"/>
        <w:numPr>
          <w:ilvl w:val="0"/>
          <w:numId w:val="18"/>
        </w:numPr>
        <w:rPr>
          <w:rFonts w:asciiTheme="minorHAnsi" w:hAnsiTheme="minorHAnsi" w:cstheme="minorHAnsi"/>
        </w:rPr>
      </w:pPr>
      <w:r w:rsidRPr="00844E96">
        <w:rPr>
          <w:rFonts w:asciiTheme="minorHAnsi" w:hAnsiTheme="minorHAnsi" w:cstheme="minorHAnsi"/>
        </w:rPr>
        <w:t>MySQL tutorial</w:t>
      </w:r>
    </w:p>
    <w:p w14:paraId="5C16876E" w14:textId="3E08A67A" w:rsidR="00B56F56" w:rsidRPr="00844E96" w:rsidRDefault="00D9549A" w:rsidP="00254598">
      <w:pPr>
        <w:pStyle w:val="Paragraphedeliste"/>
        <w:ind w:left="862"/>
        <w:rPr>
          <w:rFonts w:asciiTheme="minorHAnsi" w:hAnsiTheme="minorHAnsi" w:cstheme="minorHAnsi"/>
        </w:rPr>
      </w:pPr>
      <w:hyperlink r:id="rId35" w:history="1">
        <w:r w:rsidR="00B56F56" w:rsidRPr="00844E96">
          <w:rPr>
            <w:rStyle w:val="Lienhypertexte"/>
            <w:rFonts w:asciiTheme="minorHAnsi" w:hAnsiTheme="minorHAnsi" w:cstheme="minorHAnsi"/>
          </w:rPr>
          <w:t>https://www.techonthenet.com/mysql/index.php</w:t>
        </w:r>
      </w:hyperlink>
      <w:r w:rsidR="00B56F56" w:rsidRPr="00844E96">
        <w:rPr>
          <w:rFonts w:asciiTheme="minorHAnsi" w:hAnsiTheme="minorHAnsi" w:cstheme="minorHAnsi"/>
        </w:rPr>
        <w:t xml:space="preserve"> </w:t>
      </w:r>
    </w:p>
    <w:p w14:paraId="53E5F12C" w14:textId="77777777" w:rsidR="00AA1940" w:rsidRPr="00844E96" w:rsidRDefault="00AA1940" w:rsidP="00AA1940">
      <w:pPr>
        <w:pStyle w:val="Paragraphedeliste"/>
        <w:rPr>
          <w:rFonts w:asciiTheme="minorHAnsi" w:hAnsiTheme="minorHAnsi" w:cstheme="minorHAnsi"/>
        </w:rPr>
      </w:pPr>
    </w:p>
    <w:p w14:paraId="22253493" w14:textId="4FE6C82C" w:rsidR="00254598" w:rsidRPr="00844E96" w:rsidRDefault="00F04114" w:rsidP="00BA5E12">
      <w:pPr>
        <w:pStyle w:val="Bibliogrphie"/>
        <w:widowControl/>
        <w:numPr>
          <w:ilvl w:val="0"/>
          <w:numId w:val="18"/>
        </w:numPr>
        <w:spacing w:after="120"/>
        <w:rPr>
          <w:rFonts w:asciiTheme="minorHAnsi" w:hAnsiTheme="minorHAnsi" w:cstheme="minorHAnsi"/>
          <w:szCs w:val="24"/>
        </w:rPr>
      </w:pPr>
      <w:r w:rsidRPr="00844E96">
        <w:rPr>
          <w:rFonts w:asciiTheme="minorHAnsi" w:hAnsiTheme="minorHAnsi" w:cstheme="minorHAnsi"/>
          <w:szCs w:val="24"/>
        </w:rPr>
        <w:t>Les meilleurs cours et tutoriels pour apprendre le SQL</w:t>
      </w:r>
    </w:p>
    <w:p w14:paraId="1144B9BF" w14:textId="194C60AB" w:rsidR="00AA1940" w:rsidRPr="00844E96" w:rsidRDefault="00D9549A" w:rsidP="00254598">
      <w:pPr>
        <w:pStyle w:val="Bibliogrphie"/>
        <w:widowControl/>
        <w:spacing w:after="120"/>
        <w:ind w:left="862"/>
        <w:rPr>
          <w:rFonts w:asciiTheme="minorHAnsi" w:hAnsiTheme="minorHAnsi" w:cstheme="minorHAnsi"/>
          <w:szCs w:val="24"/>
        </w:rPr>
      </w:pPr>
      <w:hyperlink r:id="rId36" w:history="1">
        <w:r w:rsidR="00AA1940" w:rsidRPr="00844E96">
          <w:rPr>
            <w:rStyle w:val="Lienhypertexte"/>
            <w:rFonts w:asciiTheme="minorHAnsi" w:hAnsiTheme="minorHAnsi" w:cstheme="minorHAnsi"/>
            <w:szCs w:val="24"/>
          </w:rPr>
          <w:t>http://sql.developpez.com/</w:t>
        </w:r>
      </w:hyperlink>
    </w:p>
    <w:p w14:paraId="0FC3D5A8" w14:textId="129F4F1D" w:rsidR="00036135" w:rsidRPr="00844E96" w:rsidRDefault="00036135" w:rsidP="000676E4">
      <w:pPr>
        <w:rPr>
          <w:rFonts w:asciiTheme="minorHAnsi" w:hAnsiTheme="minorHAnsi" w:cstheme="minorHAnsi"/>
        </w:rPr>
      </w:pPr>
    </w:p>
    <w:p w14:paraId="7B3786B5" w14:textId="0DE7E9A6" w:rsidR="0009765E" w:rsidRPr="00844E96" w:rsidRDefault="0009765E" w:rsidP="0018300D">
      <w:pPr>
        <w:pStyle w:val="Titre1"/>
        <w:rPr>
          <w:rFonts w:asciiTheme="minorHAnsi" w:eastAsiaTheme="minorHAnsi" w:hAnsiTheme="minorHAnsi" w:cstheme="minorHAnsi"/>
          <w:lang w:eastAsia="en-US"/>
        </w:rPr>
      </w:pPr>
      <w:bookmarkStart w:id="1" w:name="_Toc535487322"/>
      <w:r w:rsidRPr="00844E96">
        <w:rPr>
          <w:rFonts w:asciiTheme="minorHAnsi" w:eastAsiaTheme="minorHAnsi" w:hAnsiTheme="minorHAnsi" w:cstheme="minorHAnsi"/>
          <w:lang w:eastAsia="en-US"/>
        </w:rPr>
        <w:lastRenderedPageBreak/>
        <w:t>Code de vie</w:t>
      </w:r>
      <w:bookmarkEnd w:id="1"/>
    </w:p>
    <w:p w14:paraId="14FB4E10" w14:textId="77777777" w:rsidR="0018300D" w:rsidRPr="00844E96" w:rsidRDefault="0018300D" w:rsidP="0018300D">
      <w:pPr>
        <w:rPr>
          <w:rFonts w:asciiTheme="minorHAnsi" w:eastAsiaTheme="minorHAnsi" w:hAnsiTheme="minorHAnsi" w:cstheme="minorHAnsi"/>
          <w:lang w:val="fr-FR" w:eastAsia="en-US"/>
        </w:rPr>
      </w:pPr>
    </w:p>
    <w:p w14:paraId="1C37CC4F" w14:textId="77777777" w:rsidR="0009765E" w:rsidRPr="00844E96" w:rsidRDefault="0009765E" w:rsidP="00BA5E12">
      <w:pPr>
        <w:pStyle w:val="Corpsdetexte"/>
        <w:numPr>
          <w:ilvl w:val="0"/>
          <w:numId w:val="12"/>
        </w:numPr>
        <w:spacing w:after="120"/>
        <w:rPr>
          <w:rFonts w:asciiTheme="minorHAnsi" w:hAnsiTheme="minorHAnsi" w:cstheme="minorHAnsi"/>
          <w:b/>
          <w:color w:val="000000"/>
          <w:szCs w:val="24"/>
        </w:rPr>
      </w:pPr>
      <w:r w:rsidRPr="00844E96">
        <w:rPr>
          <w:rFonts w:asciiTheme="minorHAnsi" w:hAnsiTheme="minorHAnsi" w:cstheme="minorHAnsi"/>
          <w:b/>
          <w:color w:val="000000"/>
          <w:szCs w:val="24"/>
        </w:rPr>
        <w:t>Représentant (e) de classe</w:t>
      </w:r>
    </w:p>
    <w:p w14:paraId="23A5C499" w14:textId="77777777" w:rsidR="0009765E" w:rsidRPr="00844E96" w:rsidRDefault="0009765E" w:rsidP="0009765E">
      <w:pPr>
        <w:ind w:left="709"/>
        <w:jc w:val="both"/>
        <w:rPr>
          <w:rFonts w:asciiTheme="minorHAnsi" w:hAnsiTheme="minorHAnsi" w:cstheme="minorHAnsi"/>
          <w:szCs w:val="22"/>
        </w:rPr>
      </w:pPr>
      <w:r w:rsidRPr="00844E96">
        <w:rPr>
          <w:rFonts w:asciiTheme="minorHAnsi" w:hAnsiTheme="minorHAnsi" w:cstheme="minorHAnsi"/>
          <w:szCs w:val="22"/>
        </w:rPr>
        <w:t>Vous pourriez désigner un(e) représentant (e) de classe   dans les deux premières semaines de la session afin de créer une synergie dans le groupe et d’avoir une personne identifiée pour vous aider à améliorer continuellement le cours. Deux rencontres pourraient être faites par session avec votre représentant(e) afin de connaître vos doléances, s’il y a lieu.</w:t>
      </w:r>
    </w:p>
    <w:p w14:paraId="5E49866D" w14:textId="77777777" w:rsidR="006B2474" w:rsidRDefault="006B2474" w:rsidP="006B2474">
      <w:pPr>
        <w:pStyle w:val="Corpsdetexte"/>
        <w:spacing w:after="120"/>
        <w:ind w:left="720"/>
        <w:rPr>
          <w:rFonts w:asciiTheme="minorHAnsi" w:hAnsiTheme="minorHAnsi" w:cstheme="minorHAnsi"/>
          <w:color w:val="000000"/>
          <w:lang w:eastAsia="fr-CA"/>
        </w:rPr>
      </w:pPr>
    </w:p>
    <w:p w14:paraId="12283F9D" w14:textId="77777777" w:rsidR="006B2474" w:rsidRDefault="006B2474" w:rsidP="006B2474">
      <w:pPr>
        <w:pStyle w:val="Corpsdetexte"/>
        <w:spacing w:after="120"/>
        <w:ind w:left="720"/>
        <w:rPr>
          <w:rFonts w:asciiTheme="minorHAnsi" w:hAnsiTheme="minorHAnsi" w:cstheme="minorHAnsi"/>
          <w:color w:val="000000"/>
          <w:lang w:eastAsia="fr-CA"/>
        </w:rPr>
      </w:pPr>
    </w:p>
    <w:p w14:paraId="50558405" w14:textId="77777777" w:rsidR="006B2474" w:rsidRPr="006B2474" w:rsidRDefault="006B2474" w:rsidP="006B2474">
      <w:pPr>
        <w:pStyle w:val="Corpsdetexte"/>
        <w:spacing w:after="120"/>
        <w:ind w:left="720"/>
        <w:rPr>
          <w:rFonts w:asciiTheme="minorHAnsi" w:hAnsiTheme="minorHAnsi" w:cstheme="minorHAnsi"/>
          <w:color w:val="000000"/>
          <w:lang w:eastAsia="fr-CA"/>
        </w:rPr>
      </w:pPr>
    </w:p>
    <w:p w14:paraId="5ED22ED0" w14:textId="2EF73F70" w:rsidR="0009765E" w:rsidRPr="00844E96" w:rsidRDefault="0009765E" w:rsidP="00BA5E12">
      <w:pPr>
        <w:pStyle w:val="Corpsdetexte"/>
        <w:numPr>
          <w:ilvl w:val="0"/>
          <w:numId w:val="12"/>
        </w:numPr>
        <w:spacing w:after="120"/>
        <w:rPr>
          <w:rFonts w:asciiTheme="minorHAnsi" w:hAnsiTheme="minorHAnsi" w:cstheme="minorHAnsi"/>
          <w:color w:val="000000"/>
          <w:lang w:eastAsia="fr-CA"/>
        </w:rPr>
      </w:pPr>
      <w:r w:rsidRPr="00844E96">
        <w:rPr>
          <w:rFonts w:asciiTheme="minorHAnsi" w:hAnsiTheme="minorHAnsi" w:cstheme="minorHAnsi"/>
          <w:b/>
          <w:bCs/>
          <w:color w:val="000000"/>
          <w:lang w:eastAsia="fr-CA"/>
        </w:rPr>
        <w:t>Présence active</w:t>
      </w:r>
    </w:p>
    <w:p w14:paraId="405AD4CD" w14:textId="77777777" w:rsidR="0009765E" w:rsidRPr="00844E96" w:rsidRDefault="0009765E" w:rsidP="0009765E">
      <w:pPr>
        <w:ind w:left="709"/>
        <w:jc w:val="both"/>
        <w:rPr>
          <w:rFonts w:asciiTheme="minorHAnsi" w:hAnsiTheme="minorHAnsi" w:cstheme="minorHAnsi"/>
          <w:szCs w:val="22"/>
        </w:rPr>
      </w:pPr>
      <w:r w:rsidRPr="00844E96">
        <w:rPr>
          <w:rFonts w:asciiTheme="minorHAnsi" w:hAnsiTheme="minorHAnsi" w:cstheme="minorHAnsi"/>
          <w:szCs w:val="22"/>
        </w:rPr>
        <w:t xml:space="preserve">Nous considérons que la présence active en classe est essentielle à votre réussite scolaire. En ce sens, le département s’attend </w:t>
      </w:r>
      <w:proofErr w:type="spellStart"/>
      <w:r w:rsidRPr="00844E96">
        <w:rPr>
          <w:rFonts w:asciiTheme="minorHAnsi" w:hAnsiTheme="minorHAnsi" w:cstheme="minorHAnsi"/>
          <w:szCs w:val="22"/>
        </w:rPr>
        <w:t>a</w:t>
      </w:r>
      <w:proofErr w:type="spellEnd"/>
      <w:r w:rsidRPr="00844E96">
        <w:rPr>
          <w:rFonts w:asciiTheme="minorHAnsi" w:hAnsiTheme="minorHAnsi" w:cstheme="minorHAnsi"/>
          <w:szCs w:val="22"/>
        </w:rPr>
        <w:t xml:space="preserve">̀ ce que vous assistiez    à tous les cours et que vous fassiez tous les travaux formatifs demandés par votre enseignant. </w:t>
      </w:r>
    </w:p>
    <w:p w14:paraId="77A2A43F" w14:textId="77777777" w:rsidR="0009765E" w:rsidRPr="00844E96" w:rsidRDefault="0009765E" w:rsidP="0009765E">
      <w:pPr>
        <w:ind w:left="709"/>
        <w:jc w:val="both"/>
        <w:rPr>
          <w:rFonts w:asciiTheme="minorHAnsi" w:hAnsiTheme="minorHAnsi" w:cstheme="minorHAnsi"/>
          <w:szCs w:val="22"/>
        </w:rPr>
      </w:pPr>
      <w:r w:rsidRPr="00844E96">
        <w:rPr>
          <w:rFonts w:asciiTheme="minorHAnsi" w:hAnsiTheme="minorHAnsi" w:cstheme="minorHAnsi"/>
          <w:szCs w:val="22"/>
        </w:rPr>
        <w:t> </w:t>
      </w:r>
    </w:p>
    <w:p w14:paraId="3583F4AE" w14:textId="77777777" w:rsidR="0009765E" w:rsidRPr="00844E96" w:rsidRDefault="0009765E" w:rsidP="0009765E">
      <w:pPr>
        <w:ind w:left="709"/>
        <w:jc w:val="both"/>
        <w:rPr>
          <w:rFonts w:asciiTheme="minorHAnsi" w:hAnsiTheme="minorHAnsi" w:cstheme="minorHAnsi"/>
          <w:szCs w:val="22"/>
        </w:rPr>
      </w:pPr>
      <w:r w:rsidRPr="00844E96">
        <w:rPr>
          <w:rFonts w:asciiTheme="minorHAnsi" w:hAnsiTheme="minorHAnsi" w:cstheme="minorHAnsi"/>
          <w:szCs w:val="22"/>
        </w:rPr>
        <w:t xml:space="preserve">Par présence active, nous entendons plus qu’une simple présence physique en classe. La présence active comprend également la participation aux activités d’apprentissage (incluant les lectures préalables), la réalisation des travaux et exercices formatifs suggérés, la réalisation des travaux et exercices sommatifs demandés et enfin, l’implication personnelle dans vos travaux d’équipes. </w:t>
      </w:r>
    </w:p>
    <w:p w14:paraId="224E915A" w14:textId="77777777" w:rsidR="0009765E" w:rsidRPr="00844E96" w:rsidRDefault="0009765E" w:rsidP="0009765E">
      <w:pPr>
        <w:jc w:val="both"/>
        <w:rPr>
          <w:rFonts w:asciiTheme="minorHAnsi" w:hAnsiTheme="minorHAnsi" w:cstheme="minorHAnsi"/>
          <w:color w:val="000000"/>
          <w:lang w:eastAsia="fr-CA"/>
        </w:rPr>
      </w:pPr>
      <w:r w:rsidRPr="00844E96">
        <w:rPr>
          <w:rFonts w:asciiTheme="minorHAnsi" w:hAnsiTheme="minorHAnsi" w:cstheme="minorHAnsi"/>
          <w:color w:val="000000"/>
          <w:lang w:eastAsia="fr-CA"/>
        </w:rPr>
        <w:t> </w:t>
      </w:r>
    </w:p>
    <w:p w14:paraId="3B2AF0E1" w14:textId="77777777" w:rsidR="0009765E" w:rsidRPr="00844E96" w:rsidRDefault="0009765E" w:rsidP="00BA5E12">
      <w:pPr>
        <w:pStyle w:val="Corpsdetexte"/>
        <w:numPr>
          <w:ilvl w:val="0"/>
          <w:numId w:val="12"/>
        </w:numPr>
        <w:spacing w:after="120"/>
        <w:rPr>
          <w:rFonts w:asciiTheme="minorHAnsi" w:hAnsiTheme="minorHAnsi" w:cstheme="minorHAnsi"/>
          <w:color w:val="000000"/>
          <w:lang w:eastAsia="fr-CA"/>
        </w:rPr>
      </w:pPr>
      <w:r w:rsidRPr="00844E96">
        <w:rPr>
          <w:rFonts w:asciiTheme="minorHAnsi" w:hAnsiTheme="minorHAnsi" w:cstheme="minorHAnsi"/>
          <w:b/>
          <w:bCs/>
          <w:color w:val="000000"/>
          <w:lang w:eastAsia="fr-CA"/>
        </w:rPr>
        <w:t>Absence</w:t>
      </w:r>
    </w:p>
    <w:p w14:paraId="7967B0A4" w14:textId="77777777" w:rsidR="0009765E" w:rsidRPr="00844E96" w:rsidRDefault="0009765E" w:rsidP="0009765E">
      <w:pPr>
        <w:ind w:left="709"/>
        <w:jc w:val="both"/>
        <w:rPr>
          <w:rFonts w:asciiTheme="minorHAnsi" w:hAnsiTheme="minorHAnsi" w:cstheme="minorHAnsi"/>
          <w:color w:val="000000"/>
          <w:lang w:eastAsia="fr-CA"/>
        </w:rPr>
      </w:pPr>
      <w:r w:rsidRPr="00844E96">
        <w:rPr>
          <w:rFonts w:asciiTheme="minorHAnsi" w:hAnsiTheme="minorHAnsi" w:cstheme="minorHAnsi"/>
          <w:color w:val="000000"/>
          <w:lang w:eastAsia="fr-CA"/>
        </w:rPr>
        <w:t xml:space="preserve">Les enseignants prennent les présences à chacun des cours. </w:t>
      </w:r>
    </w:p>
    <w:p w14:paraId="19F079AB" w14:textId="77777777" w:rsidR="0009765E" w:rsidRPr="00844E96" w:rsidRDefault="0009765E" w:rsidP="0009765E">
      <w:pPr>
        <w:ind w:left="709"/>
        <w:jc w:val="both"/>
        <w:rPr>
          <w:rFonts w:asciiTheme="minorHAnsi" w:hAnsiTheme="minorHAnsi" w:cstheme="minorHAnsi"/>
          <w:color w:val="000000"/>
          <w:lang w:eastAsia="fr-CA"/>
        </w:rPr>
      </w:pPr>
      <w:r w:rsidRPr="00844E96">
        <w:rPr>
          <w:rFonts w:asciiTheme="minorHAnsi" w:hAnsiTheme="minorHAnsi" w:cstheme="minorHAnsi"/>
          <w:color w:val="000000"/>
          <w:lang w:eastAsia="fr-CA"/>
        </w:rPr>
        <w:t xml:space="preserve">Si vous vous absentez, vous avez la responsabilité de : </w:t>
      </w:r>
    </w:p>
    <w:p w14:paraId="397852CA" w14:textId="77777777" w:rsidR="0009765E" w:rsidRPr="00844E96" w:rsidRDefault="0009765E" w:rsidP="00BA5E12">
      <w:pPr>
        <w:pStyle w:val="Paragraphedeliste"/>
        <w:numPr>
          <w:ilvl w:val="0"/>
          <w:numId w:val="13"/>
        </w:numPr>
        <w:spacing w:after="200" w:line="276" w:lineRule="auto"/>
        <w:jc w:val="both"/>
        <w:rPr>
          <w:rFonts w:asciiTheme="minorHAnsi" w:hAnsiTheme="minorHAnsi" w:cstheme="minorHAnsi"/>
          <w:color w:val="000000"/>
          <w:lang w:eastAsia="fr-CA"/>
        </w:rPr>
      </w:pPr>
      <w:r w:rsidRPr="00844E96">
        <w:rPr>
          <w:rFonts w:asciiTheme="minorHAnsi" w:hAnsiTheme="minorHAnsi" w:cstheme="minorHAnsi"/>
          <w:color w:val="000000"/>
          <w:lang w:eastAsia="fr-CA"/>
        </w:rPr>
        <w:t>contacter votre enseignant dans les plus brefs délais afin de déterminer une méthode de régulation de la situation avec votre enseignant (ex : travaux et lecture);</w:t>
      </w:r>
    </w:p>
    <w:p w14:paraId="580CD5AA" w14:textId="5645ABC0" w:rsidR="0009765E" w:rsidRPr="00844E96" w:rsidRDefault="0009765E" w:rsidP="00BA5E12">
      <w:pPr>
        <w:pStyle w:val="Paragraphedeliste"/>
        <w:numPr>
          <w:ilvl w:val="0"/>
          <w:numId w:val="13"/>
        </w:numPr>
        <w:spacing w:after="200" w:line="276" w:lineRule="auto"/>
        <w:jc w:val="both"/>
        <w:rPr>
          <w:rFonts w:asciiTheme="minorHAnsi" w:hAnsiTheme="minorHAnsi" w:cstheme="minorHAnsi"/>
          <w:color w:val="000000"/>
          <w:lang w:eastAsia="fr-CA"/>
        </w:rPr>
      </w:pPr>
      <w:r w:rsidRPr="00844E96">
        <w:rPr>
          <w:rFonts w:asciiTheme="minorHAnsi" w:hAnsiTheme="minorHAnsi" w:cstheme="minorHAnsi"/>
          <w:color w:val="000000"/>
          <w:lang w:eastAsia="fr-CA"/>
        </w:rPr>
        <w:t>faire un suivi des mesures préconisées auprès de votre enseignant (Vérifier vos travaux, discussion avec votre  enseignant, etc.).</w:t>
      </w:r>
    </w:p>
    <w:p w14:paraId="49DADA9D" w14:textId="77777777" w:rsidR="000676E4" w:rsidRPr="00844E96" w:rsidRDefault="000676E4" w:rsidP="000676E4">
      <w:pPr>
        <w:pStyle w:val="Paragraphedeliste"/>
        <w:spacing w:after="200" w:line="276" w:lineRule="auto"/>
        <w:ind w:left="1069"/>
        <w:jc w:val="both"/>
        <w:rPr>
          <w:rFonts w:asciiTheme="minorHAnsi" w:hAnsiTheme="minorHAnsi" w:cstheme="minorHAnsi"/>
          <w:color w:val="000000"/>
          <w:lang w:eastAsia="fr-CA"/>
        </w:rPr>
      </w:pPr>
    </w:p>
    <w:p w14:paraId="5A85AD6A" w14:textId="77777777" w:rsidR="005662C6" w:rsidRPr="00844E96" w:rsidRDefault="005662C6" w:rsidP="00BA5E12">
      <w:pPr>
        <w:pStyle w:val="Corpsdetexte"/>
        <w:numPr>
          <w:ilvl w:val="0"/>
          <w:numId w:val="12"/>
        </w:numPr>
        <w:spacing w:after="120"/>
        <w:rPr>
          <w:rFonts w:asciiTheme="minorHAnsi" w:hAnsiTheme="minorHAnsi" w:cstheme="minorHAnsi"/>
          <w:b/>
          <w:bCs/>
          <w:color w:val="000000"/>
          <w:lang w:eastAsia="fr-CA"/>
        </w:rPr>
      </w:pPr>
      <w:r w:rsidRPr="00844E96">
        <w:rPr>
          <w:rFonts w:asciiTheme="minorHAnsi" w:hAnsiTheme="minorHAnsi" w:cstheme="minorHAnsi"/>
          <w:b/>
          <w:bCs/>
          <w:color w:val="000000"/>
          <w:lang w:eastAsia="fr-CA"/>
        </w:rPr>
        <w:t>Plagiat</w:t>
      </w:r>
    </w:p>
    <w:p w14:paraId="555A9E90" w14:textId="77777777" w:rsidR="005662C6" w:rsidRPr="00844E96" w:rsidRDefault="005662C6" w:rsidP="00BA5E12">
      <w:pPr>
        <w:pStyle w:val="Paragraphedeliste"/>
        <w:numPr>
          <w:ilvl w:val="0"/>
          <w:numId w:val="13"/>
        </w:numPr>
        <w:spacing w:after="200" w:line="276" w:lineRule="auto"/>
        <w:jc w:val="both"/>
        <w:rPr>
          <w:rFonts w:asciiTheme="minorHAnsi" w:hAnsiTheme="minorHAnsi" w:cstheme="minorHAnsi"/>
          <w:color w:val="000000"/>
          <w:lang w:eastAsia="fr-CA"/>
        </w:rPr>
      </w:pPr>
      <w:r w:rsidRPr="00844E96">
        <w:rPr>
          <w:rFonts w:asciiTheme="minorHAnsi" w:hAnsiTheme="minorHAnsi" w:cstheme="minorHAnsi"/>
          <w:color w:val="000000"/>
          <w:lang w:eastAsia="fr-CA"/>
        </w:rPr>
        <w:t>Le plagiat est formellement interdit, sous quelque forme que ce soit.</w:t>
      </w:r>
    </w:p>
    <w:p w14:paraId="1081D91A" w14:textId="77777777" w:rsidR="005662C6" w:rsidRPr="00844E96" w:rsidRDefault="005662C6" w:rsidP="00BA5E12">
      <w:pPr>
        <w:pStyle w:val="Paragraphedeliste"/>
        <w:numPr>
          <w:ilvl w:val="0"/>
          <w:numId w:val="13"/>
        </w:numPr>
        <w:spacing w:after="200" w:line="276" w:lineRule="auto"/>
        <w:jc w:val="both"/>
        <w:rPr>
          <w:rFonts w:asciiTheme="minorHAnsi" w:hAnsiTheme="minorHAnsi" w:cstheme="minorHAnsi"/>
          <w:color w:val="000000"/>
          <w:lang w:eastAsia="fr-CA"/>
        </w:rPr>
      </w:pPr>
      <w:r w:rsidRPr="00844E96">
        <w:rPr>
          <w:rFonts w:asciiTheme="minorHAnsi" w:hAnsiTheme="minorHAnsi" w:cstheme="minorHAnsi"/>
          <w:color w:val="000000"/>
          <w:lang w:eastAsia="fr-CA"/>
        </w:rPr>
        <w:t xml:space="preserve">Est notamment considéré comme du plagiat le fait de reproduire ou de réutiliser en tout ou en partie du contenu produit par quelqu’un d’autre que soi-même, avec ou sans autorisation, sans en mentionner la source; si la source est </w:t>
      </w:r>
      <w:proofErr w:type="spellStart"/>
      <w:r w:rsidRPr="00844E96">
        <w:rPr>
          <w:rFonts w:asciiTheme="minorHAnsi" w:hAnsiTheme="minorHAnsi" w:cstheme="minorHAnsi"/>
          <w:color w:val="000000"/>
          <w:lang w:eastAsia="fr-CA"/>
        </w:rPr>
        <w:t>un·e</w:t>
      </w:r>
      <w:proofErr w:type="spellEnd"/>
      <w:r w:rsidRPr="00844E96">
        <w:rPr>
          <w:rFonts w:asciiTheme="minorHAnsi" w:hAnsiTheme="minorHAnsi" w:cstheme="minorHAnsi"/>
          <w:color w:val="000000"/>
          <w:lang w:eastAsia="fr-CA"/>
        </w:rPr>
        <w:t xml:space="preserve"> autre </w:t>
      </w:r>
      <w:proofErr w:type="spellStart"/>
      <w:r w:rsidRPr="00844E96">
        <w:rPr>
          <w:rFonts w:asciiTheme="minorHAnsi" w:hAnsiTheme="minorHAnsi" w:cstheme="minorHAnsi"/>
          <w:color w:val="000000"/>
          <w:lang w:eastAsia="fr-CA"/>
        </w:rPr>
        <w:t>étudiant·e</w:t>
      </w:r>
      <w:proofErr w:type="spellEnd"/>
      <w:r w:rsidRPr="00844E96">
        <w:rPr>
          <w:rFonts w:asciiTheme="minorHAnsi" w:hAnsiTheme="minorHAnsi" w:cstheme="minorHAnsi"/>
          <w:color w:val="000000"/>
          <w:lang w:eastAsia="fr-CA"/>
        </w:rPr>
        <w:t xml:space="preserve"> qui a donné son autorisation, </w:t>
      </w:r>
      <w:proofErr w:type="spellStart"/>
      <w:r w:rsidRPr="00844E96">
        <w:rPr>
          <w:rFonts w:asciiTheme="minorHAnsi" w:hAnsiTheme="minorHAnsi" w:cstheme="minorHAnsi"/>
          <w:color w:val="000000"/>
          <w:lang w:eastAsia="fr-CA"/>
        </w:rPr>
        <w:t>cet·te</w:t>
      </w:r>
      <w:proofErr w:type="spellEnd"/>
      <w:r w:rsidRPr="00844E96">
        <w:rPr>
          <w:rFonts w:asciiTheme="minorHAnsi" w:hAnsiTheme="minorHAnsi" w:cstheme="minorHAnsi"/>
          <w:color w:val="000000"/>
          <w:lang w:eastAsia="fr-CA"/>
        </w:rPr>
        <w:t xml:space="preserve"> </w:t>
      </w:r>
      <w:proofErr w:type="spellStart"/>
      <w:r w:rsidRPr="00844E96">
        <w:rPr>
          <w:rFonts w:asciiTheme="minorHAnsi" w:hAnsiTheme="minorHAnsi" w:cstheme="minorHAnsi"/>
          <w:color w:val="000000"/>
          <w:lang w:eastAsia="fr-CA"/>
        </w:rPr>
        <w:t>étudiant·e</w:t>
      </w:r>
      <w:proofErr w:type="spellEnd"/>
      <w:r w:rsidRPr="00844E96">
        <w:rPr>
          <w:rFonts w:asciiTheme="minorHAnsi" w:hAnsiTheme="minorHAnsi" w:cstheme="minorHAnsi"/>
          <w:color w:val="000000"/>
          <w:lang w:eastAsia="fr-CA"/>
        </w:rPr>
        <w:t xml:space="preserve"> pourra également être </w:t>
      </w:r>
      <w:proofErr w:type="spellStart"/>
      <w:r w:rsidRPr="00844E96">
        <w:rPr>
          <w:rFonts w:asciiTheme="minorHAnsi" w:hAnsiTheme="minorHAnsi" w:cstheme="minorHAnsi"/>
          <w:color w:val="000000"/>
          <w:lang w:eastAsia="fr-CA"/>
        </w:rPr>
        <w:t>considéré·e</w:t>
      </w:r>
      <w:proofErr w:type="spellEnd"/>
      <w:r w:rsidRPr="00844E96">
        <w:rPr>
          <w:rFonts w:asciiTheme="minorHAnsi" w:hAnsiTheme="minorHAnsi" w:cstheme="minorHAnsi"/>
          <w:color w:val="000000"/>
          <w:lang w:eastAsia="fr-CA"/>
        </w:rPr>
        <w:t xml:space="preserve"> coupable de plagiat par complicité.</w:t>
      </w:r>
    </w:p>
    <w:p w14:paraId="6072654D" w14:textId="77777777" w:rsidR="005662C6" w:rsidRPr="00844E96" w:rsidRDefault="005662C6" w:rsidP="00BA5E12">
      <w:pPr>
        <w:pStyle w:val="Paragraphedeliste"/>
        <w:numPr>
          <w:ilvl w:val="0"/>
          <w:numId w:val="13"/>
        </w:numPr>
        <w:spacing w:after="200" w:line="276" w:lineRule="auto"/>
        <w:jc w:val="both"/>
        <w:rPr>
          <w:rFonts w:asciiTheme="minorHAnsi" w:hAnsiTheme="minorHAnsi" w:cstheme="minorHAnsi"/>
          <w:color w:val="000000"/>
          <w:lang w:eastAsia="fr-CA"/>
        </w:rPr>
      </w:pPr>
      <w:r w:rsidRPr="00844E96">
        <w:rPr>
          <w:rFonts w:asciiTheme="minorHAnsi" w:hAnsiTheme="minorHAnsi" w:cstheme="minorHAnsi"/>
          <w:color w:val="000000"/>
          <w:lang w:eastAsia="fr-CA"/>
        </w:rPr>
        <w:lastRenderedPageBreak/>
        <w:t>La politique du cégep</w:t>
      </w:r>
      <w:r w:rsidRPr="00844E96">
        <w:rPr>
          <w:rFonts w:asciiTheme="minorHAnsi" w:hAnsiTheme="minorHAnsi" w:cstheme="minorHAnsi"/>
          <w:color w:val="000000"/>
          <w:lang w:eastAsia="fr-CA"/>
        </w:rPr>
        <w:footnoteReference w:id="2"/>
      </w:r>
      <w:r w:rsidRPr="00844E96">
        <w:rPr>
          <w:rFonts w:asciiTheme="minorHAnsi" w:hAnsiTheme="minorHAnsi" w:cstheme="minorHAnsi"/>
          <w:color w:val="000000"/>
          <w:lang w:eastAsia="fr-CA"/>
        </w:rPr>
        <w:t xml:space="preserve"> stipule qu’</w:t>
      </w:r>
      <w:proofErr w:type="spellStart"/>
      <w:r w:rsidRPr="00844E96">
        <w:rPr>
          <w:rFonts w:asciiTheme="minorHAnsi" w:hAnsiTheme="minorHAnsi" w:cstheme="minorHAnsi"/>
          <w:color w:val="000000"/>
          <w:lang w:eastAsia="fr-CA"/>
        </w:rPr>
        <w:t>un·e</w:t>
      </w:r>
      <w:proofErr w:type="spellEnd"/>
      <w:r w:rsidRPr="00844E96">
        <w:rPr>
          <w:rFonts w:asciiTheme="minorHAnsi" w:hAnsiTheme="minorHAnsi" w:cstheme="minorHAnsi"/>
          <w:color w:val="000000"/>
          <w:lang w:eastAsia="fr-CA"/>
        </w:rPr>
        <w:t xml:space="preserve"> </w:t>
      </w:r>
      <w:proofErr w:type="spellStart"/>
      <w:r w:rsidRPr="00844E96">
        <w:rPr>
          <w:rFonts w:asciiTheme="minorHAnsi" w:hAnsiTheme="minorHAnsi" w:cstheme="minorHAnsi"/>
          <w:color w:val="000000"/>
          <w:lang w:eastAsia="fr-CA"/>
        </w:rPr>
        <w:t>étudiant·e</w:t>
      </w:r>
      <w:proofErr w:type="spellEnd"/>
      <w:r w:rsidRPr="00844E96">
        <w:rPr>
          <w:rFonts w:asciiTheme="minorHAnsi" w:hAnsiTheme="minorHAnsi" w:cstheme="minorHAnsi"/>
          <w:color w:val="000000"/>
          <w:lang w:eastAsia="fr-CA"/>
        </w:rPr>
        <w:t xml:space="preserve"> reconnu coupable de plagiat se voit octroyer la note de zéro lors d’un premier acte, puis la mention « échec » au cours lors d’un deuxième acte. Advenant un troisième acte de plagiat, la sanction pourra aller jusqu’au renvoi.</w:t>
      </w:r>
    </w:p>
    <w:p w14:paraId="23B93BC2" w14:textId="77777777" w:rsidR="000329AF" w:rsidRPr="00844E96" w:rsidRDefault="005662C6" w:rsidP="00BA5E12">
      <w:pPr>
        <w:pStyle w:val="Paragraphedeliste"/>
        <w:numPr>
          <w:ilvl w:val="0"/>
          <w:numId w:val="13"/>
        </w:numPr>
        <w:spacing w:after="200" w:line="276" w:lineRule="auto"/>
        <w:jc w:val="both"/>
        <w:rPr>
          <w:rFonts w:asciiTheme="minorHAnsi" w:hAnsiTheme="minorHAnsi" w:cstheme="minorHAnsi"/>
        </w:rPr>
      </w:pPr>
      <w:r w:rsidRPr="00844E96">
        <w:rPr>
          <w:rFonts w:asciiTheme="minorHAnsi" w:hAnsiTheme="minorHAnsi" w:cstheme="minorHAnsi"/>
          <w:color w:val="000000"/>
          <w:lang w:eastAsia="fr-CA"/>
        </w:rPr>
        <w:t>Ressources, conseils et aide-mémoire :</w:t>
      </w:r>
      <w:r w:rsidR="000329AF" w:rsidRPr="00844E96">
        <w:rPr>
          <w:rFonts w:asciiTheme="minorHAnsi" w:hAnsiTheme="minorHAnsi" w:cstheme="minorHAnsi"/>
          <w:color w:val="000000"/>
          <w:lang w:eastAsia="fr-CA"/>
        </w:rPr>
        <w:t xml:space="preserve"> </w:t>
      </w:r>
    </w:p>
    <w:p w14:paraId="1FA53748" w14:textId="2E984C70" w:rsidR="005662C6" w:rsidRPr="00844E96" w:rsidRDefault="005662C6" w:rsidP="000329AF">
      <w:pPr>
        <w:pStyle w:val="Paragraphedeliste"/>
        <w:spacing w:after="200" w:line="276" w:lineRule="auto"/>
        <w:ind w:left="1069"/>
        <w:jc w:val="both"/>
        <w:rPr>
          <w:rFonts w:asciiTheme="minorHAnsi" w:hAnsiTheme="minorHAnsi" w:cstheme="minorHAnsi"/>
        </w:rPr>
      </w:pPr>
      <w:r w:rsidRPr="00844E96">
        <w:rPr>
          <w:rFonts w:asciiTheme="minorHAnsi" w:hAnsiTheme="minorHAnsi" w:cstheme="minorHAnsi"/>
        </w:rPr>
        <w:t xml:space="preserve"> </w:t>
      </w:r>
      <w:hyperlink r:id="rId37" w:history="1">
        <w:r w:rsidRPr="00844E96">
          <w:rPr>
            <w:rStyle w:val="Lienhypertexte"/>
            <w:rFonts w:asciiTheme="minorHAnsi" w:hAnsiTheme="minorHAnsi" w:cstheme="minorHAnsi"/>
          </w:rPr>
          <w:t>https://www.cegeplimoilou.ca/etudiants/carrefour-de-l-information/bibliotheques/guides/presenter-un-travail-ecrit/antiplagiat/</w:t>
        </w:r>
      </w:hyperlink>
    </w:p>
    <w:p w14:paraId="7F6DC321" w14:textId="77777777" w:rsidR="0031610D" w:rsidRPr="00844E96" w:rsidRDefault="0031610D" w:rsidP="00530CF9">
      <w:pPr>
        <w:ind w:firstLine="142"/>
        <w:rPr>
          <w:rFonts w:asciiTheme="minorHAnsi" w:hAnsiTheme="minorHAnsi" w:cstheme="minorHAnsi"/>
          <w:sz w:val="22"/>
        </w:rPr>
      </w:pPr>
      <w:r w:rsidRPr="00844E96">
        <w:rPr>
          <w:rFonts w:asciiTheme="minorHAnsi" w:hAnsiTheme="minorHAnsi" w:cstheme="minorHAnsi"/>
          <w:sz w:val="22"/>
        </w:rPr>
        <w:br w:type="page"/>
      </w:r>
    </w:p>
    <w:p w14:paraId="30E3CA2A" w14:textId="056F9607" w:rsidR="0031610D" w:rsidRPr="00844E96" w:rsidRDefault="0031610D" w:rsidP="00A66190">
      <w:pPr>
        <w:pStyle w:val="Titre1"/>
        <w:rPr>
          <w:rFonts w:asciiTheme="minorHAnsi" w:hAnsiTheme="minorHAnsi" w:cstheme="minorHAnsi"/>
          <w:sz w:val="22"/>
        </w:rPr>
      </w:pPr>
      <w:r w:rsidRPr="00844E96">
        <w:rPr>
          <w:rFonts w:asciiTheme="minorHAnsi" w:eastAsiaTheme="minorHAnsi" w:hAnsiTheme="minorHAnsi" w:cstheme="minorHAnsi"/>
          <w:lang w:eastAsia="en-US"/>
        </w:rPr>
        <w:lastRenderedPageBreak/>
        <w:t>Modalités départementales d'évaluation des apprentissages</w:t>
      </w:r>
      <w:r w:rsidRPr="00844E96">
        <w:rPr>
          <w:rFonts w:asciiTheme="minorHAnsi" w:hAnsiTheme="minorHAnsi" w:cstheme="minorHAnsi"/>
          <w:spacing w:val="-3"/>
          <w:sz w:val="29"/>
          <w:vertAlign w:val="superscript"/>
        </w:rPr>
        <w:footnoteReference w:id="3"/>
      </w:r>
    </w:p>
    <w:p w14:paraId="0E5911EE" w14:textId="51E4BEAF" w:rsidR="0031610D" w:rsidRPr="00844E96" w:rsidRDefault="00A75E08" w:rsidP="0031610D">
      <w:pPr>
        <w:tabs>
          <w:tab w:val="left" w:pos="-720"/>
        </w:tabs>
        <w:suppressAutoHyphens/>
        <w:spacing w:before="120" w:after="120"/>
        <w:jc w:val="both"/>
        <w:rPr>
          <w:rFonts w:asciiTheme="minorHAnsi" w:hAnsiTheme="minorHAnsi" w:cstheme="minorHAnsi"/>
          <w:sz w:val="20"/>
        </w:rPr>
      </w:pPr>
      <w:r w:rsidRPr="00844E96">
        <w:rPr>
          <w:rFonts w:asciiTheme="minorHAnsi" w:hAnsiTheme="minorHAnsi" w:cstheme="minorHAnsi"/>
          <w:szCs w:val="22"/>
        </w:rPr>
        <w:t>En conformité avec la politique institutionnelle d’évaluation des apprentissages (P.I.É.A) version 2021, le département d’informatique apporte les précisions suivantes</w:t>
      </w:r>
      <w:r w:rsidR="0031610D" w:rsidRPr="00844E96">
        <w:rPr>
          <w:rFonts w:asciiTheme="minorHAnsi" w:hAnsiTheme="minorHAnsi" w:cstheme="minorHAnsi"/>
          <w:sz w:val="20"/>
        </w:rPr>
        <w:t>:</w:t>
      </w:r>
    </w:p>
    <w:p w14:paraId="0A118432" w14:textId="77777777" w:rsidR="0031610D" w:rsidRPr="00844E96" w:rsidRDefault="0031610D" w:rsidP="0031610D">
      <w:pPr>
        <w:jc w:val="both"/>
        <w:rPr>
          <w:rFonts w:asciiTheme="minorHAnsi" w:hAnsiTheme="minorHAnsi" w:cstheme="minorHAnsi"/>
          <w:sz w:val="20"/>
        </w:rPr>
      </w:pPr>
    </w:p>
    <w:tbl>
      <w:tblPr>
        <w:tblW w:w="53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7791"/>
      </w:tblGrid>
      <w:tr w:rsidR="00A75E08" w:rsidRPr="00844E96" w14:paraId="249F061B" w14:textId="77777777" w:rsidTr="004F7B09">
        <w:trPr>
          <w:trHeight w:val="437"/>
        </w:trPr>
        <w:tc>
          <w:tcPr>
            <w:tcW w:w="1015" w:type="pct"/>
            <w:vAlign w:val="center"/>
          </w:tcPr>
          <w:p w14:paraId="5991CA43" w14:textId="77777777" w:rsidR="00A75E08" w:rsidRPr="00844E96" w:rsidRDefault="00A75E08" w:rsidP="00107386">
            <w:pPr>
              <w:spacing w:before="60" w:after="60"/>
              <w:rPr>
                <w:rFonts w:asciiTheme="minorHAnsi" w:hAnsiTheme="minorHAnsi" w:cstheme="minorHAnsi"/>
                <w:sz w:val="20"/>
              </w:rPr>
            </w:pPr>
            <w:r w:rsidRPr="00844E96">
              <w:rPr>
                <w:rFonts w:asciiTheme="minorHAnsi" w:hAnsiTheme="minorHAnsi" w:cstheme="minorHAnsi"/>
                <w:sz w:val="20"/>
              </w:rPr>
              <w:t>Article 6.6</w:t>
            </w:r>
          </w:p>
          <w:p w14:paraId="49094548" w14:textId="77777777" w:rsidR="00A75E08" w:rsidRPr="00844E96" w:rsidRDefault="00A75E08" w:rsidP="00107386">
            <w:pPr>
              <w:spacing w:before="60" w:after="60"/>
              <w:rPr>
                <w:rFonts w:asciiTheme="minorHAnsi" w:hAnsiTheme="minorHAnsi" w:cstheme="minorHAnsi"/>
                <w:b/>
                <w:sz w:val="20"/>
              </w:rPr>
            </w:pPr>
            <w:r w:rsidRPr="00844E96">
              <w:rPr>
                <w:rFonts w:asciiTheme="minorHAnsi" w:hAnsiTheme="minorHAnsi" w:cstheme="minorHAnsi"/>
                <w:i/>
                <w:sz w:val="20"/>
              </w:rPr>
              <w:t>L’évaluation de l’expression et de la communication en français</w:t>
            </w:r>
          </w:p>
        </w:tc>
        <w:tc>
          <w:tcPr>
            <w:tcW w:w="3985" w:type="pct"/>
            <w:vAlign w:val="center"/>
          </w:tcPr>
          <w:p w14:paraId="03B3A5F0" w14:textId="77777777" w:rsidR="00A75E08" w:rsidRPr="00844E96" w:rsidRDefault="00A75E08" w:rsidP="00107386">
            <w:pPr>
              <w:pStyle w:val="repris"/>
              <w:spacing w:before="60" w:after="60"/>
              <w:rPr>
                <w:rFonts w:cstheme="minorHAnsi"/>
                <w:b w:val="0"/>
                <w:i w:val="0"/>
              </w:rPr>
            </w:pPr>
            <w:r w:rsidRPr="00844E96">
              <w:rPr>
                <w:rFonts w:cstheme="minorHAnsi"/>
                <w:b w:val="0"/>
                <w:i w:val="0"/>
              </w:rPr>
              <w:t>Les exigences minimales de qualité des écrits produits par l’étudiante ou l’étudiant sont établies selon les aspects et les critères suivants, permettant essentiellement une communication suffisamment claire pour que l’enseignante ou l’enseignant puisse poser un jugement sur la matière faisant l’objet de l’évaluation :</w:t>
            </w:r>
          </w:p>
          <w:p w14:paraId="1DF1A64E" w14:textId="77777777" w:rsidR="00A75E08" w:rsidRPr="00844E96" w:rsidRDefault="00A75E08" w:rsidP="00107386">
            <w:pPr>
              <w:pStyle w:val="repris"/>
              <w:spacing w:before="60" w:after="60"/>
              <w:ind w:left="459"/>
              <w:rPr>
                <w:rFonts w:cstheme="minorHAnsi"/>
                <w:b w:val="0"/>
                <w:i w:val="0"/>
              </w:rPr>
            </w:pPr>
            <w:r w:rsidRPr="00844E96">
              <w:rPr>
                <w:rFonts w:cstheme="minorHAnsi"/>
                <w:b w:val="0"/>
                <w:i w:val="0"/>
              </w:rPr>
              <w:t>•</w:t>
            </w:r>
            <w:r w:rsidRPr="00844E96">
              <w:rPr>
                <w:rFonts w:cstheme="minorHAnsi"/>
                <w:b w:val="0"/>
                <w:i w:val="0"/>
              </w:rPr>
              <w:tab/>
              <w:t>L’organisation et l’expression des idées sont suffisamment logiques et cohérentes pour permettre la compréhension aisée de l’écrit;</w:t>
            </w:r>
          </w:p>
          <w:p w14:paraId="5A85C810" w14:textId="77777777" w:rsidR="00A75E08" w:rsidRPr="00844E96" w:rsidRDefault="00A75E08" w:rsidP="00107386">
            <w:pPr>
              <w:pStyle w:val="repris"/>
              <w:spacing w:before="60" w:after="60"/>
              <w:ind w:left="459"/>
              <w:rPr>
                <w:rFonts w:cstheme="minorHAnsi"/>
                <w:b w:val="0"/>
                <w:i w:val="0"/>
              </w:rPr>
            </w:pPr>
            <w:r w:rsidRPr="00844E96">
              <w:rPr>
                <w:rFonts w:cstheme="minorHAnsi"/>
                <w:b w:val="0"/>
                <w:i w:val="0"/>
              </w:rPr>
              <w:t>•</w:t>
            </w:r>
            <w:r w:rsidRPr="00844E96">
              <w:rPr>
                <w:rFonts w:cstheme="minorHAnsi"/>
                <w:b w:val="0"/>
                <w:i w:val="0"/>
              </w:rPr>
              <w:tab/>
              <w:t>La syntaxe et la ponctuation rendent la lecture aisée malgré des faiblesses évidentes ;</w:t>
            </w:r>
          </w:p>
          <w:p w14:paraId="595903D3" w14:textId="77777777" w:rsidR="00A75E08" w:rsidRPr="00844E96" w:rsidRDefault="00A75E08" w:rsidP="00107386">
            <w:pPr>
              <w:pStyle w:val="repris"/>
              <w:spacing w:before="60" w:after="60"/>
              <w:ind w:left="459"/>
              <w:rPr>
                <w:rFonts w:cstheme="minorHAnsi"/>
                <w:b w:val="0"/>
                <w:i w:val="0"/>
              </w:rPr>
            </w:pPr>
            <w:r w:rsidRPr="00844E96">
              <w:rPr>
                <w:rFonts w:cstheme="minorHAnsi"/>
                <w:b w:val="0"/>
                <w:i w:val="0"/>
              </w:rPr>
              <w:t>•</w:t>
            </w:r>
            <w:r w:rsidRPr="00844E96">
              <w:rPr>
                <w:rFonts w:cstheme="minorHAnsi"/>
                <w:b w:val="0"/>
                <w:i w:val="0"/>
              </w:rPr>
              <w:tab/>
              <w:t xml:space="preserve">Les fautes d’orthographe (d’usage et grammaticale) sont fréquentes, mais ne nuisent pas à la compréhension de l’écrit ; </w:t>
            </w:r>
          </w:p>
          <w:p w14:paraId="46F492B7" w14:textId="77777777" w:rsidR="00A75E08" w:rsidRPr="00844E96" w:rsidRDefault="00A75E08" w:rsidP="00107386">
            <w:pPr>
              <w:pStyle w:val="repris"/>
              <w:spacing w:before="60" w:after="60"/>
              <w:ind w:left="459"/>
              <w:rPr>
                <w:rFonts w:cstheme="minorHAnsi"/>
                <w:b w:val="0"/>
                <w:i w:val="0"/>
              </w:rPr>
            </w:pPr>
            <w:r w:rsidRPr="00844E96">
              <w:rPr>
                <w:rFonts w:cstheme="minorHAnsi"/>
                <w:b w:val="0"/>
                <w:i w:val="0"/>
              </w:rPr>
              <w:t>•</w:t>
            </w:r>
            <w:r w:rsidRPr="00844E96">
              <w:rPr>
                <w:rFonts w:cstheme="minorHAnsi"/>
                <w:b w:val="0"/>
                <w:i w:val="0"/>
              </w:rPr>
              <w:tab/>
              <w:t>Le vocabulaire, notamment la terminologie propre au domaine, est sommaire, mais utilisé de manière juste et adéquate.</w:t>
            </w:r>
          </w:p>
          <w:p w14:paraId="2FAD40E3" w14:textId="77777777" w:rsidR="00A75E08" w:rsidRPr="00844E96" w:rsidRDefault="00A75E08" w:rsidP="00107386">
            <w:pPr>
              <w:pStyle w:val="repris"/>
              <w:spacing w:before="60" w:after="60"/>
              <w:rPr>
                <w:rFonts w:cstheme="minorHAnsi"/>
                <w:b w:val="0"/>
              </w:rPr>
            </w:pPr>
            <w:r w:rsidRPr="00844E96">
              <w:rPr>
                <w:rFonts w:cstheme="minorHAnsi"/>
                <w:b w:val="0"/>
                <w:i w:val="0"/>
              </w:rPr>
              <w:t>Toute évaluation sommative peut être refusée par l’enseignante ou l’enseignant si elle ne répond pas aux exigences minimales de qualité de la langue exprimées précédemment. L’enseignante ou l’enseignant accorde à l’étudiante ou l’étudiant un délai de reprise de 24 h pour la reformulation du texte, délai dont le début est à la convenance des deux parties.</w:t>
            </w:r>
          </w:p>
        </w:tc>
      </w:tr>
      <w:tr w:rsidR="00A75E08" w:rsidRPr="00844E96" w14:paraId="6F3DB230" w14:textId="77777777" w:rsidTr="004F7B09">
        <w:trPr>
          <w:trHeight w:val="437"/>
        </w:trPr>
        <w:tc>
          <w:tcPr>
            <w:tcW w:w="1015" w:type="pct"/>
            <w:vAlign w:val="center"/>
          </w:tcPr>
          <w:p w14:paraId="03B9F1C9" w14:textId="77777777" w:rsidR="00A75E08" w:rsidRPr="00844E96" w:rsidRDefault="00A75E08" w:rsidP="00107386">
            <w:pPr>
              <w:spacing w:before="60" w:after="60"/>
              <w:rPr>
                <w:rFonts w:asciiTheme="minorHAnsi" w:hAnsiTheme="minorHAnsi" w:cstheme="minorHAnsi"/>
                <w:sz w:val="20"/>
              </w:rPr>
            </w:pPr>
            <w:r w:rsidRPr="00844E96">
              <w:rPr>
                <w:rFonts w:asciiTheme="minorHAnsi" w:hAnsiTheme="minorHAnsi" w:cstheme="minorHAnsi"/>
                <w:sz w:val="20"/>
              </w:rPr>
              <w:t>Article 12.1</w:t>
            </w:r>
          </w:p>
          <w:p w14:paraId="0F7D536F" w14:textId="77777777" w:rsidR="00A75E08" w:rsidRPr="00844E96" w:rsidRDefault="00A75E08" w:rsidP="00107386">
            <w:pPr>
              <w:spacing w:before="60" w:after="60"/>
              <w:rPr>
                <w:rFonts w:asciiTheme="minorHAnsi" w:hAnsiTheme="minorHAnsi" w:cstheme="minorHAnsi"/>
                <w:b/>
                <w:sz w:val="20"/>
              </w:rPr>
            </w:pPr>
            <w:r w:rsidRPr="00844E96">
              <w:rPr>
                <w:rFonts w:asciiTheme="minorHAnsi" w:hAnsiTheme="minorHAnsi" w:cstheme="minorHAnsi"/>
                <w:i/>
                <w:sz w:val="20"/>
              </w:rPr>
              <w:t>L’évaluation sommative des apprentissages est équivalente</w:t>
            </w:r>
          </w:p>
        </w:tc>
        <w:tc>
          <w:tcPr>
            <w:tcW w:w="3985" w:type="pct"/>
            <w:vAlign w:val="center"/>
          </w:tcPr>
          <w:p w14:paraId="55F691A1" w14:textId="77777777" w:rsidR="00A75E08" w:rsidRPr="00844E96" w:rsidRDefault="00A75E08" w:rsidP="00107386">
            <w:pPr>
              <w:pStyle w:val="Ajout"/>
              <w:spacing w:before="60" w:after="60"/>
              <w:rPr>
                <w:rFonts w:cstheme="minorHAnsi"/>
                <w:b w:val="0"/>
              </w:rPr>
            </w:pPr>
            <w:r w:rsidRPr="00844E96">
              <w:rPr>
                <w:rFonts w:cstheme="minorHAnsi"/>
                <w:b w:val="0"/>
              </w:rPr>
              <w:t>Lorsqu’un cours est donné par plusieurs enseignants, un comité de cours est formé afin d’établir le plan de cours, la valeur attribuée à chaque objet d’évaluation, les tâches servant à l’évaluation sommative et leur contexte de réalisation et des grilles d’évaluations afin d’assurer une uniformité dans la correction. Ce comité doit se réunir au besoin pendant la session afin de s’assurer de l’uniformité du contenu enseigné et des modalités de correction.</w:t>
            </w:r>
          </w:p>
        </w:tc>
      </w:tr>
      <w:tr w:rsidR="00A75E08" w:rsidRPr="00844E96" w14:paraId="34A1C368" w14:textId="77777777" w:rsidTr="004F7B09">
        <w:trPr>
          <w:trHeight w:val="437"/>
        </w:trPr>
        <w:tc>
          <w:tcPr>
            <w:tcW w:w="1015" w:type="pct"/>
            <w:vAlign w:val="center"/>
          </w:tcPr>
          <w:p w14:paraId="2CE9E070" w14:textId="77777777" w:rsidR="00A75E08" w:rsidRPr="00844E96" w:rsidRDefault="00A75E08" w:rsidP="00107386">
            <w:pPr>
              <w:spacing w:before="60" w:after="60"/>
              <w:rPr>
                <w:rFonts w:asciiTheme="minorHAnsi" w:hAnsiTheme="minorHAnsi" w:cstheme="minorHAnsi"/>
                <w:sz w:val="20"/>
              </w:rPr>
            </w:pPr>
            <w:r w:rsidRPr="00844E96">
              <w:rPr>
                <w:rFonts w:asciiTheme="minorHAnsi" w:hAnsiTheme="minorHAnsi" w:cstheme="minorHAnsi"/>
                <w:sz w:val="20"/>
              </w:rPr>
              <w:t>Article 12.3</w:t>
            </w:r>
          </w:p>
          <w:p w14:paraId="2353EC0D" w14:textId="77777777" w:rsidR="00A75E08" w:rsidRPr="00844E96" w:rsidRDefault="00A75E08" w:rsidP="00107386">
            <w:pPr>
              <w:spacing w:before="60" w:after="60"/>
              <w:rPr>
                <w:rFonts w:asciiTheme="minorHAnsi" w:hAnsiTheme="minorHAnsi" w:cstheme="minorHAnsi"/>
                <w:sz w:val="20"/>
              </w:rPr>
            </w:pPr>
            <w:r w:rsidRPr="00844E96">
              <w:rPr>
                <w:rFonts w:asciiTheme="minorHAnsi" w:hAnsiTheme="minorHAnsi" w:cstheme="minorHAnsi"/>
                <w:i/>
                <w:sz w:val="20"/>
              </w:rPr>
              <w:t>La remise en retard d’une réalisation servant à l’évaluation sommative</w:t>
            </w:r>
          </w:p>
        </w:tc>
        <w:tc>
          <w:tcPr>
            <w:tcW w:w="3985" w:type="pct"/>
            <w:vAlign w:val="center"/>
          </w:tcPr>
          <w:p w14:paraId="65936D83" w14:textId="77777777" w:rsidR="00A75E08" w:rsidRPr="00844E96" w:rsidRDefault="00A75E08" w:rsidP="00107386">
            <w:pPr>
              <w:pStyle w:val="repris"/>
              <w:spacing w:before="60" w:after="60"/>
              <w:rPr>
                <w:rFonts w:cstheme="minorHAnsi"/>
                <w:b w:val="0"/>
                <w:i w:val="0"/>
              </w:rPr>
            </w:pPr>
            <w:r w:rsidRPr="00844E96">
              <w:rPr>
                <w:rFonts w:cstheme="minorHAnsi"/>
                <w:b w:val="0"/>
                <w:i w:val="0"/>
              </w:rPr>
              <w:t>À l’exception des cas de force majeure, une remise en retard des travaux entraîne automatiquement une pénalité de 10 % par jour de retard.</w:t>
            </w:r>
          </w:p>
          <w:p w14:paraId="63DD1CAB" w14:textId="77777777" w:rsidR="00A75E08" w:rsidRPr="00844E96" w:rsidRDefault="00A75E08" w:rsidP="00107386">
            <w:pPr>
              <w:pStyle w:val="Ajout"/>
              <w:spacing w:before="60" w:after="60"/>
              <w:rPr>
                <w:rFonts w:cstheme="minorHAnsi"/>
                <w:b w:val="0"/>
              </w:rPr>
            </w:pPr>
            <w:r w:rsidRPr="00844E96">
              <w:rPr>
                <w:rFonts w:cstheme="minorHAnsi"/>
                <w:b w:val="0"/>
              </w:rPr>
              <w:t>Une fois qu’une réalisation servant à l’évaluation est corrigée et remise aux étudiants, l’étudiant qui n’a pas encore remis son travail se voit attribuer la note zéro à cette activité d’évaluation.</w:t>
            </w:r>
          </w:p>
        </w:tc>
      </w:tr>
      <w:tr w:rsidR="00A75E08" w:rsidRPr="00844E96" w14:paraId="18BD66A0" w14:textId="77777777" w:rsidTr="004F7B09">
        <w:trPr>
          <w:trHeight w:val="437"/>
        </w:trPr>
        <w:tc>
          <w:tcPr>
            <w:tcW w:w="1015" w:type="pct"/>
            <w:vAlign w:val="center"/>
          </w:tcPr>
          <w:p w14:paraId="3CD24D37" w14:textId="77777777" w:rsidR="00A75E08" w:rsidRPr="00844E96" w:rsidRDefault="00A75E08" w:rsidP="00107386">
            <w:pPr>
              <w:spacing w:before="60" w:after="60"/>
              <w:rPr>
                <w:rFonts w:asciiTheme="minorHAnsi" w:hAnsiTheme="minorHAnsi" w:cstheme="minorHAnsi"/>
                <w:sz w:val="20"/>
              </w:rPr>
            </w:pPr>
            <w:r w:rsidRPr="00844E96">
              <w:rPr>
                <w:rFonts w:asciiTheme="minorHAnsi" w:hAnsiTheme="minorHAnsi" w:cstheme="minorHAnsi"/>
                <w:sz w:val="20"/>
              </w:rPr>
              <w:t>Article 13.1</w:t>
            </w:r>
          </w:p>
          <w:p w14:paraId="6AE9080D" w14:textId="77777777" w:rsidR="00A75E08" w:rsidRPr="00844E96" w:rsidRDefault="00A75E08" w:rsidP="00107386">
            <w:pPr>
              <w:spacing w:before="60" w:after="60"/>
              <w:rPr>
                <w:rFonts w:asciiTheme="minorHAnsi" w:hAnsiTheme="minorHAnsi" w:cstheme="minorHAnsi"/>
                <w:sz w:val="20"/>
              </w:rPr>
            </w:pPr>
            <w:r w:rsidRPr="00844E96">
              <w:rPr>
                <w:rFonts w:asciiTheme="minorHAnsi" w:hAnsiTheme="minorHAnsi" w:cstheme="minorHAnsi"/>
                <w:i/>
                <w:sz w:val="20"/>
              </w:rPr>
              <w:t>Le réexamen d’un résultat attribué pour une tâche</w:t>
            </w:r>
          </w:p>
        </w:tc>
        <w:tc>
          <w:tcPr>
            <w:tcW w:w="3985" w:type="pct"/>
            <w:vAlign w:val="center"/>
          </w:tcPr>
          <w:p w14:paraId="08E6C919" w14:textId="77777777" w:rsidR="00A75E08" w:rsidRPr="00844E96" w:rsidRDefault="00A75E08" w:rsidP="00107386">
            <w:pPr>
              <w:spacing w:before="60" w:after="60"/>
              <w:jc w:val="both"/>
              <w:rPr>
                <w:rFonts w:asciiTheme="minorHAnsi" w:hAnsiTheme="minorHAnsi" w:cstheme="minorHAnsi"/>
                <w:sz w:val="20"/>
              </w:rPr>
            </w:pPr>
            <w:r w:rsidRPr="00844E96">
              <w:rPr>
                <w:rFonts w:asciiTheme="minorHAnsi" w:hAnsiTheme="minorHAnsi" w:cstheme="minorHAnsi"/>
                <w:sz w:val="20"/>
              </w:rPr>
              <w:t>L’étudiant qui veut faire une demande de révision de notes partielle doit d’abord s’adresser à son enseignant ou enseignante. S’il est insatisfait du résultat de sa démarche, il s’adresse alors au coordonnateur du département. Celui-ci dirigera un comité formé de l’enseignant concerné et d’un enseignant qui possède les compétences à juger les motifs du litige. Le résultat devra être communiqué à l’étudiant dans les 10 jours ouvrables suivant sa demande.</w:t>
            </w:r>
          </w:p>
        </w:tc>
      </w:tr>
      <w:tr w:rsidR="00A75E08" w:rsidRPr="00844E96" w14:paraId="107B978A" w14:textId="77777777" w:rsidTr="004F7B09">
        <w:trPr>
          <w:trHeight w:val="437"/>
        </w:trPr>
        <w:tc>
          <w:tcPr>
            <w:tcW w:w="1015" w:type="pct"/>
            <w:vAlign w:val="center"/>
          </w:tcPr>
          <w:p w14:paraId="3516D7DA" w14:textId="77777777" w:rsidR="00A75E08" w:rsidRPr="00844E96" w:rsidRDefault="00A75E08" w:rsidP="00107386">
            <w:pPr>
              <w:spacing w:before="60" w:after="60"/>
              <w:rPr>
                <w:rFonts w:asciiTheme="minorHAnsi" w:hAnsiTheme="minorHAnsi" w:cstheme="minorHAnsi"/>
                <w:sz w:val="20"/>
              </w:rPr>
            </w:pPr>
            <w:r w:rsidRPr="00844E96">
              <w:rPr>
                <w:rFonts w:asciiTheme="minorHAnsi" w:hAnsiTheme="minorHAnsi" w:cstheme="minorHAnsi"/>
                <w:sz w:val="20"/>
              </w:rPr>
              <w:t>Article 5.2</w:t>
            </w:r>
          </w:p>
          <w:p w14:paraId="486383DC" w14:textId="77777777" w:rsidR="00A75E08" w:rsidRPr="00844E96" w:rsidRDefault="00A75E08" w:rsidP="00107386">
            <w:pPr>
              <w:spacing w:before="60" w:after="60"/>
              <w:rPr>
                <w:rFonts w:asciiTheme="minorHAnsi" w:hAnsiTheme="minorHAnsi" w:cstheme="minorHAnsi"/>
                <w:sz w:val="20"/>
              </w:rPr>
            </w:pPr>
            <w:r w:rsidRPr="00844E96">
              <w:rPr>
                <w:rFonts w:asciiTheme="minorHAnsi" w:hAnsiTheme="minorHAnsi" w:cstheme="minorHAnsi"/>
                <w:i/>
                <w:sz w:val="20"/>
              </w:rPr>
              <w:t>La gestion de l’épreuve synthèse de programme</w:t>
            </w:r>
          </w:p>
        </w:tc>
        <w:tc>
          <w:tcPr>
            <w:tcW w:w="3985" w:type="pct"/>
            <w:vAlign w:val="center"/>
          </w:tcPr>
          <w:p w14:paraId="2CC67B92" w14:textId="77777777" w:rsidR="00A75E08" w:rsidRPr="00844E96" w:rsidRDefault="00A75E08" w:rsidP="00107386">
            <w:pPr>
              <w:spacing w:before="60" w:after="60"/>
              <w:jc w:val="both"/>
              <w:rPr>
                <w:rFonts w:asciiTheme="minorHAnsi" w:hAnsiTheme="minorHAnsi" w:cstheme="minorHAnsi"/>
                <w:sz w:val="20"/>
              </w:rPr>
            </w:pPr>
            <w:r w:rsidRPr="00844E96">
              <w:rPr>
                <w:rFonts w:asciiTheme="minorHAnsi" w:hAnsiTheme="minorHAnsi" w:cstheme="minorHAnsi"/>
                <w:sz w:val="20"/>
              </w:rPr>
              <w:t>L’activité synthèse de programme se déroule, selon la voie de sortie, à l’intérieur du cours « Projet : développement d’applications » ou « Projet : gestion de réseaux ». Durant le déroulement du projet, l’enseignant responsable complète la grille d’évaluation accompagnant la description de l’ASP, telle qu’adoptée en comité de programme.</w:t>
            </w:r>
          </w:p>
          <w:p w14:paraId="557F520D" w14:textId="77777777" w:rsidR="00A75E08" w:rsidRPr="00844E96" w:rsidRDefault="00A75E08" w:rsidP="00107386">
            <w:pPr>
              <w:spacing w:before="60" w:after="60"/>
              <w:jc w:val="both"/>
              <w:rPr>
                <w:rFonts w:asciiTheme="minorHAnsi" w:hAnsiTheme="minorHAnsi" w:cstheme="minorHAnsi"/>
                <w:sz w:val="20"/>
              </w:rPr>
            </w:pPr>
            <w:r w:rsidRPr="00844E96">
              <w:rPr>
                <w:rFonts w:asciiTheme="minorHAnsi" w:hAnsiTheme="minorHAnsi" w:cstheme="minorHAnsi"/>
                <w:sz w:val="20"/>
              </w:rPr>
              <w:t>Au terme de chaque étape du projet, chaque participant recevra une trace écrite de son atteinte des standards. Et, dans le cas où ils ne seraient pas atteints, il ou elle pourra alors discuter avec le titulaire des stratégies à mettre en œuvre pour les atteindre</w:t>
            </w:r>
          </w:p>
        </w:tc>
      </w:tr>
    </w:tbl>
    <w:p w14:paraId="5DAB0F44" w14:textId="77777777" w:rsidR="0031610D" w:rsidRPr="00844E96" w:rsidRDefault="0031610D" w:rsidP="0031610D">
      <w:pPr>
        <w:jc w:val="both"/>
        <w:rPr>
          <w:rFonts w:asciiTheme="minorHAnsi" w:eastAsiaTheme="minorHAnsi" w:hAnsiTheme="minorHAnsi" w:cstheme="minorHAnsi"/>
          <w:b/>
          <w:i/>
          <w:sz w:val="28"/>
          <w:szCs w:val="28"/>
          <w:u w:val="single"/>
          <w:lang w:eastAsia="en-US"/>
        </w:rPr>
      </w:pPr>
    </w:p>
    <w:p w14:paraId="23099CFD" w14:textId="77777777" w:rsidR="00A75E08" w:rsidRPr="00844E96" w:rsidRDefault="00A75E08" w:rsidP="0031610D">
      <w:pPr>
        <w:jc w:val="both"/>
        <w:rPr>
          <w:rFonts w:asciiTheme="minorHAnsi" w:hAnsiTheme="minorHAnsi" w:cstheme="minorHAnsi"/>
          <w:i/>
        </w:rPr>
      </w:pPr>
    </w:p>
    <w:p w14:paraId="01F0E532" w14:textId="77777777" w:rsidR="00A75E08" w:rsidRPr="00844E96" w:rsidRDefault="00A75E08" w:rsidP="0031610D">
      <w:pPr>
        <w:jc w:val="both"/>
        <w:rPr>
          <w:rFonts w:asciiTheme="minorHAnsi" w:eastAsiaTheme="minorHAnsi" w:hAnsiTheme="minorHAnsi" w:cstheme="minorHAnsi"/>
          <w:b/>
          <w:i/>
          <w:sz w:val="28"/>
          <w:szCs w:val="28"/>
          <w:u w:val="single"/>
          <w:lang w:eastAsia="en-US"/>
        </w:rPr>
      </w:pPr>
    </w:p>
    <w:p w14:paraId="0675795A" w14:textId="531D3649" w:rsidR="0031610D" w:rsidRPr="00844E96" w:rsidRDefault="0031610D" w:rsidP="00827F93">
      <w:pPr>
        <w:pStyle w:val="Titre1"/>
        <w:rPr>
          <w:rFonts w:asciiTheme="minorHAnsi" w:hAnsiTheme="minorHAnsi" w:cstheme="minorHAnsi"/>
          <w:sz w:val="22"/>
          <w:lang w:eastAsia="en-US"/>
        </w:rPr>
      </w:pPr>
      <w:r w:rsidRPr="00844E96">
        <w:rPr>
          <w:rFonts w:asciiTheme="minorHAnsi" w:eastAsiaTheme="minorHAnsi" w:hAnsiTheme="minorHAnsi" w:cstheme="minorHAnsi"/>
          <w:lang w:eastAsia="en-US"/>
        </w:rPr>
        <w:t>Alternance Travail Études (ATE)</w:t>
      </w:r>
    </w:p>
    <w:tbl>
      <w:tblPr>
        <w:tblW w:w="9214" w:type="dxa"/>
        <w:jc w:val="center"/>
        <w:tblBorders>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57"/>
        <w:gridCol w:w="5457"/>
      </w:tblGrid>
      <w:tr w:rsidR="0031610D" w:rsidRPr="00844E96" w14:paraId="45DCBC2A" w14:textId="77777777" w:rsidTr="00180996">
        <w:trPr>
          <w:trHeight w:val="2780"/>
          <w:jc w:val="center"/>
        </w:trPr>
        <w:tc>
          <w:tcPr>
            <w:tcW w:w="3757" w:type="dxa"/>
            <w:tcBorders>
              <w:right w:val="nil"/>
            </w:tcBorders>
          </w:tcPr>
          <w:p w14:paraId="63BD1669" w14:textId="77777777" w:rsidR="0031610D" w:rsidRPr="00844E96" w:rsidRDefault="0031610D" w:rsidP="0031610D">
            <w:pPr>
              <w:tabs>
                <w:tab w:val="center" w:pos="5400"/>
              </w:tabs>
              <w:suppressAutoHyphens/>
              <w:ind w:right="360"/>
              <w:jc w:val="center"/>
              <w:rPr>
                <w:rFonts w:asciiTheme="minorHAnsi" w:hAnsiTheme="minorHAnsi" w:cstheme="minorHAnsi"/>
                <w:b/>
                <w:spacing w:val="-2"/>
                <w:sz w:val="22"/>
              </w:rPr>
            </w:pPr>
            <w:r w:rsidRPr="00844E96">
              <w:rPr>
                <w:rFonts w:asciiTheme="minorHAnsi" w:hAnsiTheme="minorHAnsi" w:cstheme="minorHAnsi"/>
                <w:noProof/>
                <w:sz w:val="22"/>
                <w:lang w:eastAsia="fr-CA"/>
              </w:rPr>
              <w:drawing>
                <wp:anchor distT="0" distB="0" distL="114300" distR="114300" simplePos="0" relativeHeight="251668480" behindDoc="0" locked="0" layoutInCell="1" allowOverlap="1" wp14:anchorId="2113CD58" wp14:editId="0FB95E19">
                  <wp:simplePos x="0" y="0"/>
                  <wp:positionH relativeFrom="column">
                    <wp:posOffset>52070</wp:posOffset>
                  </wp:positionH>
                  <wp:positionV relativeFrom="paragraph">
                    <wp:posOffset>210820</wp:posOffset>
                  </wp:positionV>
                  <wp:extent cx="2181600" cy="1324800"/>
                  <wp:effectExtent l="0" t="0" r="9525" b="8890"/>
                  <wp:wrapSquare wrapText="bothSides"/>
                  <wp:docPr id="19" name="Image 1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81600" cy="1324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457" w:type="dxa"/>
            <w:tcBorders>
              <w:top w:val="nil"/>
              <w:left w:val="nil"/>
              <w:bottom w:val="nil"/>
            </w:tcBorders>
          </w:tcPr>
          <w:p w14:paraId="19137329" w14:textId="77777777" w:rsidR="00A75E08" w:rsidRPr="00844E96" w:rsidRDefault="00A75E08" w:rsidP="00A75E08">
            <w:pPr>
              <w:pStyle w:val="Titre1"/>
              <w:numPr>
                <w:ilvl w:val="0"/>
                <w:numId w:val="0"/>
              </w:numPr>
              <w:ind w:left="-10"/>
              <w:jc w:val="right"/>
              <w:rPr>
                <w:rFonts w:asciiTheme="minorHAnsi" w:hAnsiTheme="minorHAnsi" w:cstheme="minorHAnsi"/>
                <w:sz w:val="24"/>
              </w:rPr>
            </w:pPr>
            <w:r w:rsidRPr="00844E96">
              <w:rPr>
                <w:rFonts w:asciiTheme="minorHAnsi" w:hAnsiTheme="minorHAnsi" w:cstheme="minorHAnsi"/>
                <w:sz w:val="24"/>
              </w:rPr>
              <w:t>CONDITIONS D'ADHÉSION À</w:t>
            </w:r>
          </w:p>
          <w:p w14:paraId="1A359A94" w14:textId="77777777" w:rsidR="00A75E08" w:rsidRPr="00844E96" w:rsidRDefault="00A75E08" w:rsidP="00A75E08">
            <w:pPr>
              <w:pStyle w:val="Titre1"/>
              <w:numPr>
                <w:ilvl w:val="0"/>
                <w:numId w:val="0"/>
              </w:numPr>
              <w:ind w:left="-10"/>
              <w:jc w:val="right"/>
              <w:rPr>
                <w:rFonts w:asciiTheme="minorHAnsi" w:hAnsiTheme="minorHAnsi" w:cstheme="minorHAnsi"/>
                <w:sz w:val="24"/>
              </w:rPr>
            </w:pPr>
            <w:r w:rsidRPr="00844E96">
              <w:rPr>
                <w:rFonts w:asciiTheme="minorHAnsi" w:hAnsiTheme="minorHAnsi" w:cstheme="minorHAnsi"/>
                <w:sz w:val="24"/>
              </w:rPr>
              <w:t>L’ALTERNANCE TRAVAIL-ÉTUDES</w:t>
            </w:r>
          </w:p>
          <w:p w14:paraId="1577E7D5" w14:textId="77777777" w:rsidR="00A75E08" w:rsidRPr="00844E96" w:rsidRDefault="00A75E08" w:rsidP="00A75E08">
            <w:pPr>
              <w:tabs>
                <w:tab w:val="center" w:pos="5400"/>
              </w:tabs>
              <w:suppressAutoHyphens/>
              <w:ind w:left="422"/>
              <w:jc w:val="right"/>
              <w:rPr>
                <w:rFonts w:asciiTheme="minorHAnsi" w:hAnsiTheme="minorHAnsi" w:cstheme="minorHAnsi"/>
                <w:b/>
                <w:spacing w:val="-2"/>
              </w:rPr>
            </w:pPr>
            <w:r w:rsidRPr="00844E96">
              <w:rPr>
                <w:rFonts w:asciiTheme="minorHAnsi" w:hAnsiTheme="minorHAnsi" w:cstheme="minorHAnsi"/>
                <w:b/>
                <w:spacing w:val="-2"/>
              </w:rPr>
              <w:t>POUR LES ÉTUDIANTES ET ÉTUDIANTS EN</w:t>
            </w:r>
          </w:p>
          <w:p w14:paraId="340587AA" w14:textId="77777777" w:rsidR="00A75E08" w:rsidRPr="00844E96" w:rsidRDefault="00A75E08" w:rsidP="00A75E08">
            <w:pPr>
              <w:tabs>
                <w:tab w:val="center" w:pos="5400"/>
              </w:tabs>
              <w:suppressAutoHyphens/>
              <w:ind w:left="422"/>
              <w:jc w:val="right"/>
              <w:rPr>
                <w:rFonts w:asciiTheme="minorHAnsi" w:hAnsiTheme="minorHAnsi" w:cstheme="minorHAnsi"/>
                <w:b/>
                <w:spacing w:val="-2"/>
              </w:rPr>
            </w:pPr>
            <w:r w:rsidRPr="00844E96">
              <w:rPr>
                <w:rFonts w:asciiTheme="minorHAnsi" w:hAnsiTheme="minorHAnsi" w:cstheme="minorHAnsi"/>
                <w:b/>
                <w:spacing w:val="-2"/>
              </w:rPr>
              <w:t>TECHNIQUES DE L’INFORMATIQUE (420.B1 et B2)</w:t>
            </w:r>
          </w:p>
          <w:p w14:paraId="53325403" w14:textId="77777777" w:rsidR="00A75E08" w:rsidRPr="00844E96" w:rsidRDefault="00A75E08" w:rsidP="00A75E08">
            <w:pPr>
              <w:tabs>
                <w:tab w:val="center" w:pos="5400"/>
              </w:tabs>
              <w:suppressAutoHyphens/>
              <w:ind w:left="422"/>
              <w:jc w:val="right"/>
              <w:rPr>
                <w:rFonts w:asciiTheme="minorHAnsi" w:hAnsiTheme="minorHAnsi" w:cstheme="minorHAnsi"/>
                <w:b/>
                <w:spacing w:val="-2"/>
              </w:rPr>
            </w:pPr>
            <w:r w:rsidRPr="00844E96">
              <w:rPr>
                <w:rFonts w:asciiTheme="minorHAnsi" w:hAnsiTheme="minorHAnsi" w:cstheme="minorHAnsi"/>
                <w:b/>
                <w:spacing w:val="-2"/>
              </w:rPr>
              <w:t>(Développement d’applications et Gestion de réseaux)</w:t>
            </w:r>
          </w:p>
          <w:p w14:paraId="40638B1D" w14:textId="4CCDDF8A" w:rsidR="0031610D" w:rsidRPr="00844E96" w:rsidRDefault="00A75E08" w:rsidP="00A75E08">
            <w:pPr>
              <w:tabs>
                <w:tab w:val="center" w:pos="5400"/>
              </w:tabs>
              <w:suppressAutoHyphens/>
              <w:ind w:left="422"/>
              <w:jc w:val="right"/>
              <w:rPr>
                <w:rFonts w:asciiTheme="minorHAnsi" w:hAnsiTheme="minorHAnsi" w:cstheme="minorHAnsi"/>
                <w:b/>
                <w:i/>
                <w:iCs/>
                <w:spacing w:val="-2"/>
                <w:sz w:val="22"/>
              </w:rPr>
            </w:pPr>
            <w:r w:rsidRPr="00844E96">
              <w:rPr>
                <w:rFonts w:asciiTheme="minorHAnsi" w:hAnsiTheme="minorHAnsi" w:cstheme="minorHAnsi"/>
                <w:b/>
                <w:i/>
                <w:iCs/>
                <w:spacing w:val="-2"/>
              </w:rPr>
              <w:t>COHORTE 2021 et +</w:t>
            </w:r>
          </w:p>
        </w:tc>
      </w:tr>
    </w:tbl>
    <w:p w14:paraId="543D0AF5" w14:textId="77777777" w:rsidR="00A75E08" w:rsidRPr="00844E96" w:rsidRDefault="0031610D" w:rsidP="00A75E08">
      <w:pPr>
        <w:tabs>
          <w:tab w:val="left" w:pos="-720"/>
          <w:tab w:val="left" w:pos="0"/>
          <w:tab w:val="left" w:pos="499"/>
          <w:tab w:val="left" w:pos="1123"/>
          <w:tab w:val="left" w:pos="1373"/>
          <w:tab w:val="left" w:pos="2880"/>
        </w:tabs>
        <w:suppressAutoHyphens/>
        <w:spacing w:line="360" w:lineRule="auto"/>
        <w:ind w:left="499" w:right="360" w:hanging="499"/>
        <w:jc w:val="both"/>
        <w:rPr>
          <w:rFonts w:asciiTheme="minorHAnsi" w:hAnsiTheme="minorHAnsi" w:cstheme="minorHAnsi"/>
          <w:b/>
          <w:i/>
          <w:spacing w:val="-2"/>
          <w:sz w:val="20"/>
        </w:rPr>
      </w:pPr>
      <w:r w:rsidRPr="00844E96">
        <w:rPr>
          <w:rFonts w:asciiTheme="minorHAnsi" w:hAnsiTheme="minorHAnsi" w:cstheme="minorHAnsi"/>
          <w:b/>
          <w:spacing w:val="-2"/>
          <w:sz w:val="20"/>
        </w:rPr>
        <w:t>I)</w:t>
      </w:r>
      <w:r w:rsidRPr="00844E96">
        <w:rPr>
          <w:rFonts w:asciiTheme="minorHAnsi" w:hAnsiTheme="minorHAnsi" w:cstheme="minorHAnsi"/>
          <w:b/>
          <w:spacing w:val="-2"/>
          <w:sz w:val="20"/>
        </w:rPr>
        <w:tab/>
      </w:r>
      <w:r w:rsidR="00A75E08" w:rsidRPr="00844E96">
        <w:rPr>
          <w:rFonts w:asciiTheme="minorHAnsi" w:hAnsiTheme="minorHAnsi" w:cstheme="minorHAnsi"/>
          <w:b/>
          <w:spacing w:val="-2"/>
          <w:sz w:val="20"/>
        </w:rPr>
        <w:t>ADHÉSION À L’ALTERNANCE TRAVAIL-ÉTUDES</w:t>
      </w:r>
      <w:r w:rsidR="00A75E08" w:rsidRPr="00844E96">
        <w:rPr>
          <w:rFonts w:asciiTheme="minorHAnsi" w:hAnsiTheme="minorHAnsi" w:cstheme="minorHAnsi"/>
          <w:b/>
          <w:i/>
          <w:spacing w:val="-2"/>
          <w:sz w:val="20"/>
        </w:rPr>
        <w:t xml:space="preserve"> </w:t>
      </w:r>
      <w:r w:rsidR="00A75E08" w:rsidRPr="00844E96">
        <w:rPr>
          <w:rFonts w:asciiTheme="minorHAnsi" w:hAnsiTheme="minorHAnsi" w:cstheme="minorHAnsi"/>
          <w:i/>
          <w:spacing w:val="-2"/>
          <w:sz w:val="20"/>
        </w:rPr>
        <w:t xml:space="preserve"> (évaluation en octobre lors de la 3</w:t>
      </w:r>
      <w:r w:rsidR="00A75E08" w:rsidRPr="00844E96">
        <w:rPr>
          <w:rFonts w:asciiTheme="minorHAnsi" w:hAnsiTheme="minorHAnsi" w:cstheme="minorHAnsi"/>
          <w:i/>
          <w:spacing w:val="-2"/>
          <w:sz w:val="20"/>
          <w:vertAlign w:val="superscript"/>
        </w:rPr>
        <w:t>e</w:t>
      </w:r>
      <w:r w:rsidR="00A75E08" w:rsidRPr="00844E96">
        <w:rPr>
          <w:rFonts w:asciiTheme="minorHAnsi" w:hAnsiTheme="minorHAnsi" w:cstheme="minorHAnsi"/>
          <w:i/>
          <w:spacing w:val="-2"/>
          <w:sz w:val="20"/>
        </w:rPr>
        <w:t xml:space="preserve"> session)</w:t>
      </w:r>
    </w:p>
    <w:p w14:paraId="44DA3C95" w14:textId="77777777" w:rsidR="00A75E08" w:rsidRPr="00844E96" w:rsidRDefault="00A75E08" w:rsidP="00A75E08">
      <w:pPr>
        <w:tabs>
          <w:tab w:val="left" w:pos="-720"/>
          <w:tab w:val="left" w:pos="540"/>
        </w:tabs>
        <w:suppressAutoHyphens/>
        <w:ind w:left="540" w:right="360"/>
        <w:jc w:val="both"/>
        <w:rPr>
          <w:rFonts w:asciiTheme="minorHAnsi" w:hAnsiTheme="minorHAnsi" w:cstheme="minorHAnsi"/>
          <w:spacing w:val="-2"/>
          <w:sz w:val="20"/>
        </w:rPr>
      </w:pPr>
      <w:r w:rsidRPr="00844E96">
        <w:rPr>
          <w:rFonts w:asciiTheme="minorHAnsi" w:hAnsiTheme="minorHAnsi" w:cstheme="minorHAnsi"/>
          <w:spacing w:val="-2"/>
          <w:sz w:val="20"/>
        </w:rPr>
        <w:t>Pour être admissible, vous devez être inscrit au moins à quatre des cinq cours de la troisième session de la formation spécifique de votre programme d’études.</w:t>
      </w:r>
    </w:p>
    <w:p w14:paraId="03530955" w14:textId="77777777" w:rsidR="00A75E08" w:rsidRPr="00844E96" w:rsidRDefault="00A75E08" w:rsidP="00A75E08">
      <w:pPr>
        <w:tabs>
          <w:tab w:val="left" w:pos="-720"/>
          <w:tab w:val="left" w:pos="0"/>
          <w:tab w:val="left" w:pos="499"/>
          <w:tab w:val="left" w:pos="1123"/>
          <w:tab w:val="left" w:pos="1373"/>
          <w:tab w:val="left" w:pos="2880"/>
        </w:tabs>
        <w:suppressAutoHyphens/>
        <w:spacing w:line="360" w:lineRule="auto"/>
        <w:ind w:right="360"/>
        <w:jc w:val="both"/>
        <w:rPr>
          <w:rFonts w:asciiTheme="minorHAnsi" w:hAnsiTheme="minorHAnsi" w:cstheme="minorHAnsi"/>
          <w:iCs/>
          <w:spacing w:val="-2"/>
          <w:sz w:val="20"/>
        </w:rPr>
      </w:pPr>
    </w:p>
    <w:p w14:paraId="2399B641" w14:textId="77777777" w:rsidR="00A75E08" w:rsidRPr="00844E96" w:rsidRDefault="00A75E08" w:rsidP="00A75E08">
      <w:pPr>
        <w:tabs>
          <w:tab w:val="left" w:pos="-720"/>
          <w:tab w:val="left" w:pos="0"/>
          <w:tab w:val="left" w:pos="499"/>
          <w:tab w:val="left" w:pos="1123"/>
          <w:tab w:val="left" w:pos="1373"/>
          <w:tab w:val="left" w:pos="2880"/>
        </w:tabs>
        <w:suppressAutoHyphens/>
        <w:spacing w:line="360" w:lineRule="auto"/>
        <w:ind w:right="360"/>
        <w:jc w:val="both"/>
        <w:rPr>
          <w:rFonts w:asciiTheme="minorHAnsi" w:hAnsiTheme="minorHAnsi" w:cstheme="minorHAnsi"/>
          <w:i/>
          <w:spacing w:val="-2"/>
          <w:sz w:val="20"/>
        </w:rPr>
      </w:pPr>
      <w:r w:rsidRPr="00844E96">
        <w:rPr>
          <w:rFonts w:asciiTheme="minorHAnsi" w:hAnsiTheme="minorHAnsi" w:cstheme="minorHAnsi"/>
          <w:b/>
          <w:spacing w:val="-2"/>
          <w:sz w:val="20"/>
        </w:rPr>
        <w:t>II)</w:t>
      </w:r>
      <w:r w:rsidRPr="00844E96">
        <w:rPr>
          <w:rFonts w:asciiTheme="minorHAnsi" w:hAnsiTheme="minorHAnsi" w:cstheme="minorHAnsi"/>
          <w:b/>
          <w:spacing w:val="-2"/>
          <w:sz w:val="20"/>
        </w:rPr>
        <w:tab/>
        <w:t xml:space="preserve">ACCÈS AU PREMIER STAGE  </w:t>
      </w:r>
      <w:r w:rsidRPr="00844E96">
        <w:rPr>
          <w:rFonts w:asciiTheme="minorHAnsi" w:hAnsiTheme="minorHAnsi" w:cstheme="minorHAnsi"/>
          <w:spacing w:val="-2"/>
          <w:sz w:val="20"/>
        </w:rPr>
        <w:t>(</w:t>
      </w:r>
      <w:r w:rsidRPr="00844E96">
        <w:rPr>
          <w:rFonts w:asciiTheme="minorHAnsi" w:hAnsiTheme="minorHAnsi" w:cstheme="minorHAnsi"/>
          <w:i/>
          <w:spacing w:val="-2"/>
          <w:sz w:val="20"/>
        </w:rPr>
        <w:t>évaluation de l’admissibilité en janvier lors de la 4</w:t>
      </w:r>
      <w:r w:rsidRPr="00844E96">
        <w:rPr>
          <w:rFonts w:asciiTheme="minorHAnsi" w:hAnsiTheme="minorHAnsi" w:cstheme="minorHAnsi"/>
          <w:i/>
          <w:spacing w:val="-2"/>
          <w:sz w:val="20"/>
          <w:vertAlign w:val="superscript"/>
        </w:rPr>
        <w:t>e</w:t>
      </w:r>
      <w:r w:rsidRPr="00844E96">
        <w:rPr>
          <w:rFonts w:asciiTheme="minorHAnsi" w:hAnsiTheme="minorHAnsi" w:cstheme="minorHAnsi"/>
          <w:i/>
          <w:spacing w:val="-2"/>
          <w:sz w:val="20"/>
        </w:rPr>
        <w:t xml:space="preserve"> session)</w:t>
      </w:r>
    </w:p>
    <w:p w14:paraId="5AF1B42E" w14:textId="77777777" w:rsidR="00A75E08" w:rsidRPr="00844E96" w:rsidRDefault="00A75E08" w:rsidP="00A75E08">
      <w:pPr>
        <w:tabs>
          <w:tab w:val="left" w:pos="-720"/>
          <w:tab w:val="left" w:pos="0"/>
          <w:tab w:val="left" w:pos="499"/>
          <w:tab w:val="left" w:pos="1123"/>
          <w:tab w:val="left" w:pos="1373"/>
          <w:tab w:val="left" w:pos="2880"/>
        </w:tabs>
        <w:suppressAutoHyphens/>
        <w:spacing w:line="360" w:lineRule="auto"/>
        <w:ind w:right="360"/>
        <w:jc w:val="both"/>
        <w:rPr>
          <w:rFonts w:asciiTheme="minorHAnsi" w:hAnsiTheme="minorHAnsi" w:cstheme="minorHAnsi"/>
          <w:spacing w:val="-2"/>
          <w:sz w:val="20"/>
        </w:rPr>
      </w:pPr>
      <w:r w:rsidRPr="00844E96">
        <w:rPr>
          <w:rFonts w:asciiTheme="minorHAnsi" w:hAnsiTheme="minorHAnsi" w:cstheme="minorHAnsi"/>
          <w:spacing w:val="-2"/>
          <w:sz w:val="20"/>
        </w:rPr>
        <w:t>Pour accéder au premier stage, vous devez :</w:t>
      </w:r>
    </w:p>
    <w:p w14:paraId="059A2E05" w14:textId="77777777" w:rsidR="00A75E08" w:rsidRPr="00844E96" w:rsidRDefault="00A75E08" w:rsidP="00BA5E12">
      <w:pPr>
        <w:numPr>
          <w:ilvl w:val="0"/>
          <w:numId w:val="24"/>
        </w:numPr>
        <w:tabs>
          <w:tab w:val="left" w:pos="-720"/>
          <w:tab w:val="left" w:pos="0"/>
          <w:tab w:val="left" w:pos="900"/>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spacing w:val="-2"/>
          <w:sz w:val="20"/>
        </w:rPr>
        <w:t xml:space="preserve">avoir réussi neuf des quatorze cours de la formation spécifique des trois premières sessions dont obligatoirement le cours </w:t>
      </w:r>
      <w:r w:rsidRPr="00844E96">
        <w:rPr>
          <w:rFonts w:asciiTheme="minorHAnsi" w:hAnsiTheme="minorHAnsi" w:cstheme="minorHAnsi"/>
          <w:i/>
          <w:spacing w:val="-2"/>
          <w:sz w:val="20"/>
        </w:rPr>
        <w:t xml:space="preserve">420-355 Programmation web et 420-266-LI Programmation orientée objet II </w:t>
      </w:r>
      <w:r w:rsidRPr="00844E96">
        <w:rPr>
          <w:rFonts w:asciiTheme="minorHAnsi" w:hAnsiTheme="minorHAnsi" w:cstheme="minorHAnsi"/>
          <w:spacing w:val="-2"/>
          <w:sz w:val="20"/>
        </w:rPr>
        <w:t xml:space="preserve"> pour les étudiants du profil Développement d’applications et le cours </w:t>
      </w:r>
      <w:r w:rsidRPr="00844E96">
        <w:rPr>
          <w:rFonts w:asciiTheme="minorHAnsi" w:hAnsiTheme="minorHAnsi" w:cstheme="minorHAnsi"/>
          <w:i/>
          <w:spacing w:val="-2"/>
          <w:sz w:val="20"/>
        </w:rPr>
        <w:t>420-305</w:t>
      </w:r>
      <w:r w:rsidRPr="00844E96">
        <w:rPr>
          <w:rFonts w:asciiTheme="minorHAnsi" w:hAnsiTheme="minorHAnsi" w:cstheme="minorHAnsi"/>
          <w:spacing w:val="-2"/>
          <w:sz w:val="20"/>
        </w:rPr>
        <w:t xml:space="preserve"> </w:t>
      </w:r>
      <w:r w:rsidRPr="00844E96">
        <w:rPr>
          <w:rFonts w:asciiTheme="minorHAnsi" w:hAnsiTheme="minorHAnsi" w:cstheme="minorHAnsi"/>
          <w:i/>
          <w:spacing w:val="-2"/>
          <w:sz w:val="20"/>
        </w:rPr>
        <w:t>Serveur I et 420-205-LI Architecture réseau I</w:t>
      </w:r>
      <w:r w:rsidRPr="00844E96">
        <w:rPr>
          <w:rFonts w:asciiTheme="minorHAnsi" w:hAnsiTheme="minorHAnsi" w:cstheme="minorHAnsi"/>
          <w:spacing w:val="-2"/>
          <w:sz w:val="20"/>
        </w:rPr>
        <w:t xml:space="preserve"> pour les étudiants du profil Gestion de réseaux informatiques</w:t>
      </w:r>
      <w:r w:rsidRPr="00844E96">
        <w:rPr>
          <w:rFonts w:asciiTheme="minorHAnsi" w:hAnsiTheme="minorHAnsi" w:cstheme="minorHAnsi"/>
          <w:i/>
          <w:spacing w:val="-2"/>
          <w:sz w:val="20"/>
        </w:rPr>
        <w:t> ;</w:t>
      </w:r>
    </w:p>
    <w:p w14:paraId="06E4191D" w14:textId="77777777" w:rsidR="00A75E08" w:rsidRPr="00844E96" w:rsidRDefault="00A75E08" w:rsidP="00BA5E12">
      <w:pPr>
        <w:numPr>
          <w:ilvl w:val="0"/>
          <w:numId w:val="24"/>
        </w:numPr>
        <w:tabs>
          <w:tab w:val="left" w:pos="-720"/>
          <w:tab w:val="left" w:pos="0"/>
          <w:tab w:val="left" w:pos="900"/>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spacing w:val="-2"/>
          <w:sz w:val="20"/>
        </w:rPr>
        <w:t>avoir réussi cinq des neuf cours de la formation générale des trois premières sessions ;</w:t>
      </w:r>
    </w:p>
    <w:p w14:paraId="77A40FD9" w14:textId="77777777" w:rsidR="00A75E08" w:rsidRPr="00844E96" w:rsidRDefault="00A75E08" w:rsidP="00BA5E12">
      <w:pPr>
        <w:numPr>
          <w:ilvl w:val="0"/>
          <w:numId w:val="24"/>
        </w:numPr>
        <w:tabs>
          <w:tab w:val="left" w:pos="-720"/>
          <w:tab w:val="left" w:pos="0"/>
          <w:tab w:val="left" w:pos="900"/>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spacing w:val="-2"/>
          <w:sz w:val="20"/>
        </w:rPr>
        <w:t>être inscrit à / ou avoir déjà réussi au moins trois des quatre cours de la quatrième session de la formation spécifique de votre programme d’études ;</w:t>
      </w:r>
    </w:p>
    <w:p w14:paraId="6C00FF60" w14:textId="77777777" w:rsidR="00A75E08" w:rsidRPr="00844E96" w:rsidRDefault="00A75E08" w:rsidP="00BA5E12">
      <w:pPr>
        <w:numPr>
          <w:ilvl w:val="0"/>
          <w:numId w:val="24"/>
        </w:numPr>
        <w:tabs>
          <w:tab w:val="left" w:pos="-720"/>
          <w:tab w:val="left" w:pos="0"/>
          <w:tab w:val="left" w:pos="900"/>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spacing w:val="-2"/>
          <w:sz w:val="20"/>
        </w:rPr>
        <w:t>avoir acquitté une partie des frais inhérents au stage;</w:t>
      </w:r>
    </w:p>
    <w:p w14:paraId="7D51F657" w14:textId="77777777" w:rsidR="00A75E08" w:rsidRPr="00844E96" w:rsidRDefault="00A75E08" w:rsidP="00BA5E12">
      <w:pPr>
        <w:numPr>
          <w:ilvl w:val="0"/>
          <w:numId w:val="24"/>
        </w:numPr>
        <w:tabs>
          <w:tab w:val="left" w:pos="-720"/>
          <w:tab w:val="left" w:pos="0"/>
          <w:tab w:val="left" w:pos="900"/>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bCs/>
          <w:sz w:val="20"/>
        </w:rPr>
        <w:t xml:space="preserve">il est recommandé de </w:t>
      </w:r>
      <w:r w:rsidRPr="00844E96">
        <w:rPr>
          <w:rFonts w:asciiTheme="minorHAnsi" w:hAnsiTheme="minorHAnsi" w:cstheme="minorHAnsi"/>
          <w:sz w:val="20"/>
        </w:rPr>
        <w:t xml:space="preserve">suivre et de réussir le cours complémentaire « </w:t>
      </w:r>
      <w:r w:rsidRPr="00844E96">
        <w:rPr>
          <w:rFonts w:asciiTheme="minorHAnsi" w:hAnsiTheme="minorHAnsi" w:cstheme="minorHAnsi"/>
          <w:i/>
          <w:sz w:val="20"/>
        </w:rPr>
        <w:t>Stratégie pour trouver et intégrer un emploi</w:t>
      </w:r>
      <w:r w:rsidRPr="00844E96">
        <w:rPr>
          <w:rFonts w:asciiTheme="minorHAnsi" w:hAnsiTheme="minorHAnsi" w:cstheme="minorHAnsi"/>
          <w:sz w:val="20"/>
        </w:rPr>
        <w:t xml:space="preserve"> » - 365-905-LI ou les </w:t>
      </w:r>
      <w:r w:rsidRPr="00844E96">
        <w:rPr>
          <w:rFonts w:asciiTheme="minorHAnsi" w:hAnsiTheme="minorHAnsi" w:cstheme="minorHAnsi"/>
          <w:i/>
          <w:sz w:val="20"/>
        </w:rPr>
        <w:t>Ateliers de préparation aux stages ATE</w:t>
      </w:r>
      <w:r w:rsidRPr="00844E96">
        <w:rPr>
          <w:rFonts w:asciiTheme="minorHAnsi" w:hAnsiTheme="minorHAnsi" w:cstheme="minorHAnsi"/>
          <w:sz w:val="20"/>
        </w:rPr>
        <w:t>. Le cours est prévu dans la grille horaire de l’étudiant qui s’inscrit à l’ATE, à l’exception des étudiants qui suivront les ateliers.</w:t>
      </w:r>
    </w:p>
    <w:p w14:paraId="4C645A2C" w14:textId="77777777" w:rsidR="00A75E08" w:rsidRPr="00844E96" w:rsidRDefault="00A75E08" w:rsidP="00A75E08">
      <w:pPr>
        <w:tabs>
          <w:tab w:val="left" w:pos="-720"/>
          <w:tab w:val="left" w:pos="0"/>
          <w:tab w:val="left" w:pos="499"/>
          <w:tab w:val="left" w:pos="998"/>
          <w:tab w:val="left" w:pos="1373"/>
          <w:tab w:val="left" w:pos="2880"/>
        </w:tabs>
        <w:suppressAutoHyphens/>
        <w:ind w:right="360"/>
        <w:jc w:val="both"/>
        <w:rPr>
          <w:rFonts w:asciiTheme="minorHAnsi" w:hAnsiTheme="minorHAnsi" w:cstheme="minorHAnsi"/>
          <w:spacing w:val="-2"/>
          <w:sz w:val="20"/>
        </w:rPr>
      </w:pPr>
    </w:p>
    <w:p w14:paraId="40E4197C" w14:textId="77777777" w:rsidR="00A75E08" w:rsidRPr="00844E96" w:rsidRDefault="00A75E08" w:rsidP="00A75E08">
      <w:pPr>
        <w:tabs>
          <w:tab w:val="left" w:pos="-720"/>
          <w:tab w:val="left" w:pos="0"/>
          <w:tab w:val="left" w:pos="499"/>
          <w:tab w:val="left" w:pos="998"/>
          <w:tab w:val="left" w:pos="1373"/>
          <w:tab w:val="left" w:pos="2880"/>
        </w:tabs>
        <w:suppressAutoHyphens/>
        <w:ind w:right="360"/>
        <w:jc w:val="both"/>
        <w:rPr>
          <w:rFonts w:asciiTheme="minorHAnsi" w:hAnsiTheme="minorHAnsi" w:cstheme="minorHAnsi"/>
          <w:spacing w:val="-2"/>
          <w:sz w:val="20"/>
        </w:rPr>
      </w:pPr>
    </w:p>
    <w:p w14:paraId="09B2792D" w14:textId="77777777" w:rsidR="00A75E08" w:rsidRPr="00844E96" w:rsidRDefault="00A75E08" w:rsidP="00A75E08">
      <w:pPr>
        <w:tabs>
          <w:tab w:val="left" w:pos="-720"/>
          <w:tab w:val="left" w:pos="0"/>
          <w:tab w:val="left" w:pos="499"/>
          <w:tab w:val="left" w:pos="998"/>
          <w:tab w:val="left" w:pos="1373"/>
          <w:tab w:val="left" w:pos="2880"/>
        </w:tabs>
        <w:suppressAutoHyphens/>
        <w:spacing w:line="360" w:lineRule="auto"/>
        <w:ind w:right="360"/>
        <w:jc w:val="both"/>
        <w:rPr>
          <w:rFonts w:asciiTheme="minorHAnsi" w:hAnsiTheme="minorHAnsi" w:cstheme="minorHAnsi"/>
          <w:b/>
          <w:i/>
          <w:spacing w:val="-2"/>
          <w:sz w:val="20"/>
        </w:rPr>
      </w:pPr>
      <w:r w:rsidRPr="00844E96">
        <w:rPr>
          <w:rFonts w:asciiTheme="minorHAnsi" w:hAnsiTheme="minorHAnsi" w:cstheme="minorHAnsi"/>
          <w:b/>
          <w:spacing w:val="-2"/>
          <w:sz w:val="20"/>
        </w:rPr>
        <w:t>III)</w:t>
      </w:r>
      <w:r w:rsidRPr="00844E96">
        <w:rPr>
          <w:rFonts w:asciiTheme="minorHAnsi" w:hAnsiTheme="minorHAnsi" w:cstheme="minorHAnsi"/>
          <w:b/>
          <w:spacing w:val="-2"/>
          <w:sz w:val="20"/>
        </w:rPr>
        <w:tab/>
        <w:t xml:space="preserve">ACCÈS AU DEUXIÈME STAGE  </w:t>
      </w:r>
      <w:r w:rsidRPr="00844E96">
        <w:rPr>
          <w:rFonts w:asciiTheme="minorHAnsi" w:hAnsiTheme="minorHAnsi" w:cstheme="minorHAnsi"/>
          <w:spacing w:val="-2"/>
          <w:sz w:val="20"/>
        </w:rPr>
        <w:t>(</w:t>
      </w:r>
      <w:r w:rsidRPr="00844E96">
        <w:rPr>
          <w:rFonts w:asciiTheme="minorHAnsi" w:hAnsiTheme="minorHAnsi" w:cstheme="minorHAnsi"/>
          <w:i/>
          <w:spacing w:val="-2"/>
          <w:sz w:val="20"/>
        </w:rPr>
        <w:t>évaluation de l’admissibilité en septembre lors de la 5</w:t>
      </w:r>
      <w:r w:rsidRPr="00844E96">
        <w:rPr>
          <w:rFonts w:asciiTheme="minorHAnsi" w:hAnsiTheme="minorHAnsi" w:cstheme="minorHAnsi"/>
          <w:i/>
          <w:spacing w:val="-2"/>
          <w:sz w:val="20"/>
          <w:vertAlign w:val="superscript"/>
        </w:rPr>
        <w:t>e</w:t>
      </w:r>
      <w:r w:rsidRPr="00844E96">
        <w:rPr>
          <w:rFonts w:asciiTheme="minorHAnsi" w:hAnsiTheme="minorHAnsi" w:cstheme="minorHAnsi"/>
          <w:i/>
          <w:spacing w:val="-2"/>
          <w:sz w:val="20"/>
        </w:rPr>
        <w:t xml:space="preserve"> session)</w:t>
      </w:r>
    </w:p>
    <w:p w14:paraId="1EDF5FA2" w14:textId="77777777" w:rsidR="00A75E08" w:rsidRPr="00844E96" w:rsidRDefault="00A75E08" w:rsidP="00A75E08">
      <w:pPr>
        <w:tabs>
          <w:tab w:val="left" w:pos="-720"/>
          <w:tab w:val="left" w:pos="0"/>
          <w:tab w:val="left" w:pos="499"/>
          <w:tab w:val="left" w:pos="998"/>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spacing w:val="-2"/>
          <w:sz w:val="20"/>
        </w:rPr>
        <w:t>Pour accéder au deuxième stage, vous devez :</w:t>
      </w:r>
    </w:p>
    <w:p w14:paraId="7A648ABC" w14:textId="77777777" w:rsidR="00A75E08" w:rsidRPr="00844E96" w:rsidRDefault="00A75E08" w:rsidP="00BA5E12">
      <w:pPr>
        <w:numPr>
          <w:ilvl w:val="0"/>
          <w:numId w:val="25"/>
        </w:numPr>
        <w:tabs>
          <w:tab w:val="left" w:pos="-720"/>
          <w:tab w:val="left" w:pos="0"/>
          <w:tab w:val="left" w:pos="900"/>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spacing w:val="-2"/>
          <w:sz w:val="20"/>
        </w:rPr>
        <w:t>avoir réussi quatorze des dix-huit cours de la formation spécifique des quatre premières sessions ;</w:t>
      </w:r>
    </w:p>
    <w:p w14:paraId="7E2B5A09" w14:textId="77777777" w:rsidR="00A75E08" w:rsidRPr="00844E96" w:rsidRDefault="00A75E08" w:rsidP="00BA5E12">
      <w:pPr>
        <w:numPr>
          <w:ilvl w:val="0"/>
          <w:numId w:val="25"/>
        </w:numPr>
        <w:tabs>
          <w:tab w:val="left" w:pos="-720"/>
          <w:tab w:val="left" w:pos="0"/>
          <w:tab w:val="left" w:pos="900"/>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spacing w:val="-2"/>
          <w:sz w:val="20"/>
        </w:rPr>
        <w:t>avoir réussi six cours de la formation générale des quatre premières sessions ;</w:t>
      </w:r>
    </w:p>
    <w:p w14:paraId="602A0254" w14:textId="77777777" w:rsidR="00A75E08" w:rsidRPr="00844E96" w:rsidRDefault="00A75E08" w:rsidP="00BA5E12">
      <w:pPr>
        <w:numPr>
          <w:ilvl w:val="0"/>
          <w:numId w:val="25"/>
        </w:numPr>
        <w:tabs>
          <w:tab w:val="left" w:pos="-720"/>
          <w:tab w:val="left" w:pos="0"/>
          <w:tab w:val="left" w:pos="900"/>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spacing w:val="-2"/>
          <w:sz w:val="20"/>
        </w:rPr>
        <w:t>être inscrit à / ou avoir déjà réussi au moins trois cours de la cinquième session de la formation spécifique de votre programme d’études ;</w:t>
      </w:r>
    </w:p>
    <w:p w14:paraId="46A8427B" w14:textId="77777777" w:rsidR="00A75E08" w:rsidRPr="00844E96" w:rsidRDefault="00A75E08" w:rsidP="00A75E08">
      <w:pPr>
        <w:tabs>
          <w:tab w:val="left" w:pos="-720"/>
          <w:tab w:val="left" w:pos="0"/>
          <w:tab w:val="left" w:pos="499"/>
          <w:tab w:val="left" w:pos="810"/>
          <w:tab w:val="left" w:pos="1373"/>
          <w:tab w:val="left" w:pos="2880"/>
        </w:tabs>
        <w:suppressAutoHyphens/>
        <w:ind w:left="540" w:right="360"/>
        <w:jc w:val="both"/>
        <w:rPr>
          <w:rFonts w:asciiTheme="minorHAnsi" w:hAnsiTheme="minorHAnsi" w:cstheme="minorHAnsi"/>
          <w:spacing w:val="-2"/>
          <w:sz w:val="20"/>
        </w:rPr>
      </w:pPr>
      <w:r w:rsidRPr="00844E96">
        <w:rPr>
          <w:rFonts w:asciiTheme="minorHAnsi" w:hAnsiTheme="minorHAnsi" w:cstheme="minorHAnsi"/>
          <w:spacing w:val="-2"/>
          <w:sz w:val="20"/>
        </w:rPr>
        <w:t>4.</w:t>
      </w:r>
      <w:r w:rsidRPr="00844E96">
        <w:rPr>
          <w:rFonts w:asciiTheme="minorHAnsi" w:hAnsiTheme="minorHAnsi" w:cstheme="minorHAnsi"/>
          <w:spacing w:val="-2"/>
          <w:sz w:val="20"/>
        </w:rPr>
        <w:tab/>
        <w:t>avoir réussi le premier stage, c’est-à-dire :</w:t>
      </w:r>
    </w:p>
    <w:p w14:paraId="400B4D16" w14:textId="77777777" w:rsidR="00A75E08" w:rsidRPr="00844E96" w:rsidRDefault="00A75E08" w:rsidP="00A75E08">
      <w:pPr>
        <w:tabs>
          <w:tab w:val="left" w:pos="-720"/>
          <w:tab w:val="left" w:pos="2880"/>
        </w:tabs>
        <w:suppressAutoHyphens/>
        <w:ind w:left="1080" w:right="360" w:hanging="270"/>
        <w:jc w:val="both"/>
        <w:rPr>
          <w:rFonts w:asciiTheme="minorHAnsi" w:hAnsiTheme="minorHAnsi" w:cstheme="minorHAnsi"/>
          <w:spacing w:val="-2"/>
          <w:sz w:val="20"/>
        </w:rPr>
      </w:pPr>
      <w:r w:rsidRPr="00844E96">
        <w:rPr>
          <w:rFonts w:asciiTheme="minorHAnsi" w:eastAsia="Wingdings" w:hAnsiTheme="minorHAnsi" w:cstheme="minorHAnsi"/>
          <w:spacing w:val="-2"/>
          <w:sz w:val="20"/>
        </w:rPr>
        <w:t>□</w:t>
      </w:r>
      <w:r w:rsidRPr="00844E96">
        <w:rPr>
          <w:rFonts w:asciiTheme="minorHAnsi" w:hAnsiTheme="minorHAnsi" w:cstheme="minorHAnsi"/>
          <w:spacing w:val="-2"/>
          <w:sz w:val="20"/>
        </w:rPr>
        <w:tab/>
        <w:t>avoir reçu une appréciation favorable de l'employeur au premier stage ;</w:t>
      </w:r>
    </w:p>
    <w:p w14:paraId="0C992E1F" w14:textId="77777777" w:rsidR="00A75E08" w:rsidRPr="00844E96" w:rsidRDefault="00A75E08" w:rsidP="00A75E08">
      <w:pPr>
        <w:tabs>
          <w:tab w:val="left" w:pos="-720"/>
          <w:tab w:val="left" w:pos="2880"/>
        </w:tabs>
        <w:suppressAutoHyphens/>
        <w:ind w:left="1080" w:right="360" w:hanging="270"/>
        <w:jc w:val="both"/>
        <w:rPr>
          <w:rFonts w:asciiTheme="minorHAnsi" w:hAnsiTheme="minorHAnsi" w:cstheme="minorHAnsi"/>
          <w:spacing w:val="-2"/>
          <w:sz w:val="20"/>
        </w:rPr>
      </w:pPr>
      <w:r w:rsidRPr="00844E96">
        <w:rPr>
          <w:rFonts w:asciiTheme="minorHAnsi" w:eastAsia="Wingdings" w:hAnsiTheme="minorHAnsi" w:cstheme="minorHAnsi"/>
          <w:spacing w:val="-2"/>
          <w:sz w:val="20"/>
        </w:rPr>
        <w:t>□</w:t>
      </w:r>
      <w:r w:rsidRPr="00844E96">
        <w:rPr>
          <w:rFonts w:asciiTheme="minorHAnsi" w:hAnsiTheme="minorHAnsi" w:cstheme="minorHAnsi"/>
          <w:spacing w:val="-2"/>
          <w:sz w:val="20"/>
        </w:rPr>
        <w:tab/>
        <w:t>avoir produit les rapports nécessaires à l'encadrement du premier stage ;</w:t>
      </w:r>
    </w:p>
    <w:p w14:paraId="6B8B08AA" w14:textId="77777777" w:rsidR="00A75E08" w:rsidRPr="00844E96" w:rsidRDefault="00A75E08" w:rsidP="00A75E08">
      <w:pPr>
        <w:tabs>
          <w:tab w:val="left" w:pos="-720"/>
          <w:tab w:val="left" w:pos="0"/>
          <w:tab w:val="left" w:pos="499"/>
          <w:tab w:val="left" w:pos="900"/>
          <w:tab w:val="left" w:pos="1373"/>
          <w:tab w:val="left" w:pos="2880"/>
        </w:tabs>
        <w:suppressAutoHyphens/>
        <w:ind w:left="810" w:right="360" w:hanging="270"/>
        <w:jc w:val="both"/>
        <w:rPr>
          <w:rFonts w:asciiTheme="minorHAnsi" w:hAnsiTheme="minorHAnsi" w:cstheme="minorHAnsi"/>
          <w:spacing w:val="-2"/>
          <w:sz w:val="20"/>
        </w:rPr>
      </w:pPr>
      <w:r w:rsidRPr="00844E96">
        <w:rPr>
          <w:rFonts w:asciiTheme="minorHAnsi" w:hAnsiTheme="minorHAnsi" w:cstheme="minorHAnsi"/>
          <w:spacing w:val="-2"/>
          <w:sz w:val="20"/>
        </w:rPr>
        <w:t>5.</w:t>
      </w:r>
      <w:r w:rsidRPr="00844E96">
        <w:rPr>
          <w:rFonts w:asciiTheme="minorHAnsi" w:hAnsiTheme="minorHAnsi" w:cstheme="minorHAnsi"/>
          <w:spacing w:val="-2"/>
          <w:sz w:val="20"/>
        </w:rPr>
        <w:tab/>
        <w:t>avoir acquitté en totalité les frais du premier stage.</w:t>
      </w:r>
    </w:p>
    <w:p w14:paraId="4FD864CF" w14:textId="77777777" w:rsidR="00A75E08" w:rsidRPr="00844E96" w:rsidRDefault="00A75E08" w:rsidP="00A75E08">
      <w:pPr>
        <w:tabs>
          <w:tab w:val="left" w:pos="-720"/>
          <w:tab w:val="left" w:pos="0"/>
          <w:tab w:val="left" w:pos="499"/>
          <w:tab w:val="left" w:pos="998"/>
          <w:tab w:val="left" w:pos="1373"/>
          <w:tab w:val="left" w:pos="2880"/>
        </w:tabs>
        <w:suppressAutoHyphens/>
        <w:ind w:right="360"/>
        <w:jc w:val="both"/>
        <w:rPr>
          <w:rFonts w:asciiTheme="minorHAnsi" w:hAnsiTheme="minorHAnsi" w:cstheme="minorHAnsi"/>
          <w:spacing w:val="-2"/>
          <w:sz w:val="20"/>
        </w:rPr>
      </w:pPr>
    </w:p>
    <w:p w14:paraId="3BA02733" w14:textId="77777777" w:rsidR="00A75E08" w:rsidRPr="00844E96" w:rsidRDefault="00A75E08" w:rsidP="00A75E08">
      <w:pPr>
        <w:tabs>
          <w:tab w:val="left" w:pos="-720"/>
          <w:tab w:val="left" w:pos="0"/>
          <w:tab w:val="left" w:pos="499"/>
          <w:tab w:val="left" w:pos="998"/>
          <w:tab w:val="left" w:pos="1373"/>
          <w:tab w:val="left" w:pos="2880"/>
        </w:tabs>
        <w:suppressAutoHyphens/>
        <w:spacing w:line="360" w:lineRule="auto"/>
        <w:ind w:right="360"/>
        <w:jc w:val="both"/>
        <w:rPr>
          <w:rFonts w:asciiTheme="minorHAnsi" w:hAnsiTheme="minorHAnsi" w:cstheme="minorHAnsi"/>
          <w:b/>
          <w:i/>
          <w:spacing w:val="-2"/>
          <w:sz w:val="20"/>
        </w:rPr>
      </w:pPr>
      <w:r w:rsidRPr="00844E96">
        <w:rPr>
          <w:rFonts w:asciiTheme="minorHAnsi" w:hAnsiTheme="minorHAnsi" w:cstheme="minorHAnsi"/>
          <w:b/>
          <w:spacing w:val="-2"/>
          <w:sz w:val="20"/>
        </w:rPr>
        <w:t>IV)</w:t>
      </w:r>
      <w:r w:rsidRPr="00844E96">
        <w:rPr>
          <w:rFonts w:asciiTheme="minorHAnsi" w:hAnsiTheme="minorHAnsi" w:cstheme="minorHAnsi"/>
          <w:b/>
          <w:spacing w:val="-2"/>
          <w:sz w:val="20"/>
        </w:rPr>
        <w:tab/>
        <w:t>NOMBRE MAXIMAL DE STAGES</w:t>
      </w:r>
    </w:p>
    <w:p w14:paraId="5C3CA42D" w14:textId="67C4FA3D" w:rsidR="00CB6E88" w:rsidRPr="00844E96" w:rsidRDefault="00A75E08" w:rsidP="00A75E08">
      <w:pPr>
        <w:tabs>
          <w:tab w:val="left" w:pos="-720"/>
          <w:tab w:val="left" w:pos="0"/>
          <w:tab w:val="left" w:pos="499"/>
          <w:tab w:val="left" w:pos="998"/>
          <w:tab w:val="left" w:pos="1373"/>
          <w:tab w:val="left" w:pos="2880"/>
        </w:tabs>
        <w:suppressAutoHyphens/>
        <w:ind w:right="360"/>
        <w:jc w:val="both"/>
        <w:rPr>
          <w:rFonts w:asciiTheme="minorHAnsi" w:hAnsiTheme="minorHAnsi" w:cstheme="minorHAnsi"/>
          <w:spacing w:val="-2"/>
          <w:sz w:val="20"/>
        </w:rPr>
      </w:pPr>
      <w:r w:rsidRPr="00844E96">
        <w:rPr>
          <w:rFonts w:asciiTheme="minorHAnsi" w:hAnsiTheme="minorHAnsi" w:cstheme="minorHAnsi"/>
          <w:spacing w:val="-2"/>
          <w:sz w:val="20"/>
        </w:rPr>
        <w:t xml:space="preserve">Afin de donner la chance au plus grand nombre d’étudiantes et d’étudiants inscrits en </w:t>
      </w:r>
      <w:r w:rsidRPr="00844E96">
        <w:rPr>
          <w:rFonts w:asciiTheme="minorHAnsi" w:hAnsiTheme="minorHAnsi" w:cstheme="minorHAnsi"/>
          <w:i/>
          <w:iCs/>
          <w:spacing w:val="-2"/>
          <w:sz w:val="20"/>
        </w:rPr>
        <w:t>Techniques de l’informatique</w:t>
      </w:r>
      <w:r w:rsidRPr="00844E96">
        <w:rPr>
          <w:rFonts w:asciiTheme="minorHAnsi" w:hAnsiTheme="minorHAnsi" w:cstheme="minorHAnsi"/>
          <w:spacing w:val="-2"/>
          <w:sz w:val="20"/>
        </w:rPr>
        <w:t xml:space="preserve"> de faire un stage, un nombre maximal de trois (3) stages peut être fait par chaque étudiante ou étudiant pendant sa technique. Pour avoir accès à plus de trois (3) stages, l’approbation de l’ATE est requise. </w:t>
      </w:r>
    </w:p>
    <w:sectPr w:rsidR="00CB6E88" w:rsidRPr="00844E96" w:rsidSect="0031610D">
      <w:pgSz w:w="12240" w:h="15840" w:code="1"/>
      <w:pgMar w:top="1134" w:right="1797" w:bottom="1440" w:left="12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220D1" w14:textId="77777777" w:rsidR="00AA1E70" w:rsidRDefault="00AA1E70">
      <w:r>
        <w:separator/>
      </w:r>
    </w:p>
  </w:endnote>
  <w:endnote w:type="continuationSeparator" w:id="0">
    <w:p w14:paraId="0CAE0389" w14:textId="77777777" w:rsidR="00AA1E70" w:rsidRDefault="00AA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9DFE2" w14:textId="77777777" w:rsidR="00EF2D58" w:rsidRDefault="00EF2D58">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9</w:t>
    </w:r>
    <w:r>
      <w:rPr>
        <w:rStyle w:val="Numrodepage"/>
      </w:rPr>
      <w:fldChar w:fldCharType="end"/>
    </w:r>
  </w:p>
  <w:p w14:paraId="717EC427" w14:textId="77777777" w:rsidR="00EF2D58" w:rsidRDefault="00EF2D5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D21B9" w14:textId="2AAB0829" w:rsidR="00EF2D58" w:rsidRPr="00883ACC" w:rsidRDefault="00EF2D58" w:rsidP="002553B0">
    <w:pPr>
      <w:pStyle w:val="Pieddepage"/>
      <w:pBdr>
        <w:top w:val="single" w:sz="4" w:space="1" w:color="auto"/>
      </w:pBdr>
      <w:tabs>
        <w:tab w:val="clear" w:pos="4320"/>
        <w:tab w:val="clear" w:pos="8640"/>
        <w:tab w:val="right" w:pos="10773"/>
      </w:tabs>
      <w:ind w:right="6"/>
      <w:rPr>
        <w:rFonts w:ascii="Calibri" w:hAnsi="Calibri" w:cs="Calibri"/>
        <w:sz w:val="16"/>
        <w:szCs w:val="16"/>
      </w:rPr>
    </w:pPr>
    <w:r w:rsidRPr="00F61D78">
      <w:rPr>
        <w:rFonts w:ascii="Calibri" w:hAnsi="Calibri" w:cs="Calibri"/>
        <w:sz w:val="16"/>
        <w:szCs w:val="16"/>
      </w:rPr>
      <w:t>Cégep Limoilou, Département d'informatique</w:t>
    </w:r>
    <w:r w:rsidRPr="00F61D78">
      <w:rPr>
        <w:rFonts w:ascii="Calibri" w:hAnsi="Calibri" w:cs="Calibri"/>
        <w:sz w:val="16"/>
        <w:szCs w:val="16"/>
      </w:rPr>
      <w:tab/>
      <w:t xml:space="preserve">Page </w:t>
    </w:r>
    <w:r w:rsidRPr="00F61D78">
      <w:rPr>
        <w:rFonts w:ascii="Calibri" w:hAnsi="Calibri" w:cs="Calibri"/>
        <w:sz w:val="16"/>
        <w:szCs w:val="16"/>
      </w:rPr>
      <w:fldChar w:fldCharType="begin"/>
    </w:r>
    <w:r w:rsidRPr="00F61D78">
      <w:rPr>
        <w:rFonts w:ascii="Calibri" w:hAnsi="Calibri" w:cs="Calibri"/>
        <w:sz w:val="16"/>
        <w:szCs w:val="16"/>
      </w:rPr>
      <w:instrText xml:space="preserve"> PAGE </w:instrText>
    </w:r>
    <w:r w:rsidRPr="00F61D78">
      <w:rPr>
        <w:rFonts w:ascii="Calibri" w:hAnsi="Calibri" w:cs="Calibri"/>
        <w:sz w:val="16"/>
        <w:szCs w:val="16"/>
      </w:rPr>
      <w:fldChar w:fldCharType="separate"/>
    </w:r>
    <w:r w:rsidR="00177E17">
      <w:rPr>
        <w:rFonts w:ascii="Calibri" w:hAnsi="Calibri" w:cs="Calibri"/>
        <w:noProof/>
        <w:sz w:val="16"/>
        <w:szCs w:val="16"/>
      </w:rPr>
      <w:t>4</w:t>
    </w:r>
    <w:r w:rsidRPr="00F61D78">
      <w:rPr>
        <w:rFonts w:ascii="Calibri" w:hAnsi="Calibri" w:cs="Calibri"/>
        <w:sz w:val="16"/>
        <w:szCs w:val="16"/>
      </w:rPr>
      <w:fldChar w:fldCharType="end"/>
    </w:r>
    <w:r w:rsidRPr="00F61D78">
      <w:rPr>
        <w:rFonts w:ascii="Calibri" w:hAnsi="Calibri" w:cs="Calibri"/>
        <w:sz w:val="16"/>
        <w:szCs w:val="16"/>
      </w:rPr>
      <w:t xml:space="preserve"> sur </w:t>
    </w:r>
    <w:r w:rsidRPr="00F61D78">
      <w:rPr>
        <w:rFonts w:ascii="Calibri" w:hAnsi="Calibri" w:cs="Calibri"/>
        <w:sz w:val="16"/>
        <w:szCs w:val="16"/>
      </w:rPr>
      <w:fldChar w:fldCharType="begin"/>
    </w:r>
    <w:r w:rsidRPr="00F61D78">
      <w:rPr>
        <w:rFonts w:ascii="Calibri" w:hAnsi="Calibri" w:cs="Calibri"/>
        <w:sz w:val="16"/>
        <w:szCs w:val="16"/>
      </w:rPr>
      <w:instrText xml:space="preserve"> NUMPAGES </w:instrText>
    </w:r>
    <w:r w:rsidRPr="00F61D78">
      <w:rPr>
        <w:rFonts w:ascii="Calibri" w:hAnsi="Calibri" w:cs="Calibri"/>
        <w:sz w:val="16"/>
        <w:szCs w:val="16"/>
      </w:rPr>
      <w:fldChar w:fldCharType="separate"/>
    </w:r>
    <w:r w:rsidR="00177E17">
      <w:rPr>
        <w:rFonts w:ascii="Calibri" w:hAnsi="Calibri" w:cs="Calibri"/>
        <w:noProof/>
        <w:sz w:val="16"/>
        <w:szCs w:val="16"/>
      </w:rPr>
      <w:t>21</w:t>
    </w:r>
    <w:r w:rsidRPr="00F61D78">
      <w:rPr>
        <w:rFonts w:ascii="Calibri" w:hAnsi="Calibri" w:cs="Calibri"/>
        <w:sz w:val="16"/>
        <w:szCs w:val="16"/>
      </w:rPr>
      <w:fldChar w:fldCharType="end"/>
    </w:r>
  </w:p>
  <w:p w14:paraId="0603931F" w14:textId="77777777" w:rsidR="00EF2D58" w:rsidRPr="002553B0" w:rsidRDefault="00EF2D58" w:rsidP="002553B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157B" w14:textId="1676CA7B" w:rsidR="00EF2D58" w:rsidRPr="00883ACC" w:rsidRDefault="00EF2D58" w:rsidP="002553B0">
    <w:pPr>
      <w:pStyle w:val="Pieddepage"/>
      <w:pBdr>
        <w:top w:val="single" w:sz="4" w:space="1" w:color="auto"/>
      </w:pBdr>
      <w:tabs>
        <w:tab w:val="clear" w:pos="4320"/>
        <w:tab w:val="clear" w:pos="8640"/>
        <w:tab w:val="right" w:pos="10773"/>
      </w:tabs>
      <w:ind w:right="6"/>
      <w:rPr>
        <w:rFonts w:ascii="Calibri" w:hAnsi="Calibri" w:cs="Calibri"/>
        <w:sz w:val="16"/>
        <w:szCs w:val="16"/>
      </w:rPr>
    </w:pPr>
    <w:r w:rsidRPr="00F61D78">
      <w:rPr>
        <w:rFonts w:ascii="Calibri" w:hAnsi="Calibri" w:cs="Calibri"/>
        <w:sz w:val="16"/>
        <w:szCs w:val="16"/>
      </w:rPr>
      <w:t>Cégep Limoilou, Département d'informatique</w:t>
    </w:r>
    <w:r w:rsidRPr="00F61D78">
      <w:rPr>
        <w:rFonts w:ascii="Calibri" w:hAnsi="Calibri" w:cs="Calibri"/>
        <w:sz w:val="16"/>
        <w:szCs w:val="16"/>
      </w:rPr>
      <w:tab/>
      <w:t xml:space="preserve">Page </w:t>
    </w:r>
    <w:r w:rsidRPr="00F61D78">
      <w:rPr>
        <w:rFonts w:ascii="Calibri" w:hAnsi="Calibri" w:cs="Calibri"/>
        <w:sz w:val="16"/>
        <w:szCs w:val="16"/>
      </w:rPr>
      <w:fldChar w:fldCharType="begin"/>
    </w:r>
    <w:r w:rsidRPr="00F61D78">
      <w:rPr>
        <w:rFonts w:ascii="Calibri" w:hAnsi="Calibri" w:cs="Calibri"/>
        <w:sz w:val="16"/>
        <w:szCs w:val="16"/>
      </w:rPr>
      <w:instrText xml:space="preserve"> PAGE </w:instrText>
    </w:r>
    <w:r w:rsidRPr="00F61D78">
      <w:rPr>
        <w:rFonts w:ascii="Calibri" w:hAnsi="Calibri" w:cs="Calibri"/>
        <w:sz w:val="16"/>
        <w:szCs w:val="16"/>
      </w:rPr>
      <w:fldChar w:fldCharType="separate"/>
    </w:r>
    <w:r w:rsidR="00177E17">
      <w:rPr>
        <w:rFonts w:ascii="Calibri" w:hAnsi="Calibri" w:cs="Calibri"/>
        <w:noProof/>
        <w:sz w:val="16"/>
        <w:szCs w:val="16"/>
      </w:rPr>
      <w:t>20</w:t>
    </w:r>
    <w:r w:rsidRPr="00F61D78">
      <w:rPr>
        <w:rFonts w:ascii="Calibri" w:hAnsi="Calibri" w:cs="Calibri"/>
        <w:sz w:val="16"/>
        <w:szCs w:val="16"/>
      </w:rPr>
      <w:fldChar w:fldCharType="end"/>
    </w:r>
    <w:r w:rsidRPr="00F61D78">
      <w:rPr>
        <w:rFonts w:ascii="Calibri" w:hAnsi="Calibri" w:cs="Calibri"/>
        <w:sz w:val="16"/>
        <w:szCs w:val="16"/>
      </w:rPr>
      <w:t xml:space="preserve"> sur </w:t>
    </w:r>
    <w:r w:rsidRPr="00F61D78">
      <w:rPr>
        <w:rFonts w:ascii="Calibri" w:hAnsi="Calibri" w:cs="Calibri"/>
        <w:sz w:val="16"/>
        <w:szCs w:val="16"/>
      </w:rPr>
      <w:fldChar w:fldCharType="begin"/>
    </w:r>
    <w:r w:rsidRPr="00F61D78">
      <w:rPr>
        <w:rFonts w:ascii="Calibri" w:hAnsi="Calibri" w:cs="Calibri"/>
        <w:sz w:val="16"/>
        <w:szCs w:val="16"/>
      </w:rPr>
      <w:instrText xml:space="preserve"> NUMPAGES </w:instrText>
    </w:r>
    <w:r w:rsidRPr="00F61D78">
      <w:rPr>
        <w:rFonts w:ascii="Calibri" w:hAnsi="Calibri" w:cs="Calibri"/>
        <w:sz w:val="16"/>
        <w:szCs w:val="16"/>
      </w:rPr>
      <w:fldChar w:fldCharType="separate"/>
    </w:r>
    <w:r w:rsidR="00177E17">
      <w:rPr>
        <w:rFonts w:ascii="Calibri" w:hAnsi="Calibri" w:cs="Calibri"/>
        <w:noProof/>
        <w:sz w:val="16"/>
        <w:szCs w:val="16"/>
      </w:rPr>
      <w:t>21</w:t>
    </w:r>
    <w:r w:rsidRPr="00F61D78">
      <w:rPr>
        <w:rFonts w:ascii="Calibri" w:hAnsi="Calibri" w:cs="Calibri"/>
        <w:sz w:val="16"/>
        <w:szCs w:val="16"/>
      </w:rPr>
      <w:fldChar w:fldCharType="end"/>
    </w:r>
  </w:p>
  <w:p w14:paraId="0954E2DC" w14:textId="77777777" w:rsidR="00EF2D58" w:rsidRPr="002553B0" w:rsidRDefault="00EF2D58" w:rsidP="002553B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B6C79" w14:textId="77777777" w:rsidR="00AA1E70" w:rsidRDefault="00AA1E70">
      <w:r>
        <w:separator/>
      </w:r>
    </w:p>
  </w:footnote>
  <w:footnote w:type="continuationSeparator" w:id="0">
    <w:p w14:paraId="2511C14C" w14:textId="77777777" w:rsidR="00AA1E70" w:rsidRDefault="00AA1E70">
      <w:r>
        <w:continuationSeparator/>
      </w:r>
    </w:p>
  </w:footnote>
  <w:footnote w:id="1">
    <w:p w14:paraId="2BF8FA25" w14:textId="77777777" w:rsidR="00EF2D58" w:rsidRPr="00BC064F" w:rsidRDefault="00EF2D58" w:rsidP="00046DBE">
      <w:pPr>
        <w:pStyle w:val="Notedebasdepage"/>
        <w:jc w:val="both"/>
        <w:rPr>
          <w:i/>
        </w:rPr>
      </w:pPr>
      <w:r w:rsidRPr="00046DBE">
        <w:rPr>
          <w:rStyle w:val="Appelnotedebasdep"/>
          <w:i/>
        </w:rPr>
        <w:footnoteRef/>
      </w:r>
      <w:r w:rsidRPr="00046DBE">
        <w:rPr>
          <w:i/>
        </w:rPr>
        <w:t xml:space="preserve"> </w:t>
      </w:r>
      <w:r w:rsidRPr="00046DBE">
        <w:rPr>
          <w:rFonts w:ascii="Calibri" w:hAnsi="Calibri"/>
          <w:i/>
          <w:color w:val="000000"/>
        </w:rPr>
        <w:t>Cet échéancier est donné à titre indicatif. L’enseignant peut modifier l’ordre de présentation et les délais prévus pour chaque activité. Si un événement quelconque empêche la tenue d’un examen, celui-ci est automatiquement remis au cours suivant.</w:t>
      </w:r>
    </w:p>
  </w:footnote>
  <w:footnote w:id="2">
    <w:p w14:paraId="204685BF" w14:textId="77777777" w:rsidR="00EF2D58" w:rsidRDefault="00EF2D58" w:rsidP="005662C6">
      <w:pPr>
        <w:pStyle w:val="Notedebasdepage"/>
      </w:pPr>
      <w:r>
        <w:rPr>
          <w:rStyle w:val="Appelnotedebasdep"/>
        </w:rPr>
        <w:footnoteRef/>
      </w:r>
      <w:r>
        <w:t xml:space="preserve"> </w:t>
      </w:r>
      <w:hyperlink r:id="rId1" w:history="1">
        <w:r w:rsidRPr="00404AA7">
          <w:rPr>
            <w:rStyle w:val="Lienhypertexte"/>
          </w:rPr>
          <w:t>https://www.cegeplimoilou.ca/media/1291293/b_07-politique-institutionnelle-d-evaluation-des-apprentissages-piea_fev2016.pdf</w:t>
        </w:r>
      </w:hyperlink>
      <w:r>
        <w:t>, Annexe 1</w:t>
      </w:r>
    </w:p>
  </w:footnote>
  <w:footnote w:id="3">
    <w:p w14:paraId="09A119D6" w14:textId="2D8A2E2B" w:rsidR="00EF2D58" w:rsidRDefault="00EF2D58" w:rsidP="0031610D">
      <w:pPr>
        <w:pStyle w:val="Notedebasdepage"/>
      </w:pPr>
      <w:r>
        <w:rPr>
          <w:rStyle w:val="Appelnotedebasdep"/>
        </w:rPr>
        <w:footnoteRef/>
      </w:r>
      <w:r w:rsidR="00A75E08" w:rsidRPr="00BC348E">
        <w:rPr>
          <w:rFonts w:cstheme="minorHAnsi"/>
          <w:i/>
        </w:rPr>
        <w:t>Adopté par le département d’informatique, le 6 juin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9B257" w14:textId="4055B8BE" w:rsidR="00EF2D58" w:rsidRPr="009939F4" w:rsidRDefault="00EF2D58" w:rsidP="00242FF4">
    <w:pPr>
      <w:pStyle w:val="En-tte"/>
      <w:pBdr>
        <w:bottom w:val="single" w:sz="4" w:space="1" w:color="auto"/>
      </w:pBdr>
      <w:tabs>
        <w:tab w:val="clear" w:pos="8640"/>
        <w:tab w:val="right" w:pos="13748"/>
      </w:tabs>
      <w:rPr>
        <w:rFonts w:ascii="Tahoma" w:hAnsi="Tahoma" w:cs="Tahoma"/>
        <w:sz w:val="20"/>
      </w:rPr>
    </w:pPr>
    <w:r w:rsidRPr="00D9018D">
      <w:rPr>
        <w:rFonts w:ascii="Calibri" w:hAnsi="Calibri" w:cs="Calibri"/>
        <w:sz w:val="16"/>
        <w:szCs w:val="16"/>
      </w:rPr>
      <w:t>4</w:t>
    </w:r>
    <w:r>
      <w:rPr>
        <w:rFonts w:ascii="Calibri" w:hAnsi="Calibri" w:cs="Calibri"/>
        <w:sz w:val="16"/>
        <w:szCs w:val="16"/>
      </w:rPr>
      <w:t>20-254-</w:t>
    </w:r>
    <w:r w:rsidRPr="00D9018D">
      <w:rPr>
        <w:rFonts w:ascii="Calibri" w:hAnsi="Calibri" w:cs="Calibri"/>
        <w:sz w:val="16"/>
        <w:szCs w:val="16"/>
      </w:rPr>
      <w:t>LI </w:t>
    </w:r>
    <w:r>
      <w:rPr>
        <w:rFonts w:ascii="Calibri" w:hAnsi="Calibri" w:cs="Calibri"/>
        <w:sz w:val="16"/>
        <w:szCs w:val="16"/>
      </w:rPr>
      <w:t>: Base de données I</w:t>
    </w:r>
    <w:r>
      <w:rPr>
        <w:rFonts w:ascii="Calibri" w:hAnsi="Calibri" w:cs="Calibri"/>
        <w:sz w:val="16"/>
        <w:szCs w:val="16"/>
      </w:rPr>
      <w:tab/>
    </w:r>
    <w:r>
      <w:rPr>
        <w:rFonts w:ascii="Calibri" w:hAnsi="Calibri" w:cs="Calibri"/>
        <w:sz w:val="16"/>
        <w:szCs w:val="16"/>
      </w:rPr>
      <w:tab/>
      <w:t>H2</w:t>
    </w:r>
    <w:r w:rsidR="001F7411">
      <w:rPr>
        <w:rFonts w:ascii="Calibri" w:hAnsi="Calibri" w:cs="Calibri"/>
        <w:sz w:val="16"/>
        <w:szCs w:val="16"/>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959CE" w14:textId="703A279C" w:rsidR="00EF2D58" w:rsidRPr="009939F4" w:rsidRDefault="00EF2D58" w:rsidP="0034756E">
    <w:pPr>
      <w:pStyle w:val="En-tte"/>
      <w:pBdr>
        <w:bottom w:val="single" w:sz="4" w:space="1" w:color="auto"/>
      </w:pBdr>
      <w:tabs>
        <w:tab w:val="clear" w:pos="8640"/>
        <w:tab w:val="right" w:pos="13748"/>
      </w:tabs>
      <w:rPr>
        <w:rFonts w:ascii="Tahoma" w:hAnsi="Tahoma" w:cs="Tahoma"/>
        <w:sz w:val="20"/>
      </w:rPr>
    </w:pPr>
    <w:r w:rsidRPr="00D9018D">
      <w:rPr>
        <w:rFonts w:ascii="Calibri" w:hAnsi="Calibri" w:cs="Calibri"/>
        <w:sz w:val="16"/>
        <w:szCs w:val="16"/>
      </w:rPr>
      <w:t>4</w:t>
    </w:r>
    <w:r>
      <w:rPr>
        <w:rFonts w:ascii="Calibri" w:hAnsi="Calibri" w:cs="Calibri"/>
        <w:sz w:val="16"/>
        <w:szCs w:val="16"/>
      </w:rPr>
      <w:t>20-254-</w:t>
    </w:r>
    <w:r w:rsidRPr="00D9018D">
      <w:rPr>
        <w:rFonts w:ascii="Calibri" w:hAnsi="Calibri" w:cs="Calibri"/>
        <w:sz w:val="16"/>
        <w:szCs w:val="16"/>
      </w:rPr>
      <w:t>LI </w:t>
    </w:r>
    <w:r>
      <w:rPr>
        <w:rFonts w:ascii="Calibri" w:hAnsi="Calibri" w:cs="Calibri"/>
        <w:sz w:val="16"/>
        <w:szCs w:val="16"/>
      </w:rPr>
      <w:t>: Base de données I</w:t>
    </w:r>
    <w:r>
      <w:rPr>
        <w:rFonts w:ascii="Calibri" w:hAnsi="Calibri" w:cs="Calibri"/>
        <w:sz w:val="16"/>
        <w:szCs w:val="16"/>
      </w:rPr>
      <w:tab/>
    </w:r>
    <w:r>
      <w:rPr>
        <w:rFonts w:ascii="Calibri" w:hAnsi="Calibri" w:cs="Calibri"/>
        <w:sz w:val="16"/>
        <w:szCs w:val="16"/>
      </w:rPr>
      <w:tab/>
      <w:t>H2</w:t>
    </w:r>
    <w:r w:rsidR="002B1F50">
      <w:rPr>
        <w:rFonts w:ascii="Calibri" w:hAnsi="Calibri" w:cs="Calibri"/>
        <w:sz w:val="16"/>
        <w:szCs w:val="16"/>
      </w:rPr>
      <w:t>4</w:t>
    </w:r>
  </w:p>
  <w:p w14:paraId="6C670BE0" w14:textId="77777777" w:rsidR="00EF2D58" w:rsidRPr="0034756E" w:rsidRDefault="00EF2D58" w:rsidP="003475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B7D4B"/>
    <w:multiLevelType w:val="hybridMultilevel"/>
    <w:tmpl w:val="E746044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BF2B88"/>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C776BBC"/>
    <w:multiLevelType w:val="hybridMultilevel"/>
    <w:tmpl w:val="915ABE14"/>
    <w:lvl w:ilvl="0" w:tplc="0C0C0001">
      <w:start w:val="1"/>
      <w:numFmt w:val="bullet"/>
      <w:lvlText w:val=""/>
      <w:lvlJc w:val="left"/>
      <w:pPr>
        <w:ind w:left="833" w:hanging="360"/>
      </w:pPr>
      <w:rPr>
        <w:rFonts w:ascii="Symbol" w:hAnsi="Symbol" w:hint="default"/>
      </w:rPr>
    </w:lvl>
    <w:lvl w:ilvl="1" w:tplc="0C0C0003">
      <w:start w:val="1"/>
      <w:numFmt w:val="bullet"/>
      <w:lvlText w:val="o"/>
      <w:lvlJc w:val="left"/>
      <w:pPr>
        <w:ind w:left="1553" w:hanging="360"/>
      </w:pPr>
      <w:rPr>
        <w:rFonts w:ascii="Courier New" w:hAnsi="Courier New" w:cs="Courier New" w:hint="default"/>
      </w:rPr>
    </w:lvl>
    <w:lvl w:ilvl="2" w:tplc="0C0C0005" w:tentative="1">
      <w:start w:val="1"/>
      <w:numFmt w:val="bullet"/>
      <w:lvlText w:val=""/>
      <w:lvlJc w:val="left"/>
      <w:pPr>
        <w:ind w:left="2273" w:hanging="360"/>
      </w:pPr>
      <w:rPr>
        <w:rFonts w:ascii="Wingdings" w:hAnsi="Wingdings" w:hint="default"/>
      </w:rPr>
    </w:lvl>
    <w:lvl w:ilvl="3" w:tplc="0C0C0001" w:tentative="1">
      <w:start w:val="1"/>
      <w:numFmt w:val="bullet"/>
      <w:lvlText w:val=""/>
      <w:lvlJc w:val="left"/>
      <w:pPr>
        <w:ind w:left="2993" w:hanging="360"/>
      </w:pPr>
      <w:rPr>
        <w:rFonts w:ascii="Symbol" w:hAnsi="Symbol" w:hint="default"/>
      </w:rPr>
    </w:lvl>
    <w:lvl w:ilvl="4" w:tplc="0C0C0003" w:tentative="1">
      <w:start w:val="1"/>
      <w:numFmt w:val="bullet"/>
      <w:lvlText w:val="o"/>
      <w:lvlJc w:val="left"/>
      <w:pPr>
        <w:ind w:left="3713" w:hanging="360"/>
      </w:pPr>
      <w:rPr>
        <w:rFonts w:ascii="Courier New" w:hAnsi="Courier New" w:cs="Courier New" w:hint="default"/>
      </w:rPr>
    </w:lvl>
    <w:lvl w:ilvl="5" w:tplc="0C0C0005" w:tentative="1">
      <w:start w:val="1"/>
      <w:numFmt w:val="bullet"/>
      <w:lvlText w:val=""/>
      <w:lvlJc w:val="left"/>
      <w:pPr>
        <w:ind w:left="4433" w:hanging="360"/>
      </w:pPr>
      <w:rPr>
        <w:rFonts w:ascii="Wingdings" w:hAnsi="Wingdings" w:hint="default"/>
      </w:rPr>
    </w:lvl>
    <w:lvl w:ilvl="6" w:tplc="0C0C0001" w:tentative="1">
      <w:start w:val="1"/>
      <w:numFmt w:val="bullet"/>
      <w:lvlText w:val=""/>
      <w:lvlJc w:val="left"/>
      <w:pPr>
        <w:ind w:left="5153" w:hanging="360"/>
      </w:pPr>
      <w:rPr>
        <w:rFonts w:ascii="Symbol" w:hAnsi="Symbol" w:hint="default"/>
      </w:rPr>
    </w:lvl>
    <w:lvl w:ilvl="7" w:tplc="0C0C0003" w:tentative="1">
      <w:start w:val="1"/>
      <w:numFmt w:val="bullet"/>
      <w:lvlText w:val="o"/>
      <w:lvlJc w:val="left"/>
      <w:pPr>
        <w:ind w:left="5873" w:hanging="360"/>
      </w:pPr>
      <w:rPr>
        <w:rFonts w:ascii="Courier New" w:hAnsi="Courier New" w:cs="Courier New" w:hint="default"/>
      </w:rPr>
    </w:lvl>
    <w:lvl w:ilvl="8" w:tplc="0C0C0005" w:tentative="1">
      <w:start w:val="1"/>
      <w:numFmt w:val="bullet"/>
      <w:lvlText w:val=""/>
      <w:lvlJc w:val="left"/>
      <w:pPr>
        <w:ind w:left="6593" w:hanging="360"/>
      </w:pPr>
      <w:rPr>
        <w:rFonts w:ascii="Wingdings" w:hAnsi="Wingdings" w:hint="default"/>
      </w:rPr>
    </w:lvl>
  </w:abstractNum>
  <w:abstractNum w:abstractNumId="3" w15:restartNumberingAfterBreak="0">
    <w:nsid w:val="0FBE2121"/>
    <w:multiLevelType w:val="hybridMultilevel"/>
    <w:tmpl w:val="34A4F9B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54D6C90"/>
    <w:multiLevelType w:val="hybridMultilevel"/>
    <w:tmpl w:val="5724978A"/>
    <w:lvl w:ilvl="0" w:tplc="3F6EAB64">
      <w:start w:val="1"/>
      <w:numFmt w:val="bullet"/>
      <w:lvlText w:val=""/>
      <w:lvlJc w:val="left"/>
      <w:pPr>
        <w:tabs>
          <w:tab w:val="num" w:pos="720"/>
        </w:tabs>
        <w:ind w:left="720" w:hanging="360"/>
      </w:pPr>
      <w:rPr>
        <w:rFonts w:ascii="Symbol" w:hAnsi="Symbol" w:hint="default"/>
        <w:sz w:val="20"/>
      </w:rPr>
    </w:lvl>
    <w:lvl w:ilvl="1" w:tplc="8654BFE8" w:tentative="1">
      <w:start w:val="1"/>
      <w:numFmt w:val="bullet"/>
      <w:lvlText w:val="o"/>
      <w:lvlJc w:val="left"/>
      <w:pPr>
        <w:tabs>
          <w:tab w:val="num" w:pos="1440"/>
        </w:tabs>
        <w:ind w:left="1440" w:hanging="360"/>
      </w:pPr>
      <w:rPr>
        <w:rFonts w:ascii="Courier New" w:hAnsi="Courier New" w:hint="default"/>
        <w:sz w:val="20"/>
      </w:rPr>
    </w:lvl>
    <w:lvl w:ilvl="2" w:tplc="9DCE8C1C" w:tentative="1">
      <w:start w:val="1"/>
      <w:numFmt w:val="bullet"/>
      <w:lvlText w:val=""/>
      <w:lvlJc w:val="left"/>
      <w:pPr>
        <w:tabs>
          <w:tab w:val="num" w:pos="2160"/>
        </w:tabs>
        <w:ind w:left="2160" w:hanging="360"/>
      </w:pPr>
      <w:rPr>
        <w:rFonts w:ascii="Wingdings" w:hAnsi="Wingdings" w:hint="default"/>
        <w:sz w:val="20"/>
      </w:rPr>
    </w:lvl>
    <w:lvl w:ilvl="3" w:tplc="83B8B262" w:tentative="1">
      <w:start w:val="1"/>
      <w:numFmt w:val="bullet"/>
      <w:lvlText w:val=""/>
      <w:lvlJc w:val="left"/>
      <w:pPr>
        <w:tabs>
          <w:tab w:val="num" w:pos="2880"/>
        </w:tabs>
        <w:ind w:left="2880" w:hanging="360"/>
      </w:pPr>
      <w:rPr>
        <w:rFonts w:ascii="Wingdings" w:hAnsi="Wingdings" w:hint="default"/>
        <w:sz w:val="20"/>
      </w:rPr>
    </w:lvl>
    <w:lvl w:ilvl="4" w:tplc="D89C5372" w:tentative="1">
      <w:start w:val="1"/>
      <w:numFmt w:val="bullet"/>
      <w:lvlText w:val=""/>
      <w:lvlJc w:val="left"/>
      <w:pPr>
        <w:tabs>
          <w:tab w:val="num" w:pos="3600"/>
        </w:tabs>
        <w:ind w:left="3600" w:hanging="360"/>
      </w:pPr>
      <w:rPr>
        <w:rFonts w:ascii="Wingdings" w:hAnsi="Wingdings" w:hint="default"/>
        <w:sz w:val="20"/>
      </w:rPr>
    </w:lvl>
    <w:lvl w:ilvl="5" w:tplc="B22A7C76" w:tentative="1">
      <w:start w:val="1"/>
      <w:numFmt w:val="bullet"/>
      <w:lvlText w:val=""/>
      <w:lvlJc w:val="left"/>
      <w:pPr>
        <w:tabs>
          <w:tab w:val="num" w:pos="4320"/>
        </w:tabs>
        <w:ind w:left="4320" w:hanging="360"/>
      </w:pPr>
      <w:rPr>
        <w:rFonts w:ascii="Wingdings" w:hAnsi="Wingdings" w:hint="default"/>
        <w:sz w:val="20"/>
      </w:rPr>
    </w:lvl>
    <w:lvl w:ilvl="6" w:tplc="1F5A0050" w:tentative="1">
      <w:start w:val="1"/>
      <w:numFmt w:val="bullet"/>
      <w:lvlText w:val=""/>
      <w:lvlJc w:val="left"/>
      <w:pPr>
        <w:tabs>
          <w:tab w:val="num" w:pos="5040"/>
        </w:tabs>
        <w:ind w:left="5040" w:hanging="360"/>
      </w:pPr>
      <w:rPr>
        <w:rFonts w:ascii="Wingdings" w:hAnsi="Wingdings" w:hint="default"/>
        <w:sz w:val="20"/>
      </w:rPr>
    </w:lvl>
    <w:lvl w:ilvl="7" w:tplc="513E1D4E" w:tentative="1">
      <w:start w:val="1"/>
      <w:numFmt w:val="bullet"/>
      <w:lvlText w:val=""/>
      <w:lvlJc w:val="left"/>
      <w:pPr>
        <w:tabs>
          <w:tab w:val="num" w:pos="5760"/>
        </w:tabs>
        <w:ind w:left="5760" w:hanging="360"/>
      </w:pPr>
      <w:rPr>
        <w:rFonts w:ascii="Wingdings" w:hAnsi="Wingdings" w:hint="default"/>
        <w:sz w:val="20"/>
      </w:rPr>
    </w:lvl>
    <w:lvl w:ilvl="8" w:tplc="92984124"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26680"/>
    <w:multiLevelType w:val="hybridMultilevel"/>
    <w:tmpl w:val="17F0962C"/>
    <w:lvl w:ilvl="0" w:tplc="1F764904">
      <w:start w:val="1"/>
      <w:numFmt w:val="bullet"/>
      <w:lvlText w:val=""/>
      <w:lvlJc w:val="left"/>
      <w:pPr>
        <w:tabs>
          <w:tab w:val="num" w:pos="720"/>
        </w:tabs>
        <w:ind w:left="720" w:hanging="360"/>
      </w:pPr>
      <w:rPr>
        <w:rFonts w:ascii="Symbol" w:hAnsi="Symbol" w:hint="default"/>
        <w:sz w:val="20"/>
      </w:rPr>
    </w:lvl>
    <w:lvl w:ilvl="1" w:tplc="9244A1DA" w:tentative="1">
      <w:start w:val="1"/>
      <w:numFmt w:val="bullet"/>
      <w:lvlText w:val="o"/>
      <w:lvlJc w:val="left"/>
      <w:pPr>
        <w:tabs>
          <w:tab w:val="num" w:pos="1440"/>
        </w:tabs>
        <w:ind w:left="1440" w:hanging="360"/>
      </w:pPr>
      <w:rPr>
        <w:rFonts w:ascii="Courier New" w:hAnsi="Courier New" w:hint="default"/>
        <w:sz w:val="20"/>
      </w:rPr>
    </w:lvl>
    <w:lvl w:ilvl="2" w:tplc="C7942760" w:tentative="1">
      <w:start w:val="1"/>
      <w:numFmt w:val="bullet"/>
      <w:lvlText w:val=""/>
      <w:lvlJc w:val="left"/>
      <w:pPr>
        <w:tabs>
          <w:tab w:val="num" w:pos="2160"/>
        </w:tabs>
        <w:ind w:left="2160" w:hanging="360"/>
      </w:pPr>
      <w:rPr>
        <w:rFonts w:ascii="Wingdings" w:hAnsi="Wingdings" w:hint="default"/>
        <w:sz w:val="20"/>
      </w:rPr>
    </w:lvl>
    <w:lvl w:ilvl="3" w:tplc="F4FE7CB2" w:tentative="1">
      <w:start w:val="1"/>
      <w:numFmt w:val="bullet"/>
      <w:lvlText w:val=""/>
      <w:lvlJc w:val="left"/>
      <w:pPr>
        <w:tabs>
          <w:tab w:val="num" w:pos="2880"/>
        </w:tabs>
        <w:ind w:left="2880" w:hanging="360"/>
      </w:pPr>
      <w:rPr>
        <w:rFonts w:ascii="Wingdings" w:hAnsi="Wingdings" w:hint="default"/>
        <w:sz w:val="20"/>
      </w:rPr>
    </w:lvl>
    <w:lvl w:ilvl="4" w:tplc="5C36E884" w:tentative="1">
      <w:start w:val="1"/>
      <w:numFmt w:val="bullet"/>
      <w:lvlText w:val=""/>
      <w:lvlJc w:val="left"/>
      <w:pPr>
        <w:tabs>
          <w:tab w:val="num" w:pos="3600"/>
        </w:tabs>
        <w:ind w:left="3600" w:hanging="360"/>
      </w:pPr>
      <w:rPr>
        <w:rFonts w:ascii="Wingdings" w:hAnsi="Wingdings" w:hint="default"/>
        <w:sz w:val="20"/>
      </w:rPr>
    </w:lvl>
    <w:lvl w:ilvl="5" w:tplc="C02856C2" w:tentative="1">
      <w:start w:val="1"/>
      <w:numFmt w:val="bullet"/>
      <w:lvlText w:val=""/>
      <w:lvlJc w:val="left"/>
      <w:pPr>
        <w:tabs>
          <w:tab w:val="num" w:pos="4320"/>
        </w:tabs>
        <w:ind w:left="4320" w:hanging="360"/>
      </w:pPr>
      <w:rPr>
        <w:rFonts w:ascii="Wingdings" w:hAnsi="Wingdings" w:hint="default"/>
        <w:sz w:val="20"/>
      </w:rPr>
    </w:lvl>
    <w:lvl w:ilvl="6" w:tplc="D90AD7F4" w:tentative="1">
      <w:start w:val="1"/>
      <w:numFmt w:val="bullet"/>
      <w:lvlText w:val=""/>
      <w:lvlJc w:val="left"/>
      <w:pPr>
        <w:tabs>
          <w:tab w:val="num" w:pos="5040"/>
        </w:tabs>
        <w:ind w:left="5040" w:hanging="360"/>
      </w:pPr>
      <w:rPr>
        <w:rFonts w:ascii="Wingdings" w:hAnsi="Wingdings" w:hint="default"/>
        <w:sz w:val="20"/>
      </w:rPr>
    </w:lvl>
    <w:lvl w:ilvl="7" w:tplc="4ADA10DA" w:tentative="1">
      <w:start w:val="1"/>
      <w:numFmt w:val="bullet"/>
      <w:lvlText w:val=""/>
      <w:lvlJc w:val="left"/>
      <w:pPr>
        <w:tabs>
          <w:tab w:val="num" w:pos="5760"/>
        </w:tabs>
        <w:ind w:left="5760" w:hanging="360"/>
      </w:pPr>
      <w:rPr>
        <w:rFonts w:ascii="Wingdings" w:hAnsi="Wingdings" w:hint="default"/>
        <w:sz w:val="20"/>
      </w:rPr>
    </w:lvl>
    <w:lvl w:ilvl="8" w:tplc="CA6AF4C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2097B"/>
    <w:multiLevelType w:val="hybridMultilevel"/>
    <w:tmpl w:val="B274A28E"/>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7" w15:restartNumberingAfterBreak="0">
    <w:nsid w:val="1C30064B"/>
    <w:multiLevelType w:val="hybridMultilevel"/>
    <w:tmpl w:val="432EBC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1851A16"/>
    <w:multiLevelType w:val="hybridMultilevel"/>
    <w:tmpl w:val="DBF61440"/>
    <w:lvl w:ilvl="0" w:tplc="0C0C0003">
      <w:start w:val="1"/>
      <w:numFmt w:val="bullet"/>
      <w:lvlText w:val="o"/>
      <w:lvlJc w:val="left"/>
      <w:pPr>
        <w:ind w:left="1069" w:hanging="360"/>
      </w:pPr>
      <w:rPr>
        <w:rFonts w:ascii="Courier New" w:hAnsi="Courier New" w:cs="Courier New" w:hint="default"/>
      </w:rPr>
    </w:lvl>
    <w:lvl w:ilvl="1" w:tplc="1E261ED2">
      <w:numFmt w:val="bullet"/>
      <w:lvlText w:val="·"/>
      <w:lvlJc w:val="left"/>
      <w:pPr>
        <w:ind w:left="2014" w:hanging="585"/>
      </w:pPr>
      <w:rPr>
        <w:rFonts w:ascii="Times New Roman" w:eastAsia="Times New Roman" w:hAnsi="Times New Roman" w:cs="Times New Roman"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9" w15:restartNumberingAfterBreak="0">
    <w:nsid w:val="241E452B"/>
    <w:multiLevelType w:val="hybridMultilevel"/>
    <w:tmpl w:val="D8C6E24E"/>
    <w:lvl w:ilvl="0" w:tplc="69C4F3A6">
      <w:start w:val="1"/>
      <w:numFmt w:val="bullet"/>
      <w:lvlText w:val=""/>
      <w:lvlJc w:val="left"/>
      <w:pPr>
        <w:ind w:left="360" w:hanging="360"/>
      </w:pPr>
      <w:rPr>
        <w:rFonts w:ascii="Wingdings" w:hAnsi="Wingdings"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54A4013"/>
    <w:multiLevelType w:val="hybridMultilevel"/>
    <w:tmpl w:val="C6486FE2"/>
    <w:lvl w:ilvl="0" w:tplc="F7B8DA3E">
      <w:start w:val="1"/>
      <w:numFmt w:val="bullet"/>
      <w:lvlText w:val=""/>
      <w:lvlJc w:val="left"/>
      <w:pPr>
        <w:ind w:left="720" w:hanging="360"/>
      </w:pPr>
      <w:rPr>
        <w:rFonts w:ascii="Symbol" w:hAnsi="Symbol" w:hint="default"/>
      </w:rPr>
    </w:lvl>
    <w:lvl w:ilvl="1" w:tplc="40B6E824" w:tentative="1">
      <w:start w:val="1"/>
      <w:numFmt w:val="bullet"/>
      <w:lvlText w:val="o"/>
      <w:lvlJc w:val="left"/>
      <w:pPr>
        <w:ind w:left="1440" w:hanging="360"/>
      </w:pPr>
      <w:rPr>
        <w:rFonts w:ascii="Courier New" w:hAnsi="Courier New" w:cs="Courier New" w:hint="default"/>
      </w:rPr>
    </w:lvl>
    <w:lvl w:ilvl="2" w:tplc="2BEC7A3C" w:tentative="1">
      <w:start w:val="1"/>
      <w:numFmt w:val="bullet"/>
      <w:lvlText w:val=""/>
      <w:lvlJc w:val="left"/>
      <w:pPr>
        <w:ind w:left="2160" w:hanging="360"/>
      </w:pPr>
      <w:rPr>
        <w:rFonts w:ascii="Wingdings" w:hAnsi="Wingdings" w:hint="default"/>
      </w:rPr>
    </w:lvl>
    <w:lvl w:ilvl="3" w:tplc="F0849518" w:tentative="1">
      <w:start w:val="1"/>
      <w:numFmt w:val="bullet"/>
      <w:lvlText w:val=""/>
      <w:lvlJc w:val="left"/>
      <w:pPr>
        <w:ind w:left="2880" w:hanging="360"/>
      </w:pPr>
      <w:rPr>
        <w:rFonts w:ascii="Symbol" w:hAnsi="Symbol" w:hint="default"/>
      </w:rPr>
    </w:lvl>
    <w:lvl w:ilvl="4" w:tplc="509E42C6" w:tentative="1">
      <w:start w:val="1"/>
      <w:numFmt w:val="bullet"/>
      <w:lvlText w:val="o"/>
      <w:lvlJc w:val="left"/>
      <w:pPr>
        <w:ind w:left="3600" w:hanging="360"/>
      </w:pPr>
      <w:rPr>
        <w:rFonts w:ascii="Courier New" w:hAnsi="Courier New" w:cs="Courier New" w:hint="default"/>
      </w:rPr>
    </w:lvl>
    <w:lvl w:ilvl="5" w:tplc="288E5974" w:tentative="1">
      <w:start w:val="1"/>
      <w:numFmt w:val="bullet"/>
      <w:lvlText w:val=""/>
      <w:lvlJc w:val="left"/>
      <w:pPr>
        <w:ind w:left="4320" w:hanging="360"/>
      </w:pPr>
      <w:rPr>
        <w:rFonts w:ascii="Wingdings" w:hAnsi="Wingdings" w:hint="default"/>
      </w:rPr>
    </w:lvl>
    <w:lvl w:ilvl="6" w:tplc="1B9A6B60" w:tentative="1">
      <w:start w:val="1"/>
      <w:numFmt w:val="bullet"/>
      <w:lvlText w:val=""/>
      <w:lvlJc w:val="left"/>
      <w:pPr>
        <w:ind w:left="5040" w:hanging="360"/>
      </w:pPr>
      <w:rPr>
        <w:rFonts w:ascii="Symbol" w:hAnsi="Symbol" w:hint="default"/>
      </w:rPr>
    </w:lvl>
    <w:lvl w:ilvl="7" w:tplc="9ADA064A" w:tentative="1">
      <w:start w:val="1"/>
      <w:numFmt w:val="bullet"/>
      <w:lvlText w:val="o"/>
      <w:lvlJc w:val="left"/>
      <w:pPr>
        <w:ind w:left="5760" w:hanging="360"/>
      </w:pPr>
      <w:rPr>
        <w:rFonts w:ascii="Courier New" w:hAnsi="Courier New" w:cs="Courier New" w:hint="default"/>
      </w:rPr>
    </w:lvl>
    <w:lvl w:ilvl="8" w:tplc="84646FAC" w:tentative="1">
      <w:start w:val="1"/>
      <w:numFmt w:val="bullet"/>
      <w:lvlText w:val=""/>
      <w:lvlJc w:val="left"/>
      <w:pPr>
        <w:ind w:left="6480" w:hanging="360"/>
      </w:pPr>
      <w:rPr>
        <w:rFonts w:ascii="Wingdings" w:hAnsi="Wingdings" w:hint="default"/>
      </w:rPr>
    </w:lvl>
  </w:abstractNum>
  <w:abstractNum w:abstractNumId="11" w15:restartNumberingAfterBreak="0">
    <w:nsid w:val="27AC1BB5"/>
    <w:multiLevelType w:val="hybridMultilevel"/>
    <w:tmpl w:val="A55E850E"/>
    <w:lvl w:ilvl="0" w:tplc="69C4F3A6">
      <w:start w:val="1"/>
      <w:numFmt w:val="bullet"/>
      <w:lvlText w:val=""/>
      <w:lvlJc w:val="left"/>
      <w:pPr>
        <w:ind w:left="360" w:hanging="360"/>
      </w:pPr>
      <w:rPr>
        <w:rFonts w:ascii="Wingdings" w:hAnsi="Wingdings" w:hint="default"/>
        <w:sz w:val="16"/>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8882485"/>
    <w:multiLevelType w:val="hybridMultilevel"/>
    <w:tmpl w:val="DB2A75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97A68E5"/>
    <w:multiLevelType w:val="singleLevel"/>
    <w:tmpl w:val="18D40430"/>
    <w:lvl w:ilvl="0">
      <w:start w:val="1"/>
      <w:numFmt w:val="decimal"/>
      <w:lvlText w:val="%1. "/>
      <w:legacy w:legacy="1" w:legacySpace="0" w:legacyIndent="283"/>
      <w:lvlJc w:val="left"/>
      <w:pPr>
        <w:ind w:left="823" w:hanging="283"/>
      </w:pPr>
      <w:rPr>
        <w:rFonts w:ascii="Calibri" w:hAnsi="Calibri" w:hint="default"/>
        <w:b w:val="0"/>
        <w:i w:val="0"/>
        <w:sz w:val="20"/>
        <w:u w:val="none"/>
      </w:rPr>
    </w:lvl>
  </w:abstractNum>
  <w:abstractNum w:abstractNumId="14" w15:restartNumberingAfterBreak="0">
    <w:nsid w:val="32E25410"/>
    <w:multiLevelType w:val="hybridMultilevel"/>
    <w:tmpl w:val="006A5CB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DF03440"/>
    <w:multiLevelType w:val="hybridMultilevel"/>
    <w:tmpl w:val="82E4C6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14B689F"/>
    <w:multiLevelType w:val="hybridMultilevel"/>
    <w:tmpl w:val="D5222A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7" w15:restartNumberingAfterBreak="0">
    <w:nsid w:val="56386411"/>
    <w:multiLevelType w:val="hybridMultilevel"/>
    <w:tmpl w:val="5A7A6110"/>
    <w:lvl w:ilvl="0" w:tplc="0C0C0001">
      <w:start w:val="1"/>
      <w:numFmt w:val="bullet"/>
      <w:lvlText w:val=""/>
      <w:lvlJc w:val="left"/>
      <w:pPr>
        <w:ind w:left="1440" w:hanging="360"/>
      </w:pPr>
      <w:rPr>
        <w:rFonts w:ascii="Symbol" w:hAnsi="Symbol" w:hint="default"/>
        <w:sz w:val="22"/>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15:restartNumberingAfterBreak="0">
    <w:nsid w:val="58F3245C"/>
    <w:multiLevelType w:val="hybridMultilevel"/>
    <w:tmpl w:val="BDBA31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5E273C6D"/>
    <w:multiLevelType w:val="hybridMultilevel"/>
    <w:tmpl w:val="D6A889F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FF57BF8"/>
    <w:multiLevelType w:val="singleLevel"/>
    <w:tmpl w:val="F65CD8BA"/>
    <w:lvl w:ilvl="0">
      <w:start w:val="1"/>
      <w:numFmt w:val="decimal"/>
      <w:lvlText w:val="%1. "/>
      <w:legacy w:legacy="1" w:legacySpace="0" w:legacyIndent="283"/>
      <w:lvlJc w:val="left"/>
      <w:pPr>
        <w:ind w:left="823" w:hanging="283"/>
      </w:pPr>
      <w:rPr>
        <w:rFonts w:ascii="Calibri" w:hAnsi="Calibri" w:hint="default"/>
        <w:b w:val="0"/>
        <w:i w:val="0"/>
        <w:sz w:val="20"/>
        <w:u w:val="none"/>
      </w:rPr>
    </w:lvl>
  </w:abstractNum>
  <w:abstractNum w:abstractNumId="21" w15:restartNumberingAfterBreak="0">
    <w:nsid w:val="713F5831"/>
    <w:multiLevelType w:val="hybridMultilevel"/>
    <w:tmpl w:val="7A00C3F6"/>
    <w:lvl w:ilvl="0" w:tplc="69C4F3A6">
      <w:start w:val="1"/>
      <w:numFmt w:val="bullet"/>
      <w:lvlText w:val=""/>
      <w:lvlJc w:val="left"/>
      <w:pPr>
        <w:ind w:left="360" w:hanging="360"/>
      </w:pPr>
      <w:rPr>
        <w:rFonts w:ascii="Wingdings" w:hAnsi="Wingdings" w:hint="default"/>
        <w:sz w:val="16"/>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764E6DB7"/>
    <w:multiLevelType w:val="hybridMultilevel"/>
    <w:tmpl w:val="D2A239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BBB1422"/>
    <w:multiLevelType w:val="hybridMultilevel"/>
    <w:tmpl w:val="4F549C1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E67015E"/>
    <w:multiLevelType w:val="hybridMultilevel"/>
    <w:tmpl w:val="5630D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72796978">
    <w:abstractNumId w:val="10"/>
  </w:num>
  <w:num w:numId="2" w16cid:durableId="678964095">
    <w:abstractNumId w:val="19"/>
  </w:num>
  <w:num w:numId="3" w16cid:durableId="104228272">
    <w:abstractNumId w:val="16"/>
  </w:num>
  <w:num w:numId="4" w16cid:durableId="1933317831">
    <w:abstractNumId w:val="0"/>
  </w:num>
  <w:num w:numId="5" w16cid:durableId="325207672">
    <w:abstractNumId w:val="21"/>
  </w:num>
  <w:num w:numId="6" w16cid:durableId="1050149758">
    <w:abstractNumId w:val="11"/>
  </w:num>
  <w:num w:numId="7" w16cid:durableId="18438668">
    <w:abstractNumId w:val="9"/>
  </w:num>
  <w:num w:numId="8" w16cid:durableId="1719040542">
    <w:abstractNumId w:val="15"/>
  </w:num>
  <w:num w:numId="9" w16cid:durableId="500972529">
    <w:abstractNumId w:val="12"/>
  </w:num>
  <w:num w:numId="10" w16cid:durableId="343631592">
    <w:abstractNumId w:val="7"/>
  </w:num>
  <w:num w:numId="11" w16cid:durableId="1086732876">
    <w:abstractNumId w:val="24"/>
  </w:num>
  <w:num w:numId="12" w16cid:durableId="1098021653">
    <w:abstractNumId w:val="22"/>
  </w:num>
  <w:num w:numId="13" w16cid:durableId="1513059462">
    <w:abstractNumId w:val="8"/>
  </w:num>
  <w:num w:numId="14" w16cid:durableId="964698477">
    <w:abstractNumId w:val="1"/>
  </w:num>
  <w:num w:numId="15" w16cid:durableId="897208020">
    <w:abstractNumId w:val="17"/>
  </w:num>
  <w:num w:numId="16" w16cid:durableId="813066348">
    <w:abstractNumId w:val="4"/>
  </w:num>
  <w:num w:numId="17" w16cid:durableId="1724861803">
    <w:abstractNumId w:val="5"/>
  </w:num>
  <w:num w:numId="18" w16cid:durableId="1101948073">
    <w:abstractNumId w:val="6"/>
  </w:num>
  <w:num w:numId="19" w16cid:durableId="260840365">
    <w:abstractNumId w:val="14"/>
  </w:num>
  <w:num w:numId="20" w16cid:durableId="1112482551">
    <w:abstractNumId w:val="2"/>
  </w:num>
  <w:num w:numId="21" w16cid:durableId="2026445968">
    <w:abstractNumId w:val="3"/>
  </w:num>
  <w:num w:numId="22" w16cid:durableId="290474651">
    <w:abstractNumId w:val="18"/>
  </w:num>
  <w:num w:numId="23" w16cid:durableId="572470114">
    <w:abstractNumId w:val="23"/>
  </w:num>
  <w:num w:numId="24" w16cid:durableId="1821724141">
    <w:abstractNumId w:val="20"/>
  </w:num>
  <w:num w:numId="25" w16cid:durableId="1402292245">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E26"/>
    <w:rsid w:val="000029AE"/>
    <w:rsid w:val="00002C26"/>
    <w:rsid w:val="0000560E"/>
    <w:rsid w:val="0001293C"/>
    <w:rsid w:val="00013DE5"/>
    <w:rsid w:val="000154E6"/>
    <w:rsid w:val="00020236"/>
    <w:rsid w:val="00020840"/>
    <w:rsid w:val="00027A37"/>
    <w:rsid w:val="000329AF"/>
    <w:rsid w:val="0003437E"/>
    <w:rsid w:val="00036135"/>
    <w:rsid w:val="0004015F"/>
    <w:rsid w:val="00041CDE"/>
    <w:rsid w:val="0004437B"/>
    <w:rsid w:val="00045260"/>
    <w:rsid w:val="00046AA6"/>
    <w:rsid w:val="00046DBE"/>
    <w:rsid w:val="00050B9A"/>
    <w:rsid w:val="00054746"/>
    <w:rsid w:val="0005729F"/>
    <w:rsid w:val="00057A36"/>
    <w:rsid w:val="000676E4"/>
    <w:rsid w:val="0007396D"/>
    <w:rsid w:val="000824F2"/>
    <w:rsid w:val="00085568"/>
    <w:rsid w:val="00090C5A"/>
    <w:rsid w:val="00092D8A"/>
    <w:rsid w:val="00097150"/>
    <w:rsid w:val="000975C6"/>
    <w:rsid w:val="0009765E"/>
    <w:rsid w:val="00097D4F"/>
    <w:rsid w:val="000A38DD"/>
    <w:rsid w:val="000A4021"/>
    <w:rsid w:val="000A4536"/>
    <w:rsid w:val="000A514B"/>
    <w:rsid w:val="000B409C"/>
    <w:rsid w:val="000B4486"/>
    <w:rsid w:val="000C111E"/>
    <w:rsid w:val="000C2F93"/>
    <w:rsid w:val="000C3B25"/>
    <w:rsid w:val="000C5024"/>
    <w:rsid w:val="000D770E"/>
    <w:rsid w:val="000E3678"/>
    <w:rsid w:val="000E554A"/>
    <w:rsid w:val="000F13D4"/>
    <w:rsid w:val="000F5EA2"/>
    <w:rsid w:val="000F7B84"/>
    <w:rsid w:val="00100D0E"/>
    <w:rsid w:val="00101C48"/>
    <w:rsid w:val="0010210C"/>
    <w:rsid w:val="0010461D"/>
    <w:rsid w:val="00104BF4"/>
    <w:rsid w:val="0010505F"/>
    <w:rsid w:val="0010589C"/>
    <w:rsid w:val="00106299"/>
    <w:rsid w:val="00106BF6"/>
    <w:rsid w:val="00110110"/>
    <w:rsid w:val="001105BB"/>
    <w:rsid w:val="001111C2"/>
    <w:rsid w:val="001148A1"/>
    <w:rsid w:val="00114E1C"/>
    <w:rsid w:val="0011766F"/>
    <w:rsid w:val="00123A99"/>
    <w:rsid w:val="00123E95"/>
    <w:rsid w:val="00124DA3"/>
    <w:rsid w:val="001251E1"/>
    <w:rsid w:val="00126F77"/>
    <w:rsid w:val="001322C2"/>
    <w:rsid w:val="001337A3"/>
    <w:rsid w:val="00134417"/>
    <w:rsid w:val="0013792D"/>
    <w:rsid w:val="00137F84"/>
    <w:rsid w:val="001417E4"/>
    <w:rsid w:val="00141D37"/>
    <w:rsid w:val="001451F5"/>
    <w:rsid w:val="0015580B"/>
    <w:rsid w:val="00156031"/>
    <w:rsid w:val="00156CC4"/>
    <w:rsid w:val="001638A1"/>
    <w:rsid w:val="00170297"/>
    <w:rsid w:val="00170F57"/>
    <w:rsid w:val="00172388"/>
    <w:rsid w:val="00173DE7"/>
    <w:rsid w:val="00177E17"/>
    <w:rsid w:val="00180996"/>
    <w:rsid w:val="0018300D"/>
    <w:rsid w:val="00184675"/>
    <w:rsid w:val="00184923"/>
    <w:rsid w:val="00184D2E"/>
    <w:rsid w:val="001928BE"/>
    <w:rsid w:val="00192D42"/>
    <w:rsid w:val="00196C56"/>
    <w:rsid w:val="0019771E"/>
    <w:rsid w:val="001A092F"/>
    <w:rsid w:val="001A40B7"/>
    <w:rsid w:val="001B1255"/>
    <w:rsid w:val="001B49C3"/>
    <w:rsid w:val="001B5EAC"/>
    <w:rsid w:val="001D2240"/>
    <w:rsid w:val="001D2280"/>
    <w:rsid w:val="001E1CF6"/>
    <w:rsid w:val="001E43DC"/>
    <w:rsid w:val="001F0DA2"/>
    <w:rsid w:val="001F1D81"/>
    <w:rsid w:val="001F5B06"/>
    <w:rsid w:val="001F7411"/>
    <w:rsid w:val="002016D0"/>
    <w:rsid w:val="002040D7"/>
    <w:rsid w:val="00205A5A"/>
    <w:rsid w:val="00206CE1"/>
    <w:rsid w:val="002071B1"/>
    <w:rsid w:val="002079AA"/>
    <w:rsid w:val="0021433F"/>
    <w:rsid w:val="00215ADF"/>
    <w:rsid w:val="0021740A"/>
    <w:rsid w:val="002216C6"/>
    <w:rsid w:val="002216FF"/>
    <w:rsid w:val="0022202C"/>
    <w:rsid w:val="002224A5"/>
    <w:rsid w:val="00222C8D"/>
    <w:rsid w:val="00222F37"/>
    <w:rsid w:val="00224090"/>
    <w:rsid w:val="002257DA"/>
    <w:rsid w:val="00225D0D"/>
    <w:rsid w:val="0022678E"/>
    <w:rsid w:val="00230D74"/>
    <w:rsid w:val="00230FAC"/>
    <w:rsid w:val="00233605"/>
    <w:rsid w:val="00236C35"/>
    <w:rsid w:val="002378D6"/>
    <w:rsid w:val="00242FF4"/>
    <w:rsid w:val="00244F61"/>
    <w:rsid w:val="00250237"/>
    <w:rsid w:val="00251CCE"/>
    <w:rsid w:val="00253BE9"/>
    <w:rsid w:val="00254598"/>
    <w:rsid w:val="002553B0"/>
    <w:rsid w:val="0025590B"/>
    <w:rsid w:val="002611F8"/>
    <w:rsid w:val="00262065"/>
    <w:rsid w:val="00265335"/>
    <w:rsid w:val="002661EC"/>
    <w:rsid w:val="00267489"/>
    <w:rsid w:val="002709DF"/>
    <w:rsid w:val="00273FEF"/>
    <w:rsid w:val="00287ADA"/>
    <w:rsid w:val="0029065A"/>
    <w:rsid w:val="00293D49"/>
    <w:rsid w:val="00297ABA"/>
    <w:rsid w:val="002A60C6"/>
    <w:rsid w:val="002A7AD7"/>
    <w:rsid w:val="002B1F50"/>
    <w:rsid w:val="002B4741"/>
    <w:rsid w:val="002B5BAC"/>
    <w:rsid w:val="002B63D4"/>
    <w:rsid w:val="002C173D"/>
    <w:rsid w:val="002C74ED"/>
    <w:rsid w:val="002D1A11"/>
    <w:rsid w:val="002E197D"/>
    <w:rsid w:val="002E47FF"/>
    <w:rsid w:val="002F24B7"/>
    <w:rsid w:val="002F6C0E"/>
    <w:rsid w:val="00300F0F"/>
    <w:rsid w:val="003017B8"/>
    <w:rsid w:val="003056CF"/>
    <w:rsid w:val="00307BF1"/>
    <w:rsid w:val="00315876"/>
    <w:rsid w:val="0031610D"/>
    <w:rsid w:val="00323C63"/>
    <w:rsid w:val="003270E3"/>
    <w:rsid w:val="003368AA"/>
    <w:rsid w:val="00342FAD"/>
    <w:rsid w:val="0034366B"/>
    <w:rsid w:val="00345359"/>
    <w:rsid w:val="00346D9A"/>
    <w:rsid w:val="0034756E"/>
    <w:rsid w:val="003476AA"/>
    <w:rsid w:val="003478F4"/>
    <w:rsid w:val="00352D4B"/>
    <w:rsid w:val="00353250"/>
    <w:rsid w:val="00354ACF"/>
    <w:rsid w:val="00360374"/>
    <w:rsid w:val="00361917"/>
    <w:rsid w:val="00361DF4"/>
    <w:rsid w:val="003622B7"/>
    <w:rsid w:val="00365085"/>
    <w:rsid w:val="00367F1C"/>
    <w:rsid w:val="00367FA5"/>
    <w:rsid w:val="003722A0"/>
    <w:rsid w:val="003724D0"/>
    <w:rsid w:val="003732CC"/>
    <w:rsid w:val="00373EB9"/>
    <w:rsid w:val="00374E0B"/>
    <w:rsid w:val="003753F2"/>
    <w:rsid w:val="00381F8A"/>
    <w:rsid w:val="0038545C"/>
    <w:rsid w:val="0038559B"/>
    <w:rsid w:val="00385750"/>
    <w:rsid w:val="00387056"/>
    <w:rsid w:val="00387AFB"/>
    <w:rsid w:val="00397EB5"/>
    <w:rsid w:val="003A0C20"/>
    <w:rsid w:val="003A246E"/>
    <w:rsid w:val="003B0942"/>
    <w:rsid w:val="003B1883"/>
    <w:rsid w:val="003B2858"/>
    <w:rsid w:val="003B37D3"/>
    <w:rsid w:val="003B4386"/>
    <w:rsid w:val="003B5E19"/>
    <w:rsid w:val="003C0215"/>
    <w:rsid w:val="003C79C5"/>
    <w:rsid w:val="003D128B"/>
    <w:rsid w:val="003D34E6"/>
    <w:rsid w:val="003D4841"/>
    <w:rsid w:val="003D4B15"/>
    <w:rsid w:val="003E0A9C"/>
    <w:rsid w:val="003E1E9F"/>
    <w:rsid w:val="003E232D"/>
    <w:rsid w:val="003E2AB6"/>
    <w:rsid w:val="003E540A"/>
    <w:rsid w:val="003E557B"/>
    <w:rsid w:val="003E65C4"/>
    <w:rsid w:val="003E7C27"/>
    <w:rsid w:val="003F4BF2"/>
    <w:rsid w:val="003F6D3A"/>
    <w:rsid w:val="00402909"/>
    <w:rsid w:val="004035AD"/>
    <w:rsid w:val="00403B23"/>
    <w:rsid w:val="00403EE0"/>
    <w:rsid w:val="00406C41"/>
    <w:rsid w:val="004074DE"/>
    <w:rsid w:val="00412A3A"/>
    <w:rsid w:val="004150A0"/>
    <w:rsid w:val="00420E4B"/>
    <w:rsid w:val="004249CB"/>
    <w:rsid w:val="00430A06"/>
    <w:rsid w:val="0043263B"/>
    <w:rsid w:val="00434461"/>
    <w:rsid w:val="004346F5"/>
    <w:rsid w:val="004356C5"/>
    <w:rsid w:val="0043678D"/>
    <w:rsid w:val="004377E7"/>
    <w:rsid w:val="00441637"/>
    <w:rsid w:val="004446B0"/>
    <w:rsid w:val="0044489E"/>
    <w:rsid w:val="004448B5"/>
    <w:rsid w:val="004534CB"/>
    <w:rsid w:val="004534DB"/>
    <w:rsid w:val="00453507"/>
    <w:rsid w:val="0045593A"/>
    <w:rsid w:val="00456D50"/>
    <w:rsid w:val="00460A5B"/>
    <w:rsid w:val="00463964"/>
    <w:rsid w:val="004706FA"/>
    <w:rsid w:val="00472629"/>
    <w:rsid w:val="00476FE7"/>
    <w:rsid w:val="00477360"/>
    <w:rsid w:val="004779C3"/>
    <w:rsid w:val="00485689"/>
    <w:rsid w:val="004859CD"/>
    <w:rsid w:val="00485A61"/>
    <w:rsid w:val="00486338"/>
    <w:rsid w:val="0048757B"/>
    <w:rsid w:val="00495AC9"/>
    <w:rsid w:val="00497EB1"/>
    <w:rsid w:val="004B570E"/>
    <w:rsid w:val="004B5CD3"/>
    <w:rsid w:val="004B7CBB"/>
    <w:rsid w:val="004C18E7"/>
    <w:rsid w:val="004C1B06"/>
    <w:rsid w:val="004C3DB4"/>
    <w:rsid w:val="004D0C7A"/>
    <w:rsid w:val="004D5C3D"/>
    <w:rsid w:val="004D6D0C"/>
    <w:rsid w:val="004E29B7"/>
    <w:rsid w:val="004E2D5D"/>
    <w:rsid w:val="004E36EC"/>
    <w:rsid w:val="004E3E6D"/>
    <w:rsid w:val="004E42D2"/>
    <w:rsid w:val="004E76C6"/>
    <w:rsid w:val="004F6DE1"/>
    <w:rsid w:val="004F7B09"/>
    <w:rsid w:val="004F7F9F"/>
    <w:rsid w:val="00500FB7"/>
    <w:rsid w:val="00505381"/>
    <w:rsid w:val="00506A0B"/>
    <w:rsid w:val="00507595"/>
    <w:rsid w:val="0051078A"/>
    <w:rsid w:val="00511B8A"/>
    <w:rsid w:val="00514D1E"/>
    <w:rsid w:val="0051579D"/>
    <w:rsid w:val="0051589B"/>
    <w:rsid w:val="00516402"/>
    <w:rsid w:val="00516E46"/>
    <w:rsid w:val="00522473"/>
    <w:rsid w:val="00522D37"/>
    <w:rsid w:val="00523DFC"/>
    <w:rsid w:val="00530CF9"/>
    <w:rsid w:val="0053114C"/>
    <w:rsid w:val="005314A9"/>
    <w:rsid w:val="005328D9"/>
    <w:rsid w:val="00542EEC"/>
    <w:rsid w:val="00545066"/>
    <w:rsid w:val="0054713B"/>
    <w:rsid w:val="005477F9"/>
    <w:rsid w:val="00551832"/>
    <w:rsid w:val="00552390"/>
    <w:rsid w:val="00553A72"/>
    <w:rsid w:val="00557AD7"/>
    <w:rsid w:val="005607A1"/>
    <w:rsid w:val="00561240"/>
    <w:rsid w:val="00562F09"/>
    <w:rsid w:val="00563E79"/>
    <w:rsid w:val="0056410D"/>
    <w:rsid w:val="005662C6"/>
    <w:rsid w:val="005714ED"/>
    <w:rsid w:val="00572218"/>
    <w:rsid w:val="00572313"/>
    <w:rsid w:val="00572E35"/>
    <w:rsid w:val="00573597"/>
    <w:rsid w:val="00573B2A"/>
    <w:rsid w:val="0057401D"/>
    <w:rsid w:val="005771F4"/>
    <w:rsid w:val="005779A4"/>
    <w:rsid w:val="0058604D"/>
    <w:rsid w:val="00586107"/>
    <w:rsid w:val="005A1B45"/>
    <w:rsid w:val="005A1DC6"/>
    <w:rsid w:val="005B092E"/>
    <w:rsid w:val="005B0C3F"/>
    <w:rsid w:val="005B1176"/>
    <w:rsid w:val="005B1881"/>
    <w:rsid w:val="005B294D"/>
    <w:rsid w:val="005B50DB"/>
    <w:rsid w:val="005C3D74"/>
    <w:rsid w:val="005D40B1"/>
    <w:rsid w:val="005E136D"/>
    <w:rsid w:val="005F0058"/>
    <w:rsid w:val="005F4E96"/>
    <w:rsid w:val="005F6B58"/>
    <w:rsid w:val="005F7777"/>
    <w:rsid w:val="005F7CD9"/>
    <w:rsid w:val="006007C3"/>
    <w:rsid w:val="006017E3"/>
    <w:rsid w:val="00604440"/>
    <w:rsid w:val="006074C1"/>
    <w:rsid w:val="0061297D"/>
    <w:rsid w:val="006133FA"/>
    <w:rsid w:val="00615CE2"/>
    <w:rsid w:val="00621FAF"/>
    <w:rsid w:val="00622341"/>
    <w:rsid w:val="006255E0"/>
    <w:rsid w:val="006257E8"/>
    <w:rsid w:val="00625827"/>
    <w:rsid w:val="00631593"/>
    <w:rsid w:val="006475F0"/>
    <w:rsid w:val="00651A71"/>
    <w:rsid w:val="00653EAB"/>
    <w:rsid w:val="00657E4C"/>
    <w:rsid w:val="00661425"/>
    <w:rsid w:val="006615A6"/>
    <w:rsid w:val="006615F2"/>
    <w:rsid w:val="00662055"/>
    <w:rsid w:val="00663551"/>
    <w:rsid w:val="0066438A"/>
    <w:rsid w:val="00664625"/>
    <w:rsid w:val="0066707E"/>
    <w:rsid w:val="006727BC"/>
    <w:rsid w:val="0067475C"/>
    <w:rsid w:val="006757D0"/>
    <w:rsid w:val="006823FC"/>
    <w:rsid w:val="006860CE"/>
    <w:rsid w:val="00686369"/>
    <w:rsid w:val="00691795"/>
    <w:rsid w:val="0069358C"/>
    <w:rsid w:val="00694ABB"/>
    <w:rsid w:val="006A00B5"/>
    <w:rsid w:val="006A04AF"/>
    <w:rsid w:val="006A205C"/>
    <w:rsid w:val="006A2D53"/>
    <w:rsid w:val="006A451D"/>
    <w:rsid w:val="006A4AC7"/>
    <w:rsid w:val="006A53B6"/>
    <w:rsid w:val="006B103C"/>
    <w:rsid w:val="006B1697"/>
    <w:rsid w:val="006B2336"/>
    <w:rsid w:val="006B2474"/>
    <w:rsid w:val="006B4978"/>
    <w:rsid w:val="006C6FF6"/>
    <w:rsid w:val="006C77D8"/>
    <w:rsid w:val="006D3155"/>
    <w:rsid w:val="006D36D3"/>
    <w:rsid w:val="006D4F70"/>
    <w:rsid w:val="006D681C"/>
    <w:rsid w:val="006D785E"/>
    <w:rsid w:val="006E2373"/>
    <w:rsid w:val="006E50AC"/>
    <w:rsid w:val="006E5329"/>
    <w:rsid w:val="006F3312"/>
    <w:rsid w:val="006F3A6C"/>
    <w:rsid w:val="006F3B9C"/>
    <w:rsid w:val="006F3C8E"/>
    <w:rsid w:val="006F3E1F"/>
    <w:rsid w:val="006F4D1A"/>
    <w:rsid w:val="006F5494"/>
    <w:rsid w:val="006F7C75"/>
    <w:rsid w:val="00700D4B"/>
    <w:rsid w:val="00701EB4"/>
    <w:rsid w:val="007044C2"/>
    <w:rsid w:val="0070576B"/>
    <w:rsid w:val="00707266"/>
    <w:rsid w:val="0070790F"/>
    <w:rsid w:val="00710209"/>
    <w:rsid w:val="00710962"/>
    <w:rsid w:val="007131DB"/>
    <w:rsid w:val="007174F0"/>
    <w:rsid w:val="00720530"/>
    <w:rsid w:val="007308A6"/>
    <w:rsid w:val="007309F7"/>
    <w:rsid w:val="00730A29"/>
    <w:rsid w:val="007370FF"/>
    <w:rsid w:val="007378B7"/>
    <w:rsid w:val="00744105"/>
    <w:rsid w:val="007466BA"/>
    <w:rsid w:val="00750D62"/>
    <w:rsid w:val="0075358C"/>
    <w:rsid w:val="00753D44"/>
    <w:rsid w:val="007554FF"/>
    <w:rsid w:val="00762935"/>
    <w:rsid w:val="0076302D"/>
    <w:rsid w:val="007630C3"/>
    <w:rsid w:val="00767AAB"/>
    <w:rsid w:val="00771730"/>
    <w:rsid w:val="00771EBA"/>
    <w:rsid w:val="00773D3E"/>
    <w:rsid w:val="007759C2"/>
    <w:rsid w:val="007807F4"/>
    <w:rsid w:val="00780F81"/>
    <w:rsid w:val="00781387"/>
    <w:rsid w:val="00782740"/>
    <w:rsid w:val="007838C3"/>
    <w:rsid w:val="00784453"/>
    <w:rsid w:val="00792BB1"/>
    <w:rsid w:val="00793D56"/>
    <w:rsid w:val="00794734"/>
    <w:rsid w:val="00794912"/>
    <w:rsid w:val="00797743"/>
    <w:rsid w:val="007A0382"/>
    <w:rsid w:val="007A1CA4"/>
    <w:rsid w:val="007A2699"/>
    <w:rsid w:val="007A6583"/>
    <w:rsid w:val="007A765C"/>
    <w:rsid w:val="007A7CBC"/>
    <w:rsid w:val="007B0694"/>
    <w:rsid w:val="007B2C91"/>
    <w:rsid w:val="007B3469"/>
    <w:rsid w:val="007B5034"/>
    <w:rsid w:val="007B5FB1"/>
    <w:rsid w:val="007C2EDD"/>
    <w:rsid w:val="007C44BF"/>
    <w:rsid w:val="007C6E1B"/>
    <w:rsid w:val="007C70CA"/>
    <w:rsid w:val="007D7057"/>
    <w:rsid w:val="007E14AE"/>
    <w:rsid w:val="007E33CE"/>
    <w:rsid w:val="007E3761"/>
    <w:rsid w:val="007F0390"/>
    <w:rsid w:val="007F6446"/>
    <w:rsid w:val="007F66CC"/>
    <w:rsid w:val="007F74C8"/>
    <w:rsid w:val="00801180"/>
    <w:rsid w:val="00802617"/>
    <w:rsid w:val="00806C53"/>
    <w:rsid w:val="008136CF"/>
    <w:rsid w:val="00813F95"/>
    <w:rsid w:val="0081470D"/>
    <w:rsid w:val="00816B59"/>
    <w:rsid w:val="00817793"/>
    <w:rsid w:val="00817DCD"/>
    <w:rsid w:val="0082069A"/>
    <w:rsid w:val="00820FFC"/>
    <w:rsid w:val="008246D4"/>
    <w:rsid w:val="0082484B"/>
    <w:rsid w:val="00827696"/>
    <w:rsid w:val="00827F93"/>
    <w:rsid w:val="00836E49"/>
    <w:rsid w:val="008414A0"/>
    <w:rsid w:val="00842039"/>
    <w:rsid w:val="008424B5"/>
    <w:rsid w:val="00844E96"/>
    <w:rsid w:val="00846410"/>
    <w:rsid w:val="00846F46"/>
    <w:rsid w:val="00850E51"/>
    <w:rsid w:val="008512F2"/>
    <w:rsid w:val="008513CA"/>
    <w:rsid w:val="0085142A"/>
    <w:rsid w:val="00851A0F"/>
    <w:rsid w:val="00851AB0"/>
    <w:rsid w:val="00851F9C"/>
    <w:rsid w:val="008524C7"/>
    <w:rsid w:val="00853DE8"/>
    <w:rsid w:val="00855EAA"/>
    <w:rsid w:val="00857255"/>
    <w:rsid w:val="0086028D"/>
    <w:rsid w:val="0086174C"/>
    <w:rsid w:val="00861A7E"/>
    <w:rsid w:val="00862364"/>
    <w:rsid w:val="00862B13"/>
    <w:rsid w:val="00865116"/>
    <w:rsid w:val="008678B9"/>
    <w:rsid w:val="00876E5F"/>
    <w:rsid w:val="00877678"/>
    <w:rsid w:val="008779E1"/>
    <w:rsid w:val="00881B3A"/>
    <w:rsid w:val="00885774"/>
    <w:rsid w:val="00891388"/>
    <w:rsid w:val="0089275C"/>
    <w:rsid w:val="00892B39"/>
    <w:rsid w:val="0089388F"/>
    <w:rsid w:val="008947F1"/>
    <w:rsid w:val="008A1185"/>
    <w:rsid w:val="008A4221"/>
    <w:rsid w:val="008A4A8B"/>
    <w:rsid w:val="008A76A8"/>
    <w:rsid w:val="008B0218"/>
    <w:rsid w:val="008B06CE"/>
    <w:rsid w:val="008B179C"/>
    <w:rsid w:val="008B384A"/>
    <w:rsid w:val="008B4556"/>
    <w:rsid w:val="008B4E14"/>
    <w:rsid w:val="008C0CC3"/>
    <w:rsid w:val="008C1343"/>
    <w:rsid w:val="008C1B5F"/>
    <w:rsid w:val="008C4B9C"/>
    <w:rsid w:val="008C4EB2"/>
    <w:rsid w:val="008C5BA7"/>
    <w:rsid w:val="008C779D"/>
    <w:rsid w:val="008D21E4"/>
    <w:rsid w:val="008D285C"/>
    <w:rsid w:val="008D3B60"/>
    <w:rsid w:val="008D647C"/>
    <w:rsid w:val="008D7D06"/>
    <w:rsid w:val="008F3D95"/>
    <w:rsid w:val="00900B8E"/>
    <w:rsid w:val="009025EB"/>
    <w:rsid w:val="00903AEA"/>
    <w:rsid w:val="00903D47"/>
    <w:rsid w:val="00906D58"/>
    <w:rsid w:val="009070F9"/>
    <w:rsid w:val="00907563"/>
    <w:rsid w:val="009131B5"/>
    <w:rsid w:val="00920FB5"/>
    <w:rsid w:val="00922A97"/>
    <w:rsid w:val="00924286"/>
    <w:rsid w:val="0093053E"/>
    <w:rsid w:val="009374A9"/>
    <w:rsid w:val="0094592A"/>
    <w:rsid w:val="0095054B"/>
    <w:rsid w:val="009508D5"/>
    <w:rsid w:val="009523FA"/>
    <w:rsid w:val="00954418"/>
    <w:rsid w:val="009626A1"/>
    <w:rsid w:val="00962C95"/>
    <w:rsid w:val="009636BC"/>
    <w:rsid w:val="00963900"/>
    <w:rsid w:val="00967EE9"/>
    <w:rsid w:val="00972358"/>
    <w:rsid w:val="00977645"/>
    <w:rsid w:val="00977957"/>
    <w:rsid w:val="00980011"/>
    <w:rsid w:val="0098338F"/>
    <w:rsid w:val="009907FD"/>
    <w:rsid w:val="00993820"/>
    <w:rsid w:val="009939F4"/>
    <w:rsid w:val="009A2609"/>
    <w:rsid w:val="009A2ECC"/>
    <w:rsid w:val="009A4D75"/>
    <w:rsid w:val="009B0516"/>
    <w:rsid w:val="009B3D92"/>
    <w:rsid w:val="009C626A"/>
    <w:rsid w:val="009C62B9"/>
    <w:rsid w:val="009C76FB"/>
    <w:rsid w:val="009D0404"/>
    <w:rsid w:val="009D3C33"/>
    <w:rsid w:val="009D6567"/>
    <w:rsid w:val="009E2726"/>
    <w:rsid w:val="009F6C03"/>
    <w:rsid w:val="00A02950"/>
    <w:rsid w:val="00A02B8A"/>
    <w:rsid w:val="00A0367B"/>
    <w:rsid w:val="00A04D79"/>
    <w:rsid w:val="00A10405"/>
    <w:rsid w:val="00A120E2"/>
    <w:rsid w:val="00A1329B"/>
    <w:rsid w:val="00A1341C"/>
    <w:rsid w:val="00A14AA8"/>
    <w:rsid w:val="00A16846"/>
    <w:rsid w:val="00A17557"/>
    <w:rsid w:val="00A2155B"/>
    <w:rsid w:val="00A25F29"/>
    <w:rsid w:val="00A314D1"/>
    <w:rsid w:val="00A3219D"/>
    <w:rsid w:val="00A34D10"/>
    <w:rsid w:val="00A35E3D"/>
    <w:rsid w:val="00A36A5C"/>
    <w:rsid w:val="00A4274E"/>
    <w:rsid w:val="00A437AF"/>
    <w:rsid w:val="00A44BF9"/>
    <w:rsid w:val="00A455D2"/>
    <w:rsid w:val="00A46CEC"/>
    <w:rsid w:val="00A50486"/>
    <w:rsid w:val="00A513E8"/>
    <w:rsid w:val="00A51869"/>
    <w:rsid w:val="00A54A73"/>
    <w:rsid w:val="00A56508"/>
    <w:rsid w:val="00A57A17"/>
    <w:rsid w:val="00A60228"/>
    <w:rsid w:val="00A6029F"/>
    <w:rsid w:val="00A61D7C"/>
    <w:rsid w:val="00A63E79"/>
    <w:rsid w:val="00A63FA9"/>
    <w:rsid w:val="00A65E3A"/>
    <w:rsid w:val="00A66190"/>
    <w:rsid w:val="00A709E2"/>
    <w:rsid w:val="00A70A7B"/>
    <w:rsid w:val="00A75330"/>
    <w:rsid w:val="00A75E08"/>
    <w:rsid w:val="00A77285"/>
    <w:rsid w:val="00A840AA"/>
    <w:rsid w:val="00A86C77"/>
    <w:rsid w:val="00AA0B06"/>
    <w:rsid w:val="00AA1940"/>
    <w:rsid w:val="00AA1E70"/>
    <w:rsid w:val="00AA2966"/>
    <w:rsid w:val="00AA6E5D"/>
    <w:rsid w:val="00AB5606"/>
    <w:rsid w:val="00AB7639"/>
    <w:rsid w:val="00AC5021"/>
    <w:rsid w:val="00AC7051"/>
    <w:rsid w:val="00AC7CCF"/>
    <w:rsid w:val="00AD09CA"/>
    <w:rsid w:val="00AD5444"/>
    <w:rsid w:val="00AE0C06"/>
    <w:rsid w:val="00AE2061"/>
    <w:rsid w:val="00AE3F99"/>
    <w:rsid w:val="00AE4C49"/>
    <w:rsid w:val="00AF26A4"/>
    <w:rsid w:val="00AF2B03"/>
    <w:rsid w:val="00AF4992"/>
    <w:rsid w:val="00AF54EB"/>
    <w:rsid w:val="00AF6DD9"/>
    <w:rsid w:val="00B0155B"/>
    <w:rsid w:val="00B020EA"/>
    <w:rsid w:val="00B0223F"/>
    <w:rsid w:val="00B0243D"/>
    <w:rsid w:val="00B05C76"/>
    <w:rsid w:val="00B06BF1"/>
    <w:rsid w:val="00B11401"/>
    <w:rsid w:val="00B13888"/>
    <w:rsid w:val="00B226C8"/>
    <w:rsid w:val="00B23E6B"/>
    <w:rsid w:val="00B24505"/>
    <w:rsid w:val="00B25193"/>
    <w:rsid w:val="00B3133C"/>
    <w:rsid w:val="00B31DF5"/>
    <w:rsid w:val="00B3274A"/>
    <w:rsid w:val="00B33DB8"/>
    <w:rsid w:val="00B376AF"/>
    <w:rsid w:val="00B37A44"/>
    <w:rsid w:val="00B4196E"/>
    <w:rsid w:val="00B47D21"/>
    <w:rsid w:val="00B52227"/>
    <w:rsid w:val="00B52E27"/>
    <w:rsid w:val="00B56F56"/>
    <w:rsid w:val="00B57EFF"/>
    <w:rsid w:val="00B62466"/>
    <w:rsid w:val="00B667FD"/>
    <w:rsid w:val="00B7241D"/>
    <w:rsid w:val="00B73320"/>
    <w:rsid w:val="00B7733E"/>
    <w:rsid w:val="00B81BCE"/>
    <w:rsid w:val="00B81CEB"/>
    <w:rsid w:val="00B8262C"/>
    <w:rsid w:val="00B867EA"/>
    <w:rsid w:val="00B908C7"/>
    <w:rsid w:val="00B9363A"/>
    <w:rsid w:val="00B96523"/>
    <w:rsid w:val="00BA07D6"/>
    <w:rsid w:val="00BA0D0E"/>
    <w:rsid w:val="00BA4F0B"/>
    <w:rsid w:val="00BA5E12"/>
    <w:rsid w:val="00BB04CD"/>
    <w:rsid w:val="00BB103C"/>
    <w:rsid w:val="00BB7441"/>
    <w:rsid w:val="00BB77F1"/>
    <w:rsid w:val="00BC46E4"/>
    <w:rsid w:val="00BC5025"/>
    <w:rsid w:val="00BC7DAE"/>
    <w:rsid w:val="00BD09DA"/>
    <w:rsid w:val="00BD1013"/>
    <w:rsid w:val="00BD58DB"/>
    <w:rsid w:val="00BE3C38"/>
    <w:rsid w:val="00BE4651"/>
    <w:rsid w:val="00BE634E"/>
    <w:rsid w:val="00BF1D9B"/>
    <w:rsid w:val="00C01CCC"/>
    <w:rsid w:val="00C038B5"/>
    <w:rsid w:val="00C047B9"/>
    <w:rsid w:val="00C1299B"/>
    <w:rsid w:val="00C16A60"/>
    <w:rsid w:val="00C227BF"/>
    <w:rsid w:val="00C229C9"/>
    <w:rsid w:val="00C2316E"/>
    <w:rsid w:val="00C32DDD"/>
    <w:rsid w:val="00C3395E"/>
    <w:rsid w:val="00C3493C"/>
    <w:rsid w:val="00C36F98"/>
    <w:rsid w:val="00C419A4"/>
    <w:rsid w:val="00C516C4"/>
    <w:rsid w:val="00C52754"/>
    <w:rsid w:val="00C52DC3"/>
    <w:rsid w:val="00C551F2"/>
    <w:rsid w:val="00C57364"/>
    <w:rsid w:val="00C63AA2"/>
    <w:rsid w:val="00C648CA"/>
    <w:rsid w:val="00C65B61"/>
    <w:rsid w:val="00C66E6F"/>
    <w:rsid w:val="00C67429"/>
    <w:rsid w:val="00C70B38"/>
    <w:rsid w:val="00C744CF"/>
    <w:rsid w:val="00C75A6B"/>
    <w:rsid w:val="00C76299"/>
    <w:rsid w:val="00C804BD"/>
    <w:rsid w:val="00C82838"/>
    <w:rsid w:val="00C84B2D"/>
    <w:rsid w:val="00C84E67"/>
    <w:rsid w:val="00C8640A"/>
    <w:rsid w:val="00C86CB1"/>
    <w:rsid w:val="00C921B1"/>
    <w:rsid w:val="00C92E47"/>
    <w:rsid w:val="00C93844"/>
    <w:rsid w:val="00C93E13"/>
    <w:rsid w:val="00C94150"/>
    <w:rsid w:val="00C9448C"/>
    <w:rsid w:val="00C94E22"/>
    <w:rsid w:val="00CA07DE"/>
    <w:rsid w:val="00CA0FF3"/>
    <w:rsid w:val="00CA339D"/>
    <w:rsid w:val="00CA3DB2"/>
    <w:rsid w:val="00CA5724"/>
    <w:rsid w:val="00CA589F"/>
    <w:rsid w:val="00CA70A8"/>
    <w:rsid w:val="00CB3787"/>
    <w:rsid w:val="00CB4337"/>
    <w:rsid w:val="00CB4F69"/>
    <w:rsid w:val="00CB639C"/>
    <w:rsid w:val="00CB6E88"/>
    <w:rsid w:val="00CB7B4A"/>
    <w:rsid w:val="00CB7C47"/>
    <w:rsid w:val="00CC15B9"/>
    <w:rsid w:val="00CC59D3"/>
    <w:rsid w:val="00CD06E5"/>
    <w:rsid w:val="00CD1333"/>
    <w:rsid w:val="00CD3D95"/>
    <w:rsid w:val="00CD6278"/>
    <w:rsid w:val="00CD69D7"/>
    <w:rsid w:val="00CE0017"/>
    <w:rsid w:val="00CE1D45"/>
    <w:rsid w:val="00CE3D61"/>
    <w:rsid w:val="00CE4D51"/>
    <w:rsid w:val="00CF055C"/>
    <w:rsid w:val="00CF1BFB"/>
    <w:rsid w:val="00CF68B5"/>
    <w:rsid w:val="00D0092B"/>
    <w:rsid w:val="00D0617E"/>
    <w:rsid w:val="00D06325"/>
    <w:rsid w:val="00D12FA7"/>
    <w:rsid w:val="00D14DF2"/>
    <w:rsid w:val="00D153BE"/>
    <w:rsid w:val="00D15DCD"/>
    <w:rsid w:val="00D17179"/>
    <w:rsid w:val="00D17E7F"/>
    <w:rsid w:val="00D237D8"/>
    <w:rsid w:val="00D25456"/>
    <w:rsid w:val="00D25922"/>
    <w:rsid w:val="00D27C96"/>
    <w:rsid w:val="00D33CF4"/>
    <w:rsid w:val="00D34E4E"/>
    <w:rsid w:val="00D36FCB"/>
    <w:rsid w:val="00D408F2"/>
    <w:rsid w:val="00D42AC2"/>
    <w:rsid w:val="00D4757D"/>
    <w:rsid w:val="00D47EC7"/>
    <w:rsid w:val="00D51465"/>
    <w:rsid w:val="00D54472"/>
    <w:rsid w:val="00D565E7"/>
    <w:rsid w:val="00D57475"/>
    <w:rsid w:val="00D615A2"/>
    <w:rsid w:val="00D66BF8"/>
    <w:rsid w:val="00D7002D"/>
    <w:rsid w:val="00D70B6E"/>
    <w:rsid w:val="00D75BA3"/>
    <w:rsid w:val="00D76136"/>
    <w:rsid w:val="00D85EBA"/>
    <w:rsid w:val="00D94C78"/>
    <w:rsid w:val="00D9549A"/>
    <w:rsid w:val="00DA1F6A"/>
    <w:rsid w:val="00DA381A"/>
    <w:rsid w:val="00DA4586"/>
    <w:rsid w:val="00DA689F"/>
    <w:rsid w:val="00DA6E23"/>
    <w:rsid w:val="00DB2427"/>
    <w:rsid w:val="00DB6F06"/>
    <w:rsid w:val="00DC4471"/>
    <w:rsid w:val="00DC5319"/>
    <w:rsid w:val="00DC68F0"/>
    <w:rsid w:val="00DC6E1E"/>
    <w:rsid w:val="00DC70FD"/>
    <w:rsid w:val="00DE011B"/>
    <w:rsid w:val="00DE158A"/>
    <w:rsid w:val="00DE3CB0"/>
    <w:rsid w:val="00DF46D1"/>
    <w:rsid w:val="00DF4CE8"/>
    <w:rsid w:val="00DF5C13"/>
    <w:rsid w:val="00DF672C"/>
    <w:rsid w:val="00DF6F69"/>
    <w:rsid w:val="00DF742F"/>
    <w:rsid w:val="00E01326"/>
    <w:rsid w:val="00E02095"/>
    <w:rsid w:val="00E059E4"/>
    <w:rsid w:val="00E14D64"/>
    <w:rsid w:val="00E155C8"/>
    <w:rsid w:val="00E1787A"/>
    <w:rsid w:val="00E21261"/>
    <w:rsid w:val="00E219CD"/>
    <w:rsid w:val="00E2308C"/>
    <w:rsid w:val="00E2382E"/>
    <w:rsid w:val="00E27645"/>
    <w:rsid w:val="00E3059E"/>
    <w:rsid w:val="00E30732"/>
    <w:rsid w:val="00E333BE"/>
    <w:rsid w:val="00E36444"/>
    <w:rsid w:val="00E365C6"/>
    <w:rsid w:val="00E36DCA"/>
    <w:rsid w:val="00E3759E"/>
    <w:rsid w:val="00E40144"/>
    <w:rsid w:val="00E40848"/>
    <w:rsid w:val="00E40E3D"/>
    <w:rsid w:val="00E41E6E"/>
    <w:rsid w:val="00E42C6F"/>
    <w:rsid w:val="00E50067"/>
    <w:rsid w:val="00E51FB9"/>
    <w:rsid w:val="00E648CC"/>
    <w:rsid w:val="00E66027"/>
    <w:rsid w:val="00E6695D"/>
    <w:rsid w:val="00E7405D"/>
    <w:rsid w:val="00E76ACC"/>
    <w:rsid w:val="00E82224"/>
    <w:rsid w:val="00E87D73"/>
    <w:rsid w:val="00E90FD3"/>
    <w:rsid w:val="00E92398"/>
    <w:rsid w:val="00E92718"/>
    <w:rsid w:val="00E946C2"/>
    <w:rsid w:val="00EA0801"/>
    <w:rsid w:val="00EA36D1"/>
    <w:rsid w:val="00EA468D"/>
    <w:rsid w:val="00EA634D"/>
    <w:rsid w:val="00EB12EF"/>
    <w:rsid w:val="00EB1C5B"/>
    <w:rsid w:val="00EB3D7F"/>
    <w:rsid w:val="00EB3E8E"/>
    <w:rsid w:val="00EB5914"/>
    <w:rsid w:val="00EB72FC"/>
    <w:rsid w:val="00EC165F"/>
    <w:rsid w:val="00EC2270"/>
    <w:rsid w:val="00EC3293"/>
    <w:rsid w:val="00ED0923"/>
    <w:rsid w:val="00ED14EF"/>
    <w:rsid w:val="00ED1AE3"/>
    <w:rsid w:val="00ED55DF"/>
    <w:rsid w:val="00ED6081"/>
    <w:rsid w:val="00ED6FFB"/>
    <w:rsid w:val="00EE0208"/>
    <w:rsid w:val="00EE2E26"/>
    <w:rsid w:val="00EE339C"/>
    <w:rsid w:val="00EE367A"/>
    <w:rsid w:val="00EE3C57"/>
    <w:rsid w:val="00EE5D11"/>
    <w:rsid w:val="00EF07CE"/>
    <w:rsid w:val="00EF2D58"/>
    <w:rsid w:val="00EF620B"/>
    <w:rsid w:val="00F04114"/>
    <w:rsid w:val="00F071C3"/>
    <w:rsid w:val="00F1577D"/>
    <w:rsid w:val="00F214E0"/>
    <w:rsid w:val="00F2183E"/>
    <w:rsid w:val="00F23349"/>
    <w:rsid w:val="00F24B82"/>
    <w:rsid w:val="00F25725"/>
    <w:rsid w:val="00F35FD2"/>
    <w:rsid w:val="00F4045D"/>
    <w:rsid w:val="00F41AB1"/>
    <w:rsid w:val="00F45933"/>
    <w:rsid w:val="00F45B59"/>
    <w:rsid w:val="00F5156E"/>
    <w:rsid w:val="00F51801"/>
    <w:rsid w:val="00F54391"/>
    <w:rsid w:val="00F6023A"/>
    <w:rsid w:val="00F61AC1"/>
    <w:rsid w:val="00F66CCB"/>
    <w:rsid w:val="00F70809"/>
    <w:rsid w:val="00F749E6"/>
    <w:rsid w:val="00F759A8"/>
    <w:rsid w:val="00F7644E"/>
    <w:rsid w:val="00F82EFD"/>
    <w:rsid w:val="00F838D6"/>
    <w:rsid w:val="00F83ED8"/>
    <w:rsid w:val="00F8465A"/>
    <w:rsid w:val="00F85950"/>
    <w:rsid w:val="00F9313C"/>
    <w:rsid w:val="00FA0CC5"/>
    <w:rsid w:val="00FA2792"/>
    <w:rsid w:val="00FA286C"/>
    <w:rsid w:val="00FA2F85"/>
    <w:rsid w:val="00FA3615"/>
    <w:rsid w:val="00FB7540"/>
    <w:rsid w:val="00FB7592"/>
    <w:rsid w:val="00FB7B60"/>
    <w:rsid w:val="00FC3055"/>
    <w:rsid w:val="00FC3531"/>
    <w:rsid w:val="00FC462C"/>
    <w:rsid w:val="00FC5B47"/>
    <w:rsid w:val="00FC5B65"/>
    <w:rsid w:val="00FC6296"/>
    <w:rsid w:val="00FC7600"/>
    <w:rsid w:val="00FD188E"/>
    <w:rsid w:val="00FD27C0"/>
    <w:rsid w:val="00FD2B7F"/>
    <w:rsid w:val="00FD35AA"/>
    <w:rsid w:val="00FD3D7C"/>
    <w:rsid w:val="00FD7D59"/>
    <w:rsid w:val="00FD7DFB"/>
    <w:rsid w:val="00FE1F22"/>
    <w:rsid w:val="00FE70B7"/>
    <w:rsid w:val="00FF5EB4"/>
    <w:rsid w:val="00FF7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95D969"/>
  <w15:docId w15:val="{4EBACE84-24CC-4ABF-8BA8-B69E6B5B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34D"/>
    <w:rPr>
      <w:sz w:val="24"/>
      <w:lang w:eastAsia="fr-FR"/>
    </w:rPr>
  </w:style>
  <w:style w:type="paragraph" w:styleId="Titre1">
    <w:name w:val="heading 1"/>
    <w:basedOn w:val="Normal"/>
    <w:next w:val="Normal"/>
    <w:link w:val="Titre1Car"/>
    <w:qFormat/>
    <w:rsid w:val="00AE4C49"/>
    <w:pPr>
      <w:numPr>
        <w:numId w:val="14"/>
      </w:numPr>
      <w:tabs>
        <w:tab w:val="left" w:pos="420"/>
      </w:tabs>
      <w:jc w:val="both"/>
      <w:outlineLvl w:val="0"/>
    </w:pPr>
    <w:rPr>
      <w:rFonts w:ascii="Tahoma" w:hAnsi="Tahoma"/>
      <w:b/>
      <w:sz w:val="26"/>
      <w:lang w:val="fr-FR"/>
    </w:rPr>
  </w:style>
  <w:style w:type="paragraph" w:styleId="Titre2">
    <w:name w:val="heading 2"/>
    <w:basedOn w:val="Normal"/>
    <w:next w:val="Normal"/>
    <w:qFormat/>
    <w:rsid w:val="0070576B"/>
    <w:pPr>
      <w:keepNext/>
      <w:numPr>
        <w:ilvl w:val="1"/>
        <w:numId w:val="14"/>
      </w:numPr>
      <w:outlineLvl w:val="1"/>
    </w:pPr>
    <w:rPr>
      <w:rFonts w:ascii="Tahoma" w:hAnsi="Tahoma"/>
      <w:sz w:val="22"/>
    </w:rPr>
  </w:style>
  <w:style w:type="paragraph" w:styleId="Titre3">
    <w:name w:val="heading 3"/>
    <w:basedOn w:val="Normal"/>
    <w:next w:val="Normal"/>
    <w:qFormat/>
    <w:rsid w:val="00222F37"/>
    <w:pPr>
      <w:keepNext/>
      <w:numPr>
        <w:ilvl w:val="2"/>
        <w:numId w:val="14"/>
      </w:numPr>
      <w:outlineLvl w:val="2"/>
    </w:pPr>
    <w:rPr>
      <w:b/>
    </w:rPr>
  </w:style>
  <w:style w:type="paragraph" w:styleId="Titre4">
    <w:name w:val="heading 4"/>
    <w:basedOn w:val="Normal"/>
    <w:next w:val="Normal"/>
    <w:qFormat/>
    <w:rsid w:val="00222F37"/>
    <w:pPr>
      <w:keepNext/>
      <w:numPr>
        <w:ilvl w:val="3"/>
        <w:numId w:val="14"/>
      </w:numPr>
      <w:jc w:val="center"/>
      <w:outlineLvl w:val="3"/>
    </w:pPr>
    <w:rPr>
      <w:b/>
      <w:bCs/>
    </w:rPr>
  </w:style>
  <w:style w:type="paragraph" w:styleId="Titre5">
    <w:name w:val="heading 5"/>
    <w:basedOn w:val="Normal"/>
    <w:next w:val="Normal"/>
    <w:qFormat/>
    <w:rsid w:val="00222F37"/>
    <w:pPr>
      <w:keepNext/>
      <w:numPr>
        <w:ilvl w:val="4"/>
        <w:numId w:val="14"/>
      </w:numPr>
      <w:outlineLvl w:val="4"/>
    </w:pPr>
    <w:rPr>
      <w:rFonts w:ascii="Tahoma" w:hAnsi="Tahoma" w:cs="Tahoma"/>
      <w:b/>
    </w:rPr>
  </w:style>
  <w:style w:type="paragraph" w:styleId="Titre6">
    <w:name w:val="heading 6"/>
    <w:basedOn w:val="Normal"/>
    <w:next w:val="Normal"/>
    <w:qFormat/>
    <w:rsid w:val="00222F37"/>
    <w:pPr>
      <w:keepNext/>
      <w:numPr>
        <w:ilvl w:val="5"/>
        <w:numId w:val="14"/>
      </w:numPr>
      <w:outlineLvl w:val="5"/>
    </w:pPr>
    <w:rPr>
      <w:rFonts w:ascii="Tahoma" w:hAnsi="Tahoma" w:cs="Tahoma"/>
      <w:b/>
      <w:bCs/>
      <w:sz w:val="18"/>
    </w:rPr>
  </w:style>
  <w:style w:type="paragraph" w:styleId="Titre7">
    <w:name w:val="heading 7"/>
    <w:basedOn w:val="Normal"/>
    <w:next w:val="Normal"/>
    <w:qFormat/>
    <w:rsid w:val="00222F37"/>
    <w:pPr>
      <w:keepNext/>
      <w:numPr>
        <w:ilvl w:val="6"/>
        <w:numId w:val="14"/>
      </w:numPr>
      <w:tabs>
        <w:tab w:val="left" w:pos="-720"/>
      </w:tabs>
      <w:suppressAutoHyphens/>
      <w:spacing w:before="60" w:after="60"/>
      <w:jc w:val="both"/>
      <w:outlineLvl w:val="6"/>
    </w:pPr>
    <w:rPr>
      <w:rFonts w:ascii="Tahoma" w:hAnsi="Tahoma"/>
      <w:spacing w:val="-2"/>
      <w:lang w:eastAsia="en-US"/>
    </w:rPr>
  </w:style>
  <w:style w:type="paragraph" w:styleId="Titre8">
    <w:name w:val="heading 8"/>
    <w:basedOn w:val="Normal"/>
    <w:next w:val="Normal"/>
    <w:qFormat/>
    <w:rsid w:val="00222F37"/>
    <w:pPr>
      <w:keepNext/>
      <w:numPr>
        <w:ilvl w:val="7"/>
        <w:numId w:val="14"/>
      </w:numPr>
      <w:tabs>
        <w:tab w:val="left" w:pos="-720"/>
      </w:tabs>
      <w:suppressAutoHyphens/>
      <w:spacing w:before="60" w:after="60"/>
      <w:jc w:val="right"/>
      <w:outlineLvl w:val="7"/>
    </w:pPr>
    <w:rPr>
      <w:b/>
      <w:spacing w:val="-2"/>
      <w:lang w:eastAsia="en-US"/>
    </w:rPr>
  </w:style>
  <w:style w:type="paragraph" w:styleId="Titre9">
    <w:name w:val="heading 9"/>
    <w:basedOn w:val="Normal"/>
    <w:next w:val="Normal"/>
    <w:qFormat/>
    <w:rsid w:val="00222F37"/>
    <w:pPr>
      <w:keepNext/>
      <w:numPr>
        <w:ilvl w:val="8"/>
        <w:numId w:val="14"/>
      </w:numPr>
      <w:tabs>
        <w:tab w:val="left" w:pos="-720"/>
      </w:tabs>
      <w:suppressAutoHyphens/>
      <w:spacing w:before="60" w:after="60"/>
      <w:jc w:val="both"/>
      <w:outlineLvl w:val="8"/>
    </w:pPr>
    <w:rPr>
      <w:spacing w:val="-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222F37"/>
    <w:pPr>
      <w:jc w:val="center"/>
    </w:pPr>
    <w:rPr>
      <w:b/>
      <w:sz w:val="32"/>
      <w:u w:val="single"/>
    </w:rPr>
  </w:style>
  <w:style w:type="paragraph" w:styleId="Pieddepage">
    <w:name w:val="footer"/>
    <w:basedOn w:val="Normal"/>
    <w:rsid w:val="00222F37"/>
    <w:pPr>
      <w:tabs>
        <w:tab w:val="center" w:pos="4320"/>
        <w:tab w:val="right" w:pos="8640"/>
      </w:tabs>
    </w:pPr>
  </w:style>
  <w:style w:type="character" w:styleId="Numrodepage">
    <w:name w:val="page number"/>
    <w:basedOn w:val="Policepardfaut"/>
    <w:rsid w:val="00222F37"/>
  </w:style>
  <w:style w:type="paragraph" w:styleId="Retraitcorpsdetexte">
    <w:name w:val="Body Text Indent"/>
    <w:basedOn w:val="Normal"/>
    <w:rsid w:val="00222F37"/>
    <w:pPr>
      <w:ind w:left="708"/>
    </w:pPr>
    <w:rPr>
      <w:b/>
    </w:rPr>
  </w:style>
  <w:style w:type="paragraph" w:styleId="Notedebasdepage">
    <w:name w:val="footnote text"/>
    <w:basedOn w:val="Normal"/>
    <w:link w:val="NotedebasdepageCar"/>
    <w:semiHidden/>
    <w:rsid w:val="00222F37"/>
    <w:rPr>
      <w:sz w:val="20"/>
    </w:rPr>
  </w:style>
  <w:style w:type="character" w:styleId="Appelnotedebasdep">
    <w:name w:val="footnote reference"/>
    <w:basedOn w:val="Policepardfaut"/>
    <w:uiPriority w:val="99"/>
    <w:semiHidden/>
    <w:rsid w:val="00222F37"/>
    <w:rPr>
      <w:vertAlign w:val="superscript"/>
    </w:rPr>
  </w:style>
  <w:style w:type="paragraph" w:styleId="Retraitcorpsdetexte2">
    <w:name w:val="Body Text Indent 2"/>
    <w:basedOn w:val="Normal"/>
    <w:rsid w:val="00222F37"/>
    <w:pPr>
      <w:ind w:left="270" w:hanging="270"/>
      <w:jc w:val="both"/>
    </w:pPr>
    <w:rPr>
      <w:rFonts w:ascii="Garamond" w:hAnsi="Garamond"/>
      <w:sz w:val="20"/>
      <w:lang w:val="fr-FR"/>
    </w:rPr>
  </w:style>
  <w:style w:type="character" w:styleId="Lienhypertexte">
    <w:name w:val="Hyperlink"/>
    <w:basedOn w:val="Policepardfaut"/>
    <w:rsid w:val="00222F37"/>
    <w:rPr>
      <w:color w:val="0000FF"/>
      <w:u w:val="single"/>
    </w:rPr>
  </w:style>
  <w:style w:type="paragraph" w:styleId="Retraitcorpsdetexte3">
    <w:name w:val="Body Text Indent 3"/>
    <w:basedOn w:val="Normal"/>
    <w:rsid w:val="00222F37"/>
    <w:pPr>
      <w:ind w:left="709"/>
      <w:jc w:val="both"/>
    </w:pPr>
  </w:style>
  <w:style w:type="paragraph" w:styleId="En-tte">
    <w:name w:val="header"/>
    <w:basedOn w:val="Normal"/>
    <w:link w:val="En-tteCar"/>
    <w:rsid w:val="00222F37"/>
    <w:pPr>
      <w:tabs>
        <w:tab w:val="center" w:pos="4320"/>
        <w:tab w:val="right" w:pos="8640"/>
      </w:tabs>
    </w:pPr>
  </w:style>
  <w:style w:type="character" w:styleId="Lienhypertextesuivivisit">
    <w:name w:val="FollowedHyperlink"/>
    <w:basedOn w:val="Policepardfaut"/>
    <w:rsid w:val="00222F37"/>
    <w:rPr>
      <w:color w:val="800080"/>
      <w:u w:val="single"/>
    </w:rPr>
  </w:style>
  <w:style w:type="paragraph" w:styleId="Corpsdetexte">
    <w:name w:val="Body Text"/>
    <w:basedOn w:val="Normal"/>
    <w:link w:val="CorpsdetexteCar"/>
    <w:rsid w:val="00222F37"/>
    <w:pPr>
      <w:jc w:val="both"/>
    </w:pPr>
  </w:style>
  <w:style w:type="paragraph" w:styleId="Corpsdetexte2">
    <w:name w:val="Body Text 2"/>
    <w:basedOn w:val="Normal"/>
    <w:rsid w:val="00222F37"/>
    <w:rPr>
      <w:rFonts w:ascii="Garamond" w:hAnsi="Garamond"/>
      <w:sz w:val="20"/>
    </w:rPr>
  </w:style>
  <w:style w:type="paragraph" w:customStyle="1" w:styleId="Texte">
    <w:name w:val="Texte"/>
    <w:basedOn w:val="Normal"/>
    <w:rsid w:val="00222F37"/>
    <w:pPr>
      <w:widowControl w:val="0"/>
      <w:spacing w:before="60" w:after="60"/>
      <w:ind w:left="720"/>
      <w:jc w:val="both"/>
    </w:pPr>
    <w:rPr>
      <w:rFonts w:ascii="Helvetica" w:hAnsi="Helvetica"/>
    </w:rPr>
  </w:style>
  <w:style w:type="paragraph" w:customStyle="1" w:styleId="99">
    <w:name w:val="9.9"/>
    <w:basedOn w:val="Normal"/>
    <w:rsid w:val="00222F37"/>
    <w:pPr>
      <w:widowControl w:val="0"/>
      <w:tabs>
        <w:tab w:val="left" w:pos="1440"/>
      </w:tabs>
      <w:spacing w:before="60" w:after="60"/>
      <w:ind w:left="1440" w:hanging="720"/>
      <w:jc w:val="both"/>
    </w:pPr>
    <w:rPr>
      <w:rFonts w:ascii="Helvetica" w:hAnsi="Helvetica"/>
    </w:rPr>
  </w:style>
  <w:style w:type="paragraph" w:customStyle="1" w:styleId="TITREbiblio">
    <w:name w:val="TITRE biblio"/>
    <w:basedOn w:val="Normal"/>
    <w:rsid w:val="00222F37"/>
    <w:pPr>
      <w:widowControl w:val="0"/>
      <w:spacing w:before="160" w:after="60"/>
      <w:ind w:left="720"/>
      <w:jc w:val="both"/>
    </w:pPr>
    <w:rPr>
      <w:rFonts w:ascii="Helvetica" w:hAnsi="Helvetica"/>
      <w:b/>
      <w:sz w:val="20"/>
      <w:u w:val="single"/>
    </w:rPr>
  </w:style>
  <w:style w:type="paragraph" w:customStyle="1" w:styleId="H3">
    <w:name w:val="H3"/>
    <w:basedOn w:val="Normal"/>
    <w:next w:val="Normal"/>
    <w:rsid w:val="00222F37"/>
    <w:pPr>
      <w:keepNext/>
      <w:spacing w:before="100" w:after="100"/>
      <w:outlineLvl w:val="3"/>
    </w:pPr>
    <w:rPr>
      <w:b/>
      <w:snapToGrid w:val="0"/>
      <w:sz w:val="28"/>
    </w:rPr>
  </w:style>
  <w:style w:type="paragraph" w:styleId="Corpsdetexte3">
    <w:name w:val="Body Text 3"/>
    <w:basedOn w:val="Normal"/>
    <w:rsid w:val="00222F37"/>
    <w:pPr>
      <w:spacing w:before="120"/>
      <w:jc w:val="both"/>
    </w:pPr>
    <w:rPr>
      <w:rFonts w:ascii="Tahoma" w:hAnsi="Tahoma"/>
      <w:sz w:val="20"/>
      <w:lang w:eastAsia="en-US"/>
    </w:rPr>
  </w:style>
  <w:style w:type="character" w:customStyle="1" w:styleId="small1">
    <w:name w:val="small1"/>
    <w:basedOn w:val="Policepardfaut"/>
    <w:rsid w:val="002216C6"/>
    <w:rPr>
      <w:rFonts w:ascii="Verdana" w:hAnsi="Verdana" w:hint="default"/>
      <w:sz w:val="20"/>
      <w:szCs w:val="20"/>
    </w:rPr>
  </w:style>
  <w:style w:type="paragraph" w:styleId="Textedebulles">
    <w:name w:val="Balloon Text"/>
    <w:basedOn w:val="Normal"/>
    <w:link w:val="TextedebullesCar"/>
    <w:uiPriority w:val="99"/>
    <w:semiHidden/>
    <w:unhideWhenUsed/>
    <w:rsid w:val="00753D44"/>
    <w:rPr>
      <w:rFonts w:ascii="Tahoma" w:hAnsi="Tahoma" w:cs="Tahoma"/>
      <w:sz w:val="16"/>
      <w:szCs w:val="16"/>
    </w:rPr>
  </w:style>
  <w:style w:type="character" w:customStyle="1" w:styleId="TextedebullesCar">
    <w:name w:val="Texte de bulles Car"/>
    <w:basedOn w:val="Policepardfaut"/>
    <w:link w:val="Textedebulles"/>
    <w:uiPriority w:val="99"/>
    <w:semiHidden/>
    <w:rsid w:val="00753D44"/>
    <w:rPr>
      <w:rFonts w:ascii="Tahoma" w:hAnsi="Tahoma" w:cs="Tahoma"/>
      <w:sz w:val="16"/>
      <w:szCs w:val="16"/>
      <w:lang w:eastAsia="fr-FR"/>
    </w:rPr>
  </w:style>
  <w:style w:type="paragraph" w:customStyle="1" w:styleId="Default">
    <w:name w:val="Default"/>
    <w:rsid w:val="00DF4CE8"/>
    <w:pPr>
      <w:autoSpaceDE w:val="0"/>
      <w:autoSpaceDN w:val="0"/>
      <w:adjustRightInd w:val="0"/>
    </w:pPr>
    <w:rPr>
      <w:rFonts w:ascii="Arial" w:eastAsiaTheme="minorHAnsi" w:hAnsi="Arial" w:cs="Arial"/>
      <w:color w:val="000000"/>
      <w:sz w:val="24"/>
      <w:szCs w:val="24"/>
      <w:lang w:eastAsia="en-US"/>
    </w:rPr>
  </w:style>
  <w:style w:type="paragraph" w:styleId="Paragraphedeliste">
    <w:name w:val="List Paragraph"/>
    <w:basedOn w:val="Normal"/>
    <w:uiPriority w:val="34"/>
    <w:qFormat/>
    <w:rsid w:val="00346D9A"/>
    <w:pPr>
      <w:ind w:left="720"/>
      <w:contextualSpacing/>
    </w:pPr>
  </w:style>
  <w:style w:type="paragraph" w:customStyle="1" w:styleId="methode">
    <w:name w:val="methode"/>
    <w:basedOn w:val="Normal"/>
    <w:rsid w:val="006D4F70"/>
    <w:pPr>
      <w:ind w:left="74"/>
    </w:pPr>
    <w:rPr>
      <w:rFonts w:ascii="Garamond" w:hAnsi="Garamond"/>
      <w:sz w:val="20"/>
    </w:rPr>
  </w:style>
  <w:style w:type="paragraph" w:customStyle="1" w:styleId="methode1">
    <w:name w:val="methode1"/>
    <w:basedOn w:val="Normal"/>
    <w:rsid w:val="006D4F70"/>
    <w:rPr>
      <w:rFonts w:ascii="Garamond" w:hAnsi="Garamond"/>
      <w:sz w:val="20"/>
    </w:rPr>
  </w:style>
  <w:style w:type="character" w:customStyle="1" w:styleId="CorpsdetexteCar">
    <w:name w:val="Corps de texte Car"/>
    <w:basedOn w:val="Policepardfaut"/>
    <w:link w:val="Corpsdetexte"/>
    <w:rsid w:val="007E14AE"/>
    <w:rPr>
      <w:sz w:val="24"/>
      <w:lang w:eastAsia="fr-FR"/>
    </w:rPr>
  </w:style>
  <w:style w:type="paragraph" w:customStyle="1" w:styleId="methode2">
    <w:name w:val="methode2"/>
    <w:basedOn w:val="Normal"/>
    <w:rsid w:val="007E14AE"/>
    <w:pPr>
      <w:tabs>
        <w:tab w:val="left" w:pos="190"/>
      </w:tabs>
      <w:ind w:left="216" w:hanging="16"/>
    </w:pPr>
    <w:rPr>
      <w:rFonts w:ascii="Garamond" w:hAnsi="Garamond"/>
      <w:sz w:val="20"/>
    </w:rPr>
  </w:style>
  <w:style w:type="paragraph" w:customStyle="1" w:styleId="repris">
    <w:name w:val="_repris"/>
    <w:basedOn w:val="Normal"/>
    <w:qFormat/>
    <w:rsid w:val="00C52DC3"/>
    <w:pPr>
      <w:jc w:val="both"/>
    </w:pPr>
    <w:rPr>
      <w:rFonts w:asciiTheme="minorHAnsi" w:eastAsiaTheme="minorHAnsi" w:hAnsiTheme="minorHAnsi" w:cstheme="minorBidi"/>
      <w:b/>
      <w:i/>
      <w:sz w:val="20"/>
      <w:lang w:eastAsia="en-US"/>
    </w:rPr>
  </w:style>
  <w:style w:type="paragraph" w:customStyle="1" w:styleId="Ajout">
    <w:name w:val="_Ajouté"/>
    <w:basedOn w:val="Normal"/>
    <w:qFormat/>
    <w:rsid w:val="00C52DC3"/>
    <w:pPr>
      <w:jc w:val="both"/>
    </w:pPr>
    <w:rPr>
      <w:rFonts w:asciiTheme="minorHAnsi" w:eastAsiaTheme="minorHAnsi" w:hAnsiTheme="minorHAnsi" w:cstheme="minorBidi"/>
      <w:b/>
      <w:sz w:val="20"/>
      <w:lang w:eastAsia="en-US"/>
    </w:rPr>
  </w:style>
  <w:style w:type="table" w:styleId="Grilledutableau">
    <w:name w:val="Table Grid"/>
    <w:basedOn w:val="TableauNormal"/>
    <w:rsid w:val="00C419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En-tteCar">
    <w:name w:val="En-tête Car"/>
    <w:basedOn w:val="Policepardfaut"/>
    <w:link w:val="En-tte"/>
    <w:rsid w:val="00D237D8"/>
    <w:rPr>
      <w:sz w:val="24"/>
      <w:lang w:eastAsia="fr-FR"/>
    </w:rPr>
  </w:style>
  <w:style w:type="paragraph" w:styleId="Commentaire">
    <w:name w:val="annotation text"/>
    <w:basedOn w:val="Normal"/>
    <w:link w:val="CommentaireCar"/>
    <w:uiPriority w:val="99"/>
    <w:rsid w:val="00D237D8"/>
    <w:pPr>
      <w:jc w:val="both"/>
    </w:pPr>
    <w:rPr>
      <w:rFonts w:ascii="Garamond" w:hAnsi="Garamond"/>
      <w:sz w:val="20"/>
      <w:lang w:eastAsia="en-US"/>
    </w:rPr>
  </w:style>
  <w:style w:type="character" w:customStyle="1" w:styleId="CommentaireCar">
    <w:name w:val="Commentaire Car"/>
    <w:basedOn w:val="Policepardfaut"/>
    <w:link w:val="Commentaire"/>
    <w:uiPriority w:val="99"/>
    <w:rsid w:val="00D237D8"/>
    <w:rPr>
      <w:rFonts w:ascii="Garamond" w:hAnsi="Garamond"/>
      <w:lang w:eastAsia="en-US"/>
    </w:rPr>
  </w:style>
  <w:style w:type="paragraph" w:customStyle="1" w:styleId="Bibliogrphie">
    <w:name w:val="Bibliogrphie"/>
    <w:basedOn w:val="Normal"/>
    <w:rsid w:val="006F4D1A"/>
    <w:pPr>
      <w:widowControl w:val="0"/>
      <w:spacing w:before="60" w:after="60"/>
      <w:ind w:left="1080"/>
      <w:jc w:val="both"/>
    </w:pPr>
    <w:rPr>
      <w:rFonts w:ascii="Helvetica" w:hAnsi="Helvetica"/>
    </w:rPr>
  </w:style>
  <w:style w:type="character" w:styleId="lev">
    <w:name w:val="Strong"/>
    <w:qFormat/>
    <w:rsid w:val="006F4D1A"/>
    <w:rPr>
      <w:b/>
      <w:bCs/>
    </w:rPr>
  </w:style>
  <w:style w:type="paragraph" w:styleId="NormalWeb">
    <w:name w:val="Normal (Web)"/>
    <w:basedOn w:val="Normal"/>
    <w:uiPriority w:val="99"/>
    <w:semiHidden/>
    <w:unhideWhenUsed/>
    <w:rsid w:val="00806C53"/>
    <w:pPr>
      <w:spacing w:before="100" w:beforeAutospacing="1" w:after="100" w:afterAutospacing="1"/>
    </w:pPr>
    <w:rPr>
      <w:szCs w:val="24"/>
      <w:lang w:eastAsia="fr-CA"/>
    </w:rPr>
  </w:style>
  <w:style w:type="table" w:customStyle="1" w:styleId="Grilledutableau1">
    <w:name w:val="Grille du tableau1"/>
    <w:basedOn w:val="TableauNormal"/>
    <w:next w:val="Grilledutableau"/>
    <w:uiPriority w:val="59"/>
    <w:rsid w:val="001A40B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0029AE"/>
    <w:pPr>
      <w:spacing w:after="100"/>
    </w:pPr>
  </w:style>
  <w:style w:type="character" w:customStyle="1" w:styleId="Titre1Car">
    <w:name w:val="Titre 1 Car"/>
    <w:basedOn w:val="Policepardfaut"/>
    <w:link w:val="Titre1"/>
    <w:rsid w:val="00D25922"/>
    <w:rPr>
      <w:rFonts w:ascii="Tahoma" w:hAnsi="Tahoma"/>
      <w:b/>
      <w:sz w:val="26"/>
      <w:lang w:val="fr-FR" w:eastAsia="fr-FR"/>
    </w:rPr>
  </w:style>
  <w:style w:type="paragraph" w:styleId="Normalcentr">
    <w:name w:val="Block Text"/>
    <w:basedOn w:val="Normal"/>
    <w:rsid w:val="00977957"/>
    <w:pPr>
      <w:tabs>
        <w:tab w:val="left" w:pos="-288"/>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ind w:left="540" w:right="360"/>
      <w:jc w:val="both"/>
    </w:pPr>
    <w:rPr>
      <w:b/>
      <w:bCs/>
      <w:i/>
      <w:spacing w:val="-2"/>
      <w:sz w:val="20"/>
    </w:rPr>
  </w:style>
  <w:style w:type="table" w:styleId="TableauGrille4-Accentuation3">
    <w:name w:val="Grid Table 4 Accent 3"/>
    <w:basedOn w:val="TableauNormal"/>
    <w:uiPriority w:val="49"/>
    <w:rsid w:val="005771F4"/>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Bibliographie">
    <w:name w:val="Bibliography"/>
    <w:basedOn w:val="Normal"/>
    <w:next w:val="Normal"/>
    <w:uiPriority w:val="37"/>
    <w:unhideWhenUsed/>
    <w:rsid w:val="00B33DB8"/>
  </w:style>
  <w:style w:type="table" w:customStyle="1" w:styleId="Grilledutableau2">
    <w:name w:val="Grille du tableau2"/>
    <w:basedOn w:val="TableauNormal"/>
    <w:next w:val="Grilledutableau"/>
    <w:rsid w:val="001809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Policepardfaut"/>
    <w:rsid w:val="00F8465A"/>
  </w:style>
  <w:style w:type="character" w:customStyle="1" w:styleId="NotedebasdepageCar">
    <w:name w:val="Note de bas de page Car"/>
    <w:basedOn w:val="Policepardfaut"/>
    <w:link w:val="Notedebasdepage"/>
    <w:semiHidden/>
    <w:rsid w:val="005662C6"/>
    <w:rPr>
      <w:lang w:eastAsia="fr-FR"/>
    </w:rPr>
  </w:style>
  <w:style w:type="table" w:styleId="Tableausimple1">
    <w:name w:val="Plain Table 1"/>
    <w:basedOn w:val="TableauNormal"/>
    <w:uiPriority w:val="41"/>
    <w:rsid w:val="00A57A1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op">
    <w:name w:val="eop"/>
    <w:basedOn w:val="Policepardfaut"/>
    <w:rsid w:val="00AC7051"/>
  </w:style>
  <w:style w:type="paragraph" w:customStyle="1" w:styleId="paraplan">
    <w:name w:val="para plan"/>
    <w:basedOn w:val="Normal"/>
    <w:qFormat/>
    <w:rsid w:val="00AC7051"/>
    <w:pPr>
      <w:spacing w:after="160" w:line="276" w:lineRule="auto"/>
    </w:pPr>
    <w:rPr>
      <w:rFonts w:ascii="Arial" w:hAnsi="Arial" w:cs="Arial"/>
      <w:sz w:val="22"/>
      <w:szCs w:val="22"/>
    </w:rPr>
  </w:style>
  <w:style w:type="paragraph" w:customStyle="1" w:styleId="paragraph">
    <w:name w:val="paragraph"/>
    <w:basedOn w:val="Normal"/>
    <w:rsid w:val="00AC7051"/>
    <w:pPr>
      <w:spacing w:before="100" w:beforeAutospacing="1" w:after="100" w:afterAutospacing="1"/>
    </w:pPr>
    <w:rPr>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7787">
      <w:bodyDiv w:val="1"/>
      <w:marLeft w:val="0"/>
      <w:marRight w:val="0"/>
      <w:marTop w:val="0"/>
      <w:marBottom w:val="0"/>
      <w:divBdr>
        <w:top w:val="none" w:sz="0" w:space="0" w:color="auto"/>
        <w:left w:val="none" w:sz="0" w:space="0" w:color="auto"/>
        <w:bottom w:val="none" w:sz="0" w:space="0" w:color="auto"/>
        <w:right w:val="none" w:sz="0" w:space="0" w:color="auto"/>
      </w:divBdr>
      <w:divsChild>
        <w:div w:id="1330212636">
          <w:marLeft w:val="0"/>
          <w:marRight w:val="0"/>
          <w:marTop w:val="0"/>
          <w:marBottom w:val="0"/>
          <w:divBdr>
            <w:top w:val="none" w:sz="0" w:space="0" w:color="auto"/>
            <w:left w:val="none" w:sz="0" w:space="0" w:color="auto"/>
            <w:bottom w:val="none" w:sz="0" w:space="0" w:color="auto"/>
            <w:right w:val="none" w:sz="0" w:space="0" w:color="auto"/>
          </w:divBdr>
        </w:div>
      </w:divsChild>
    </w:div>
    <w:div w:id="948707779">
      <w:bodyDiv w:val="1"/>
      <w:marLeft w:val="0"/>
      <w:marRight w:val="0"/>
      <w:marTop w:val="0"/>
      <w:marBottom w:val="0"/>
      <w:divBdr>
        <w:top w:val="none" w:sz="0" w:space="0" w:color="auto"/>
        <w:left w:val="none" w:sz="0" w:space="0" w:color="auto"/>
        <w:bottom w:val="none" w:sz="0" w:space="0" w:color="auto"/>
        <w:right w:val="none" w:sz="0" w:space="0" w:color="auto"/>
      </w:divBdr>
    </w:div>
    <w:div w:id="990521066">
      <w:bodyDiv w:val="1"/>
      <w:marLeft w:val="0"/>
      <w:marRight w:val="0"/>
      <w:marTop w:val="0"/>
      <w:marBottom w:val="0"/>
      <w:divBdr>
        <w:top w:val="none" w:sz="0" w:space="0" w:color="auto"/>
        <w:left w:val="none" w:sz="0" w:space="0" w:color="auto"/>
        <w:bottom w:val="none" w:sz="0" w:space="0" w:color="auto"/>
        <w:right w:val="none" w:sz="0" w:space="0" w:color="auto"/>
      </w:divBdr>
    </w:div>
    <w:div w:id="1378310244">
      <w:bodyDiv w:val="1"/>
      <w:marLeft w:val="0"/>
      <w:marRight w:val="0"/>
      <w:marTop w:val="0"/>
      <w:marBottom w:val="0"/>
      <w:divBdr>
        <w:top w:val="none" w:sz="0" w:space="0" w:color="auto"/>
        <w:left w:val="none" w:sz="0" w:space="0" w:color="auto"/>
        <w:bottom w:val="none" w:sz="0" w:space="0" w:color="auto"/>
        <w:right w:val="none" w:sz="0" w:space="0" w:color="auto"/>
      </w:divBdr>
    </w:div>
    <w:div w:id="1380013472">
      <w:bodyDiv w:val="1"/>
      <w:marLeft w:val="0"/>
      <w:marRight w:val="0"/>
      <w:marTop w:val="0"/>
      <w:marBottom w:val="0"/>
      <w:divBdr>
        <w:top w:val="none" w:sz="0" w:space="0" w:color="auto"/>
        <w:left w:val="none" w:sz="0" w:space="0" w:color="auto"/>
        <w:bottom w:val="none" w:sz="0" w:space="0" w:color="auto"/>
        <w:right w:val="none" w:sz="0" w:space="0" w:color="auto"/>
      </w:divBdr>
      <w:divsChild>
        <w:div w:id="749348649">
          <w:marLeft w:val="0"/>
          <w:marRight w:val="0"/>
          <w:marTop w:val="0"/>
          <w:marBottom w:val="0"/>
          <w:divBdr>
            <w:top w:val="none" w:sz="0" w:space="0" w:color="auto"/>
            <w:left w:val="none" w:sz="0" w:space="0" w:color="auto"/>
            <w:bottom w:val="none" w:sz="0" w:space="0" w:color="auto"/>
            <w:right w:val="none" w:sz="0" w:space="0" w:color="auto"/>
          </w:divBdr>
        </w:div>
      </w:divsChild>
    </w:div>
    <w:div w:id="1531143815">
      <w:bodyDiv w:val="1"/>
      <w:marLeft w:val="0"/>
      <w:marRight w:val="0"/>
      <w:marTop w:val="0"/>
      <w:marBottom w:val="0"/>
      <w:divBdr>
        <w:top w:val="none" w:sz="0" w:space="0" w:color="auto"/>
        <w:left w:val="none" w:sz="0" w:space="0" w:color="auto"/>
        <w:bottom w:val="none" w:sz="0" w:space="0" w:color="auto"/>
        <w:right w:val="none" w:sz="0" w:space="0" w:color="auto"/>
      </w:divBdr>
    </w:div>
    <w:div w:id="1935934329">
      <w:bodyDiv w:val="1"/>
      <w:marLeft w:val="0"/>
      <w:marRight w:val="0"/>
      <w:marTop w:val="0"/>
      <w:marBottom w:val="0"/>
      <w:divBdr>
        <w:top w:val="none" w:sz="0" w:space="0" w:color="auto"/>
        <w:left w:val="none" w:sz="0" w:space="0" w:color="auto"/>
        <w:bottom w:val="none" w:sz="0" w:space="0" w:color="auto"/>
        <w:right w:val="none" w:sz="0" w:space="0" w:color="auto"/>
      </w:divBdr>
      <w:divsChild>
        <w:div w:id="643973064">
          <w:marLeft w:val="75"/>
          <w:marRight w:val="0"/>
          <w:marTop w:val="0"/>
          <w:marBottom w:val="0"/>
          <w:divBdr>
            <w:top w:val="none" w:sz="0" w:space="0" w:color="auto"/>
            <w:left w:val="none" w:sz="0" w:space="0" w:color="auto"/>
            <w:bottom w:val="none" w:sz="0" w:space="0" w:color="auto"/>
            <w:right w:val="none" w:sz="0" w:space="0" w:color="auto"/>
          </w:divBdr>
        </w:div>
        <w:div w:id="984118828">
          <w:marLeft w:val="75"/>
          <w:marRight w:val="0"/>
          <w:marTop w:val="0"/>
          <w:marBottom w:val="0"/>
          <w:divBdr>
            <w:top w:val="none" w:sz="0" w:space="0" w:color="auto"/>
            <w:left w:val="none" w:sz="0" w:space="0" w:color="auto"/>
            <w:bottom w:val="none" w:sz="0" w:space="0" w:color="auto"/>
            <w:right w:val="none" w:sz="0" w:space="0" w:color="auto"/>
          </w:divBdr>
        </w:div>
      </w:divsChild>
    </w:div>
    <w:div w:id="2091343438">
      <w:bodyDiv w:val="1"/>
      <w:marLeft w:val="0"/>
      <w:marRight w:val="0"/>
      <w:marTop w:val="0"/>
      <w:marBottom w:val="0"/>
      <w:divBdr>
        <w:top w:val="none" w:sz="0" w:space="0" w:color="auto"/>
        <w:left w:val="none" w:sz="0" w:space="0" w:color="auto"/>
        <w:bottom w:val="none" w:sz="0" w:space="0" w:color="auto"/>
        <w:right w:val="none" w:sz="0" w:space="0" w:color="auto"/>
      </w:divBdr>
    </w:div>
    <w:div w:id="213637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egeplimoilou.ca/etudiants/guide-de-l-etudiant/services-informatiques/compte-utilisateur-et-mot-de-passe/" TargetMode="External"/><Relationship Id="rId18" Type="http://schemas.openxmlformats.org/officeDocument/2006/relationships/hyperlink" Target="https://www.cegeplimoilou.ca/etudiants/guide-de-l-etudiant/services-informatiques/acces-a-distance-aux-laboratoires-et-aux-machines-virtuelles/" TargetMode="External"/><Relationship Id="rId26" Type="http://schemas.openxmlformats.org/officeDocument/2006/relationships/footer" Target="footer3.xml"/><Relationship Id="rId39" Type="http://schemas.openxmlformats.org/officeDocument/2006/relationships/fontTable" Target="fontTable.xml"/><Relationship Id="rId21" Type="http://schemas.openxmlformats.org/officeDocument/2006/relationships/hyperlink" Target="https://www.cegeplimoilou.ca/etudiants/guide-de-l-etudiant/services-informatiques" TargetMode="External"/><Relationship Id="rId34" Type="http://schemas.openxmlformats.org/officeDocument/2006/relationships/hyperlink" Target="https://www.tutorialspoint.com/mysq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cegeplimoilou.ca/etudiants/guide-de-l-etudiant/services-informatiques/antidote-web-10/" TargetMode="External"/><Relationship Id="rId25" Type="http://schemas.openxmlformats.org/officeDocument/2006/relationships/header" Target="header2.xml"/><Relationship Id="rId33" Type="http://schemas.openxmlformats.org/officeDocument/2006/relationships/hyperlink" Target="https://www.ionos.fr/digitalguide/serveur/know-how/apprendre-mysql-en-toute-simplicite/" TargetMode="External"/><Relationship Id="rId38"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cegeplimoilou.ca/etudiants/guide-de-l-etudiant/services-informatiques/office-365-et-adresse-courriel/" TargetMode="External"/><Relationship Id="rId20" Type="http://schemas.openxmlformats.org/officeDocument/2006/relationships/hyperlink" Target="https://climoilou.moodle.decclic.qc.ca/course/view.php?id=2357" TargetMode="External"/><Relationship Id="rId29" Type="http://schemas.openxmlformats.org/officeDocument/2006/relationships/hyperlink" Target="https://climoilou.omnivox.c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32" Type="http://schemas.openxmlformats.org/officeDocument/2006/relationships/hyperlink" Target="https://www.ionos.fr/digitalguide/serveur/know-how/apprendre-mysql-en-toute-simplicite/" TargetMode="External"/><Relationship Id="rId37" Type="http://schemas.openxmlformats.org/officeDocument/2006/relationships/hyperlink" Target="https://www.cegeplimoilou.ca/etudiants/carrefour-de-l-information/bibliotheques/guides/presenter-un-travail-ecrit/antiplagiat/"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egeplimoilou.ca/etudiants/guide-de-l-etudiant/services-informatiques/microsoft-teams/" TargetMode="External"/><Relationship Id="rId23" Type="http://schemas.openxmlformats.org/officeDocument/2006/relationships/footer" Target="footer1.xml"/><Relationship Id="rId28" Type="http://schemas.openxmlformats.org/officeDocument/2006/relationships/hyperlink" Target="https://www.zone.coop/la-%20cooperative/heures-d-ouverture.html" TargetMode="External"/><Relationship Id="rId36" Type="http://schemas.openxmlformats.org/officeDocument/2006/relationships/hyperlink" Target="http://sql.developpez.com/" TargetMode="External"/><Relationship Id="rId10" Type="http://schemas.openxmlformats.org/officeDocument/2006/relationships/endnotes" Target="endnotes.xml"/><Relationship Id="rId19" Type="http://schemas.openxmlformats.org/officeDocument/2006/relationships/hyperlink" Target="https://www.cegeplimoilou.ca/etudiants/guide-de-l-etudiant/?section=15712" TargetMode="External"/><Relationship Id="rId31" Type="http://schemas.openxmlformats.org/officeDocument/2006/relationships/hyperlink" Target="https://www.w3schools.com/mySQl/default.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egeplimoilou.ca/etudiants/guide-de-l-etudiant/services-informatiques/zoom/" TargetMode="External"/><Relationship Id="rId22" Type="http://schemas.openxmlformats.org/officeDocument/2006/relationships/header" Target="header1.xml"/><Relationship Id="rId27" Type="http://schemas.openxmlformats.org/officeDocument/2006/relationships/hyperlink" Target="https://www.zone.coop/informatique/programmes-dacquisition-dordinateur/limoilou.html" TargetMode="External"/><Relationship Id="rId30" Type="http://schemas.openxmlformats.org/officeDocument/2006/relationships/hyperlink" Target="http://www.mysql.com/products/workbench" TargetMode="External"/><Relationship Id="rId35" Type="http://schemas.openxmlformats.org/officeDocument/2006/relationships/hyperlink" Target="https://www.techonthenet.com/mysql/index.php"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1" Type="http://schemas.openxmlformats.org/officeDocument/2006/relationships/hyperlink" Target="https://www.cegeplimoilou.ca/media/1291293/b_07-politique-institutionnelle-d-evaluation-des-apprentissages-piea_fev2016.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b4e9889-ac42-40cc-888d-9712bfd820ad">
      <Terms xmlns="http://schemas.microsoft.com/office/infopath/2007/PartnerControls"/>
    </lcf76f155ced4ddcb4097134ff3c332f>
    <TaxCatchAll xmlns="c69bbd0b-e922-4934-baed-3b7d43bfb0c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1B447D0B687849A1AF4D1976CDC009" ma:contentTypeVersion="17" ma:contentTypeDescription="Crée un document." ma:contentTypeScope="" ma:versionID="17fdecfc0726690c82fe81a2b1f8d787">
  <xsd:schema xmlns:xsd="http://www.w3.org/2001/XMLSchema" xmlns:xs="http://www.w3.org/2001/XMLSchema" xmlns:p="http://schemas.microsoft.com/office/2006/metadata/properties" xmlns:ns2="8b4e9889-ac42-40cc-888d-9712bfd820ad" xmlns:ns3="c69bbd0b-e922-4934-baed-3b7d43bfb0c6" targetNamespace="http://schemas.microsoft.com/office/2006/metadata/properties" ma:root="true" ma:fieldsID="231b4bdfb6888a92cf2e9e39acba55b1" ns2:_="" ns3:_="">
    <xsd:import namespace="8b4e9889-ac42-40cc-888d-9712bfd820ad"/>
    <xsd:import namespace="c69bbd0b-e922-4934-baed-3b7d43bfb0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e9889-ac42-40cc-888d-9712bfd820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alises d’images" ma:readOnly="false" ma:fieldId="{5cf76f15-5ced-4ddc-b409-7134ff3c332f}" ma:taxonomyMulti="true" ma:sspId="7a0a163c-996e-4842-8c49-2f1fe733ec0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69bbd0b-e922-4934-baed-3b7d43bfb0c6" elementFormDefault="qualified">
    <xsd:import namespace="http://schemas.microsoft.com/office/2006/documentManagement/types"/>
    <xsd:import namespace="http://schemas.microsoft.com/office/infopath/2007/PartnerControls"/>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element name="TaxCatchAll" ma:index="23" nillable="true" ma:displayName="Taxonomy Catch All Column" ma:hidden="true" ma:list="{3b79653a-5849-4c17-8350-0ad186fee393}" ma:internalName="TaxCatchAll" ma:showField="CatchAllData" ma:web="c69bbd0b-e922-4934-baed-3b7d43bfb0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{6D6DAD65-CBC9-4F3F-B3D5-D4A06F66616D}</b:Guid>
    <b:URL>https://www.mysql.com/products/workbench</b:URL>
    <b:RefOrder>1</b:RefOrder>
  </b:Source>
  <b:Source>
    <b:Tag>MyS</b:Tag>
    <b:SourceType>InternetSite</b:SourceType>
    <b:Guid>{693FE11D-BDF8-430B-987F-7C5B8C100EE2}</b:Guid>
    <b:Author>
      <b:Author>
        <b:NameList>
          <b:Person>
            <b:Last>Workbench</b:Last>
            <b:First>MySQL</b:First>
          </b:Person>
        </b:NameList>
      </b:Author>
    </b:Author>
    <b:URL>https://www.mysql.com/products/workbench</b:URL>
    <b:RefOrder>2</b:RefOrder>
  </b:Source>
</b:Sources>
</file>

<file path=customXml/itemProps1.xml><?xml version="1.0" encoding="utf-8"?>
<ds:datastoreItem xmlns:ds="http://schemas.openxmlformats.org/officeDocument/2006/customXml" ds:itemID="{240FA20A-61B3-43D5-8D0D-9B56EFD6B7B6}">
  <ds:schemaRefs>
    <ds:schemaRef ds:uri="http://schemas.microsoft.com/office/2006/metadata/properties"/>
    <ds:schemaRef ds:uri="http://schemas.microsoft.com/office/infopath/2007/PartnerControls"/>
    <ds:schemaRef ds:uri="8b4e9889-ac42-40cc-888d-9712bfd820ad"/>
    <ds:schemaRef ds:uri="c69bbd0b-e922-4934-baed-3b7d43bfb0c6"/>
  </ds:schemaRefs>
</ds:datastoreItem>
</file>

<file path=customXml/itemProps2.xml><?xml version="1.0" encoding="utf-8"?>
<ds:datastoreItem xmlns:ds="http://schemas.openxmlformats.org/officeDocument/2006/customXml" ds:itemID="{60E031ED-E2BF-4EC7-AAE2-EB84257D6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4e9889-ac42-40cc-888d-9712bfd820ad"/>
    <ds:schemaRef ds:uri="c69bbd0b-e922-4934-baed-3b7d43bfb0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64BE47-F181-43DB-8183-67A91A033890}">
  <ds:schemaRefs>
    <ds:schemaRef ds:uri="http://schemas.microsoft.com/sharepoint/v3/contenttype/forms"/>
  </ds:schemaRefs>
</ds:datastoreItem>
</file>

<file path=customXml/itemProps4.xml><?xml version="1.0" encoding="utf-8"?>
<ds:datastoreItem xmlns:ds="http://schemas.openxmlformats.org/officeDocument/2006/customXml" ds:itemID="{8233BF6C-60CF-46FB-8A0C-292988D01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20</Pages>
  <Words>4556</Words>
  <Characters>27929</Characters>
  <Application>Microsoft Office Word</Application>
  <DocSecurity>0</DocSecurity>
  <Lines>232</Lines>
  <Paragraphs>64</Paragraphs>
  <ScaleCrop>false</ScaleCrop>
  <HeadingPairs>
    <vt:vector size="2" baseType="variant">
      <vt:variant>
        <vt:lpstr>Titre</vt:lpstr>
      </vt:variant>
      <vt:variant>
        <vt:i4>1</vt:i4>
      </vt:variant>
    </vt:vector>
  </HeadingPairs>
  <TitlesOfParts>
    <vt:vector size="1" baseType="lpstr">
      <vt:lpstr>Plan de cours</vt:lpstr>
    </vt:vector>
  </TitlesOfParts>
  <Company>JFS</Company>
  <LinksUpToDate>false</LinksUpToDate>
  <CharactersWithSpaces>32421</CharactersWithSpaces>
  <SharedDoc>false</SharedDoc>
  <HLinks>
    <vt:vector size="48" baseType="variant">
      <vt:variant>
        <vt:i4>2031723</vt:i4>
      </vt:variant>
      <vt:variant>
        <vt:i4>21</vt:i4>
      </vt:variant>
      <vt:variant>
        <vt:i4>0</vt:i4>
      </vt:variant>
      <vt:variant>
        <vt:i4>5</vt:i4>
      </vt:variant>
      <vt:variant>
        <vt:lpwstr>../2007RA/jfreve@info.climoilou.qc.ca</vt:lpwstr>
      </vt:variant>
      <vt:variant>
        <vt:lpwstr/>
      </vt:variant>
      <vt:variant>
        <vt:i4>3211317</vt:i4>
      </vt:variant>
      <vt:variant>
        <vt:i4>18</vt:i4>
      </vt:variant>
      <vt:variant>
        <vt:i4>0</vt:i4>
      </vt:variant>
      <vt:variant>
        <vt:i4>5</vt:i4>
      </vt:variant>
      <vt:variant>
        <vt:lpwstr>http://www.olf.gouv.qc.ca/</vt:lpwstr>
      </vt:variant>
      <vt:variant>
        <vt:lpwstr/>
      </vt:variant>
      <vt:variant>
        <vt:i4>4456485</vt:i4>
      </vt:variant>
      <vt:variant>
        <vt:i4>15</vt:i4>
      </vt:variant>
      <vt:variant>
        <vt:i4>0</vt:i4>
      </vt:variant>
      <vt:variant>
        <vt:i4>5</vt:i4>
      </vt:variant>
      <vt:variant>
        <vt:lpwstr>http://www.ics.uci.edu/~abhor/ics221/comp_test.htm</vt:lpwstr>
      </vt:variant>
      <vt:variant>
        <vt:lpwstr/>
      </vt:variant>
      <vt:variant>
        <vt:i4>6750242</vt:i4>
      </vt:variant>
      <vt:variant>
        <vt:i4>12</vt:i4>
      </vt:variant>
      <vt:variant>
        <vt:i4>0</vt:i4>
      </vt:variant>
      <vt:variant>
        <vt:i4>5</vt:i4>
      </vt:variant>
      <vt:variant>
        <vt:lpwstr>http://www.comp.glam.ac.uk/pages/staff/bfjones/sqa/standard.htm</vt:lpwstr>
      </vt:variant>
      <vt:variant>
        <vt:lpwstr/>
      </vt:variant>
      <vt:variant>
        <vt:i4>5767170</vt:i4>
      </vt:variant>
      <vt:variant>
        <vt:i4>9</vt:i4>
      </vt:variant>
      <vt:variant>
        <vt:i4>0</vt:i4>
      </vt:variant>
      <vt:variant>
        <vt:i4>5</vt:i4>
      </vt:variant>
      <vt:variant>
        <vt:lpwstr>http://www.rickhightower.com/JavaXPToolkit/rl</vt:lpwstr>
      </vt:variant>
      <vt:variant>
        <vt:lpwstr/>
      </vt:variant>
      <vt:variant>
        <vt:i4>2424882</vt:i4>
      </vt:variant>
      <vt:variant>
        <vt:i4>6</vt:i4>
      </vt:variant>
      <vt:variant>
        <vt:i4>0</vt:i4>
      </vt:variant>
      <vt:variant>
        <vt:i4>5</vt:i4>
      </vt:variant>
      <vt:variant>
        <vt:lpwstr>http://sourceforge.net/</vt:lpwstr>
      </vt:variant>
      <vt:variant>
        <vt:lpwstr/>
      </vt:variant>
      <vt:variant>
        <vt:i4>4653171</vt:i4>
      </vt:variant>
      <vt:variant>
        <vt:i4>3</vt:i4>
      </vt:variant>
      <vt:variant>
        <vt:i4>0</vt:i4>
      </vt:variant>
      <vt:variant>
        <vt:i4>5</vt:i4>
      </vt:variant>
      <vt:variant>
        <vt:lpwstr>http://www.amazon.com/exec/obidos/tg/detail/-/1558608680/ref=ase_objectmentorinc/103-9738496-6310266?v=glance&amp;s=books</vt:lpwstr>
      </vt:variant>
      <vt:variant>
        <vt:lpwstr/>
      </vt:variant>
      <vt:variant>
        <vt:i4>3145755</vt:i4>
      </vt:variant>
      <vt:variant>
        <vt:i4>0</vt:i4>
      </vt:variant>
      <vt:variant>
        <vt:i4>0</vt:i4>
      </vt:variant>
      <vt:variant>
        <vt:i4>5</vt:i4>
      </vt:variant>
      <vt:variant>
        <vt:lpwstr>mailto:prenom.nom@climoilou.qc.ca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dc:title>
  <dc:creator>Jean-Francois Savard &amp; D. Camara</dc:creator>
  <cp:lastModifiedBy>Naji Bricha</cp:lastModifiedBy>
  <cp:revision>46</cp:revision>
  <cp:lastPrinted>2023-01-18T02:47:00Z</cp:lastPrinted>
  <dcterms:created xsi:type="dcterms:W3CDTF">2024-01-08T19:22:00Z</dcterms:created>
  <dcterms:modified xsi:type="dcterms:W3CDTF">2024-01-17T21:07:00Z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0x0101009C1B447D0B687849A1AF4D1976CDC009</vt:lpwstr>
  </property>
</Properties>
</file>