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F95" w:rsidRDefault="001275F5" w:rsidP="001275F5">
      <w:pPr>
        <w:pStyle w:val="Title"/>
        <w:jc w:val="center"/>
      </w:pPr>
      <w:r w:rsidRPr="001275F5">
        <w:t>Project Report</w:t>
      </w:r>
      <w:r w:rsidR="00BE1127">
        <w:t xml:space="preserve"> </w:t>
      </w:r>
    </w:p>
    <w:p w:rsidR="007A60DE" w:rsidRDefault="007A60DE" w:rsidP="007A60DE">
      <w:pPr>
        <w:pStyle w:val="Heading1"/>
      </w:pPr>
      <w:bookmarkStart w:id="0" w:name="_GoBack"/>
      <w:r>
        <w:t>Group</w:t>
      </w:r>
      <w:r w:rsidR="00F2463F">
        <w:t xml:space="preserve"> IDs</w:t>
      </w:r>
    </w:p>
    <w:p w:rsidR="00F2463F" w:rsidRPr="007A60DE" w:rsidRDefault="007A60DE" w:rsidP="007A60DE">
      <w:r>
        <w:t>B00271629</w:t>
      </w:r>
      <w:r w:rsidR="00F2463F">
        <w:br/>
        <w:t>B00271249</w:t>
      </w:r>
      <w:r w:rsidR="00F2463F">
        <w:br/>
        <w:t>B00270035</w:t>
      </w:r>
    </w:p>
    <w:bookmarkEnd w:id="0"/>
    <w:p w:rsidR="001275F5" w:rsidRPr="00F05032" w:rsidRDefault="001275F5" w:rsidP="00F05032">
      <w:pPr>
        <w:pStyle w:val="Heading1"/>
      </w:pPr>
      <w:r w:rsidRPr="00F05032">
        <w:t>Gameplay Instructions</w:t>
      </w:r>
    </w:p>
    <w:p w:rsidR="001275F5" w:rsidRPr="00F05032" w:rsidRDefault="001275F5" w:rsidP="001275F5">
      <w:pPr>
        <w:rPr>
          <w:sz w:val="24"/>
          <w:szCs w:val="24"/>
        </w:rPr>
      </w:pPr>
      <w:r w:rsidRPr="00F05032">
        <w:rPr>
          <w:sz w:val="24"/>
          <w:szCs w:val="24"/>
        </w:rPr>
        <w:t>Our gameplay is intuitive to today’s standards so the button combinations are nice and easy.</w:t>
      </w:r>
    </w:p>
    <w:p w:rsidR="001275F5" w:rsidRPr="00F05032" w:rsidRDefault="001275F5" w:rsidP="001275F5">
      <w:pPr>
        <w:rPr>
          <w:sz w:val="24"/>
          <w:szCs w:val="24"/>
        </w:rPr>
      </w:pPr>
      <w:r w:rsidRPr="00F05032">
        <w:rPr>
          <w:sz w:val="24"/>
          <w:szCs w:val="24"/>
        </w:rPr>
        <w:t>W – Walk Forward</w:t>
      </w:r>
    </w:p>
    <w:p w:rsidR="001275F5" w:rsidRPr="00F05032" w:rsidRDefault="001275F5" w:rsidP="001275F5">
      <w:pPr>
        <w:rPr>
          <w:sz w:val="24"/>
          <w:szCs w:val="24"/>
        </w:rPr>
      </w:pPr>
      <w:r w:rsidRPr="00F05032">
        <w:rPr>
          <w:sz w:val="24"/>
          <w:szCs w:val="24"/>
        </w:rPr>
        <w:t>S – Walk Back</w:t>
      </w:r>
    </w:p>
    <w:p w:rsidR="001275F5" w:rsidRPr="00F05032" w:rsidRDefault="001275F5" w:rsidP="001275F5">
      <w:pPr>
        <w:rPr>
          <w:sz w:val="24"/>
          <w:szCs w:val="24"/>
        </w:rPr>
      </w:pPr>
      <w:r w:rsidRPr="00F05032">
        <w:rPr>
          <w:sz w:val="24"/>
          <w:szCs w:val="24"/>
        </w:rPr>
        <w:t>A – Strafe Left</w:t>
      </w:r>
    </w:p>
    <w:p w:rsidR="001275F5" w:rsidRDefault="001275F5" w:rsidP="001275F5">
      <w:pPr>
        <w:rPr>
          <w:sz w:val="24"/>
          <w:szCs w:val="24"/>
        </w:rPr>
      </w:pPr>
      <w:r w:rsidRPr="00F05032">
        <w:rPr>
          <w:sz w:val="24"/>
          <w:szCs w:val="24"/>
        </w:rPr>
        <w:t>D – Strafe Right</w:t>
      </w:r>
    </w:p>
    <w:p w:rsidR="0022271D" w:rsidRDefault="0022271D" w:rsidP="001275F5">
      <w:pPr>
        <w:rPr>
          <w:sz w:val="24"/>
          <w:szCs w:val="24"/>
        </w:rPr>
      </w:pPr>
      <w:r>
        <w:rPr>
          <w:sz w:val="24"/>
          <w:szCs w:val="24"/>
        </w:rPr>
        <w:t>Mouse move left: Turn left</w:t>
      </w:r>
    </w:p>
    <w:p w:rsidR="0022271D" w:rsidRPr="00F05032" w:rsidRDefault="0022271D" w:rsidP="0022271D">
      <w:pPr>
        <w:rPr>
          <w:sz w:val="24"/>
          <w:szCs w:val="24"/>
        </w:rPr>
      </w:pPr>
      <w:r>
        <w:rPr>
          <w:sz w:val="24"/>
          <w:szCs w:val="24"/>
        </w:rPr>
        <w:t xml:space="preserve">Mouse move </w:t>
      </w:r>
      <w:r>
        <w:rPr>
          <w:sz w:val="24"/>
          <w:szCs w:val="24"/>
        </w:rPr>
        <w:t>right</w:t>
      </w:r>
      <w:r>
        <w:rPr>
          <w:sz w:val="24"/>
          <w:szCs w:val="24"/>
        </w:rPr>
        <w:t xml:space="preserve">: Turn </w:t>
      </w:r>
      <w:r>
        <w:rPr>
          <w:sz w:val="24"/>
          <w:szCs w:val="24"/>
        </w:rPr>
        <w:t>right</w:t>
      </w:r>
    </w:p>
    <w:p w:rsidR="001275F5" w:rsidRPr="00F05032" w:rsidRDefault="001275F5" w:rsidP="001275F5">
      <w:pPr>
        <w:rPr>
          <w:sz w:val="24"/>
          <w:szCs w:val="24"/>
        </w:rPr>
      </w:pPr>
      <w:r w:rsidRPr="00F05032">
        <w:rPr>
          <w:sz w:val="24"/>
          <w:szCs w:val="24"/>
        </w:rPr>
        <w:t>The player will have to collect the collectable squares around the map by walking into them causing collision, not only the boxes but walking into the walls will cause collision to keep the player locked inside of the level area. To allow the players to know their score we have boxes appear along the bottom of the screen for every object they pick up.</w:t>
      </w:r>
    </w:p>
    <w:p w:rsidR="00F05032" w:rsidRPr="00F05032" w:rsidRDefault="00F05032" w:rsidP="001275F5">
      <w:pPr>
        <w:rPr>
          <w:sz w:val="24"/>
          <w:szCs w:val="24"/>
        </w:rPr>
      </w:pPr>
      <w:r w:rsidRPr="00F05032">
        <w:rPr>
          <w:sz w:val="24"/>
          <w:szCs w:val="24"/>
        </w:rPr>
        <w:t>When the player spawns in there is a label that indicates their instructions on what to do for example it states “collect the boxes!”.</w:t>
      </w:r>
    </w:p>
    <w:p w:rsidR="00F05032" w:rsidRPr="00F05032" w:rsidRDefault="00F05032" w:rsidP="00F05032">
      <w:pPr>
        <w:pStyle w:val="Heading1"/>
      </w:pPr>
      <w:r w:rsidRPr="00F05032">
        <w:t>Development Issues faced</w:t>
      </w:r>
    </w:p>
    <w:p w:rsidR="00F05032" w:rsidRPr="00F05032" w:rsidRDefault="00F05032" w:rsidP="00F05032">
      <w:pPr>
        <w:rPr>
          <w:sz w:val="24"/>
          <w:szCs w:val="24"/>
        </w:rPr>
      </w:pPr>
      <w:r w:rsidRPr="00F05032">
        <w:rPr>
          <w:sz w:val="24"/>
          <w:szCs w:val="24"/>
        </w:rPr>
        <w:t>We had a lot of issues making the game object orient</w:t>
      </w:r>
      <w:r w:rsidR="007A60DE">
        <w:rPr>
          <w:sz w:val="24"/>
          <w:szCs w:val="24"/>
        </w:rPr>
        <w:t>ated. F</w:t>
      </w:r>
      <w:r w:rsidRPr="00F05032">
        <w:rPr>
          <w:sz w:val="24"/>
          <w:szCs w:val="24"/>
        </w:rPr>
        <w:t xml:space="preserve">irst off we had issues </w:t>
      </w:r>
      <w:r w:rsidR="007A60DE">
        <w:rPr>
          <w:sz w:val="24"/>
          <w:szCs w:val="24"/>
        </w:rPr>
        <w:t>creating a new MD2 model class to use for the player. We managed to have the mesh loaded and rendered</w:t>
      </w:r>
      <w:r w:rsidRPr="00F05032">
        <w:rPr>
          <w:sz w:val="24"/>
          <w:szCs w:val="24"/>
        </w:rPr>
        <w:t xml:space="preserve"> </w:t>
      </w:r>
      <w:r w:rsidR="007A60DE">
        <w:rPr>
          <w:sz w:val="24"/>
          <w:szCs w:val="24"/>
        </w:rPr>
        <w:t xml:space="preserve">with no issues. However when we tried to run the animation code, the vert data was somehow becoming unreadable which caused the program to break. </w:t>
      </w:r>
      <w:r w:rsidRPr="00F05032">
        <w:rPr>
          <w:sz w:val="24"/>
          <w:szCs w:val="24"/>
        </w:rPr>
        <w:t>After spending a lot of time on it and seeking help around it, we sadly could not fix this and had to change it to main.cpp coded.</w:t>
      </w:r>
    </w:p>
    <w:p w:rsidR="00F05032" w:rsidRDefault="00F05032" w:rsidP="00F05032">
      <w:pPr>
        <w:rPr>
          <w:sz w:val="24"/>
          <w:szCs w:val="24"/>
        </w:rPr>
      </w:pPr>
      <w:r w:rsidRPr="00F05032">
        <w:rPr>
          <w:sz w:val="24"/>
          <w:szCs w:val="24"/>
        </w:rPr>
        <w:t>Another issue is that when</w:t>
      </w:r>
      <w:r w:rsidR="007A60DE">
        <w:rPr>
          <w:sz w:val="24"/>
          <w:szCs w:val="24"/>
        </w:rPr>
        <w:t xml:space="preserve"> we created a static mesh class</w:t>
      </w:r>
      <w:r w:rsidRPr="00F05032">
        <w:rPr>
          <w:sz w:val="24"/>
          <w:szCs w:val="24"/>
        </w:rPr>
        <w:t xml:space="preserve">. </w:t>
      </w:r>
      <w:r w:rsidR="007A60DE">
        <w:rPr>
          <w:sz w:val="24"/>
          <w:szCs w:val="24"/>
        </w:rPr>
        <w:t>In the original version of the class we were loading in the mesh for every object, but since we were using the same mesh for a lot of the terrain</w:t>
      </w:r>
      <w:r w:rsidR="007A60DE">
        <w:rPr>
          <w:sz w:val="24"/>
          <w:szCs w:val="24"/>
        </w:rPr>
        <w:t xml:space="preserve">, it didn’t make much sense to keep loading in the same data </w:t>
      </w:r>
      <w:proofErr w:type="spellStart"/>
      <w:r w:rsidR="007A60DE">
        <w:rPr>
          <w:sz w:val="24"/>
          <w:szCs w:val="24"/>
        </w:rPr>
        <w:t>repeatably</w:t>
      </w:r>
      <w:proofErr w:type="spellEnd"/>
      <w:r w:rsidR="007A60DE">
        <w:rPr>
          <w:sz w:val="24"/>
          <w:szCs w:val="24"/>
        </w:rPr>
        <w:t>. So we added a new constructor that would pass in an existing mesh and texture</w:t>
      </w:r>
      <w:r w:rsidR="007A60DE">
        <w:rPr>
          <w:sz w:val="24"/>
          <w:szCs w:val="24"/>
        </w:rPr>
        <w:t xml:space="preserve">. Unfortunately when the class would attempt to render mesh that was loaded in main.cpp, nothing was being rendered at all. We spent a lot of time trying to figure out the issue, but we had already lost a considerable amount of time trouble shooting the issue with the MD2 model class we had before. </w:t>
      </w:r>
      <w:r w:rsidRPr="00F05032">
        <w:rPr>
          <w:sz w:val="24"/>
          <w:szCs w:val="24"/>
        </w:rPr>
        <w:t xml:space="preserve">Sadly, with this we had to create the meshes in main.cpp but the class </w:t>
      </w:r>
      <w:r w:rsidRPr="00F05032">
        <w:rPr>
          <w:sz w:val="24"/>
          <w:szCs w:val="24"/>
        </w:rPr>
        <w:lastRenderedPageBreak/>
        <w:t>now only holds the data for the meshes, such as positions rotations scales and textures used for each model.</w:t>
      </w:r>
    </w:p>
    <w:p w:rsidR="00BE1127" w:rsidRDefault="00BE1127" w:rsidP="00F2463F">
      <w:pPr>
        <w:pStyle w:val="Heading1"/>
      </w:pPr>
      <w:r>
        <w:t>Credits</w:t>
      </w:r>
    </w:p>
    <w:p w:rsidR="00F2463F" w:rsidRPr="00F2463F" w:rsidRDefault="00F2463F" w:rsidP="00F2463F">
      <w:r>
        <w:t xml:space="preserve">Base project (HUD label example no leakage) provided </w:t>
      </w:r>
      <w:r w:rsidRPr="00F2463F">
        <w:t xml:space="preserve">by </w:t>
      </w:r>
      <w:proofErr w:type="spellStart"/>
      <w:r w:rsidRPr="00F2463F">
        <w:rPr>
          <w:bCs/>
        </w:rPr>
        <w:t>Dr.</w:t>
      </w:r>
      <w:proofErr w:type="spellEnd"/>
      <w:r w:rsidRPr="00F2463F">
        <w:rPr>
          <w:bCs/>
        </w:rPr>
        <w:t xml:space="preserve"> Pablo </w:t>
      </w:r>
      <w:proofErr w:type="spellStart"/>
      <w:r w:rsidRPr="00F2463F">
        <w:rPr>
          <w:bCs/>
        </w:rPr>
        <w:t>Casaseca</w:t>
      </w:r>
      <w:proofErr w:type="spellEnd"/>
      <w:r>
        <w:rPr>
          <w:bCs/>
        </w:rPr>
        <w:t>.</w:t>
      </w:r>
    </w:p>
    <w:p w:rsidR="00BE1127" w:rsidRDefault="00BE1127" w:rsidP="00BE1127">
      <w:r>
        <w:t xml:space="preserve">Bass sound library: </w:t>
      </w:r>
      <w:hyperlink r:id="rId4" w:history="1">
        <w:r w:rsidRPr="00137CA5">
          <w:rPr>
            <w:rStyle w:val="Hyperlink"/>
          </w:rPr>
          <w:t>http://www.un4seen.com/</w:t>
        </w:r>
      </w:hyperlink>
    </w:p>
    <w:p w:rsidR="00BE1127" w:rsidRDefault="00BE1127" w:rsidP="00BE1127">
      <w:r>
        <w:t xml:space="preserve">SDL2 library </w:t>
      </w:r>
      <w:hyperlink r:id="rId5" w:history="1">
        <w:r w:rsidRPr="00137CA5">
          <w:rPr>
            <w:rStyle w:val="Hyperlink"/>
          </w:rPr>
          <w:t>https://www.libsdl.org/credits.php</w:t>
        </w:r>
      </w:hyperlink>
    </w:p>
    <w:p w:rsidR="00BE1127" w:rsidRDefault="00BE1127" w:rsidP="00BE1127">
      <w:r>
        <w:t xml:space="preserve">OpenGL </w:t>
      </w:r>
      <w:hyperlink r:id="rId6" w:history="1">
        <w:r w:rsidRPr="00137CA5">
          <w:rPr>
            <w:rStyle w:val="Hyperlink"/>
          </w:rPr>
          <w:t>https://www.opengl.org/wiki/Main_Page</w:t>
        </w:r>
      </w:hyperlink>
    </w:p>
    <w:p w:rsidR="00BE1127" w:rsidRDefault="00BE1127" w:rsidP="00BE1127">
      <w:pPr>
        <w:rPr>
          <w:rStyle w:val="Hyperlink"/>
          <w:rFonts w:ascii="Arial" w:hAnsi="Arial" w:cs="Arial"/>
          <w:shd w:val="clear" w:color="auto" w:fill="FFFFFF"/>
        </w:rPr>
      </w:pPr>
      <w:r>
        <w:t xml:space="preserve">Dr Pablo </w:t>
      </w:r>
      <w:proofErr w:type="spellStart"/>
      <w:r>
        <w:rPr>
          <w:rFonts w:ascii="Arial" w:hAnsi="Arial" w:cs="Arial"/>
          <w:color w:val="444444"/>
          <w:shd w:val="clear" w:color="auto" w:fill="FFFFFF"/>
        </w:rPr>
        <w:t>Casaseca</w:t>
      </w:r>
      <w:proofErr w:type="spellEnd"/>
      <w:r>
        <w:rPr>
          <w:rFonts w:ascii="Arial" w:hAnsi="Arial" w:cs="Arial"/>
          <w:color w:val="444444"/>
          <w:shd w:val="clear" w:color="auto" w:fill="FFFFFF"/>
        </w:rPr>
        <w:t xml:space="preserve"> Lab files and code:  </w:t>
      </w:r>
      <w:hyperlink r:id="rId7" w:history="1">
        <w:r w:rsidRPr="00137CA5">
          <w:rPr>
            <w:rStyle w:val="Hyperlink"/>
            <w:rFonts w:ascii="Arial" w:hAnsi="Arial" w:cs="Arial"/>
            <w:shd w:val="clear" w:color="auto" w:fill="FFFFFF"/>
          </w:rPr>
          <w:t>pablo.casaseca@uws.ac.uk</w:t>
        </w:r>
      </w:hyperlink>
    </w:p>
    <w:p w:rsidR="003B77B0" w:rsidRDefault="003B77B0" w:rsidP="00BE1127">
      <w:pPr>
        <w:rPr>
          <w:rStyle w:val="Hyperlink"/>
          <w:rFonts w:cs="Arial"/>
          <w:color w:val="auto"/>
          <w:u w:val="none"/>
          <w:shd w:val="clear" w:color="auto" w:fill="FFFFFF"/>
        </w:rPr>
      </w:pPr>
      <w:r w:rsidRPr="003B77B0">
        <w:rPr>
          <w:rStyle w:val="Hyperlink"/>
          <w:rFonts w:cs="Arial"/>
          <w:color w:val="auto"/>
          <w:u w:val="none"/>
          <w:shd w:val="clear" w:color="auto" w:fill="FFFFFF"/>
        </w:rPr>
        <w:t xml:space="preserve">Wooden Box </w:t>
      </w:r>
      <w:proofErr w:type="gramStart"/>
      <w:r w:rsidRPr="003B77B0">
        <w:rPr>
          <w:rStyle w:val="Hyperlink"/>
          <w:rFonts w:cs="Arial"/>
          <w:color w:val="auto"/>
          <w:u w:val="none"/>
          <w:shd w:val="clear" w:color="auto" w:fill="FFFFFF"/>
        </w:rPr>
        <w:t>texture</w:t>
      </w:r>
      <w:r w:rsidR="00811CA0">
        <w:rPr>
          <w:rStyle w:val="Hyperlink"/>
          <w:rFonts w:cs="Arial"/>
          <w:color w:val="auto"/>
          <w:u w:val="none"/>
          <w:shd w:val="clear" w:color="auto" w:fill="FFFFFF"/>
        </w:rPr>
        <w:t xml:space="preserve"> :</w:t>
      </w:r>
      <w:proofErr w:type="gramEnd"/>
      <w:r w:rsidR="00811CA0">
        <w:rPr>
          <w:rStyle w:val="Hyperlink"/>
          <w:rFonts w:cs="Arial"/>
          <w:color w:val="auto"/>
          <w:u w:val="none"/>
          <w:shd w:val="clear" w:color="auto" w:fill="FFFFFF"/>
        </w:rPr>
        <w:t xml:space="preserve"> </w:t>
      </w:r>
      <w:hyperlink r:id="rId8" w:history="1">
        <w:proofErr w:type="spellStart"/>
        <w:r w:rsidR="00811CA0" w:rsidRPr="00811CA0">
          <w:rPr>
            <w:rStyle w:val="Hyperlink"/>
            <w:rFonts w:cs="Arial"/>
            <w:shd w:val="clear" w:color="auto" w:fill="FFFFFF"/>
          </w:rPr>
          <w:t>Alekei</w:t>
        </w:r>
        <w:proofErr w:type="spellEnd"/>
        <w:r w:rsidR="00811CA0" w:rsidRPr="00811CA0">
          <w:rPr>
            <w:rStyle w:val="Hyperlink"/>
            <w:rFonts w:cs="Arial"/>
            <w:shd w:val="clear" w:color="auto" w:fill="FFFFFF"/>
          </w:rPr>
          <w:t xml:space="preserve"> on opengame</w:t>
        </w:r>
        <w:r w:rsidR="00811CA0" w:rsidRPr="00811CA0">
          <w:rPr>
            <w:rStyle w:val="Hyperlink"/>
            <w:rFonts w:cs="Arial"/>
            <w:shd w:val="clear" w:color="auto" w:fill="FFFFFF"/>
          </w:rPr>
          <w:t>a</w:t>
        </w:r>
        <w:r w:rsidR="00811CA0" w:rsidRPr="00811CA0">
          <w:rPr>
            <w:rStyle w:val="Hyperlink"/>
            <w:rFonts w:cs="Arial"/>
            <w:shd w:val="clear" w:color="auto" w:fill="FFFFFF"/>
          </w:rPr>
          <w:t>rt.org</w:t>
        </w:r>
      </w:hyperlink>
    </w:p>
    <w:p w:rsidR="00811CA0" w:rsidRDefault="00811CA0" w:rsidP="00BE1127">
      <w:pPr>
        <w:rPr>
          <w:rStyle w:val="Hyperlink"/>
          <w:rFonts w:cs="Arial"/>
          <w:color w:val="auto"/>
          <w:u w:val="none"/>
          <w:shd w:val="clear" w:color="auto" w:fill="FFFFFF"/>
        </w:rPr>
      </w:pPr>
      <w:r>
        <w:rPr>
          <w:rStyle w:val="Hyperlink"/>
          <w:rFonts w:cs="Arial"/>
          <w:color w:val="auto"/>
          <w:u w:val="none"/>
          <w:shd w:val="clear" w:color="auto" w:fill="FFFFFF"/>
        </w:rPr>
        <w:t xml:space="preserve">Audio track: </w:t>
      </w:r>
      <w:hyperlink r:id="rId9" w:history="1">
        <w:r w:rsidRPr="00811CA0">
          <w:rPr>
            <w:rStyle w:val="Hyperlink"/>
            <w:rFonts w:cs="Arial"/>
            <w:shd w:val="clear" w:color="auto" w:fill="FFFFFF"/>
          </w:rPr>
          <w:t>Improbable Cadence on opengamert.org</w:t>
        </w:r>
      </w:hyperlink>
    </w:p>
    <w:p w:rsidR="00FB48F9" w:rsidRDefault="00FB48F9" w:rsidP="00BE1127">
      <w:pPr>
        <w:rPr>
          <w:rStyle w:val="Hyperlink"/>
          <w:rFonts w:cs="Arial"/>
          <w:color w:val="auto"/>
          <w:u w:val="none"/>
          <w:shd w:val="clear" w:color="auto" w:fill="FFFFFF"/>
        </w:rPr>
      </w:pPr>
      <w:r>
        <w:rPr>
          <w:rStyle w:val="Hyperlink"/>
          <w:rFonts w:cs="Arial"/>
          <w:color w:val="auto"/>
          <w:u w:val="none"/>
          <w:shd w:val="clear" w:color="auto" w:fill="FFFFFF"/>
        </w:rPr>
        <w:t xml:space="preserve">Building Texture: </w:t>
      </w:r>
      <w:hyperlink r:id="rId10" w:history="1">
        <w:r w:rsidRPr="00FB48F9">
          <w:rPr>
            <w:rStyle w:val="Hyperlink"/>
            <w:rFonts w:cs="Arial"/>
            <w:shd w:val="clear" w:color="auto" w:fill="FFFFFF"/>
          </w:rPr>
          <w:t>textures.com</w:t>
        </w:r>
      </w:hyperlink>
    </w:p>
    <w:p w:rsidR="00FB48F9" w:rsidRDefault="00FB48F9" w:rsidP="00BE1127">
      <w:pPr>
        <w:rPr>
          <w:rStyle w:val="Hyperlink"/>
          <w:rFonts w:cs="Arial"/>
          <w:color w:val="auto"/>
          <w:u w:val="none"/>
          <w:shd w:val="clear" w:color="auto" w:fill="FFFFFF"/>
        </w:rPr>
      </w:pPr>
      <w:r>
        <w:rPr>
          <w:rStyle w:val="Hyperlink"/>
          <w:rFonts w:cs="Arial"/>
          <w:color w:val="auto"/>
          <w:u w:val="none"/>
          <w:shd w:val="clear" w:color="auto" w:fill="FFFFFF"/>
        </w:rPr>
        <w:t xml:space="preserve">Metal fence texture: </w:t>
      </w:r>
      <w:hyperlink r:id="rId11" w:history="1">
        <w:r w:rsidRPr="00FB48F9">
          <w:rPr>
            <w:rStyle w:val="Hyperlink"/>
            <w:rFonts w:cs="Arial"/>
            <w:shd w:val="clear" w:color="auto" w:fill="FFFFFF"/>
          </w:rPr>
          <w:t>textures.com</w:t>
        </w:r>
      </w:hyperlink>
    </w:p>
    <w:p w:rsidR="00BE1127" w:rsidRPr="0022271D" w:rsidRDefault="00FB48F9" w:rsidP="00BE1127">
      <w:pPr>
        <w:rPr>
          <w:rFonts w:cs="Arial"/>
          <w:shd w:val="clear" w:color="auto" w:fill="FFFFFF"/>
        </w:rPr>
      </w:pPr>
      <w:r>
        <w:rPr>
          <w:rStyle w:val="Hyperlink"/>
          <w:rFonts w:cs="Arial"/>
          <w:color w:val="auto"/>
          <w:u w:val="none"/>
          <w:shd w:val="clear" w:color="auto" w:fill="FFFFFF"/>
        </w:rPr>
        <w:t xml:space="preserve">Barrel texture: </w:t>
      </w:r>
      <w:proofErr w:type="spellStart"/>
      <w:r>
        <w:rPr>
          <w:rStyle w:val="Hyperlink"/>
          <w:rFonts w:cs="Arial"/>
          <w:color w:val="auto"/>
          <w:u w:val="none"/>
          <w:shd w:val="clear" w:color="auto" w:fill="FFFFFF"/>
        </w:rPr>
        <w:t>truzipp</w:t>
      </w:r>
      <w:proofErr w:type="spellEnd"/>
      <w:r>
        <w:rPr>
          <w:rStyle w:val="Hyperlink"/>
          <w:rFonts w:cs="Arial"/>
          <w:color w:val="auto"/>
          <w:u w:val="none"/>
          <w:shd w:val="clear" w:color="auto" w:fill="FFFFFF"/>
        </w:rPr>
        <w:t xml:space="preserve"> on </w:t>
      </w:r>
      <w:hyperlink r:id="rId12" w:history="1">
        <w:r w:rsidRPr="00FB48F9">
          <w:rPr>
            <w:rStyle w:val="Hyperlink"/>
            <w:rFonts w:cs="Arial"/>
            <w:shd w:val="clear" w:color="auto" w:fill="FFFFFF"/>
          </w:rPr>
          <w:t>opengameart.org</w:t>
        </w:r>
      </w:hyperlink>
    </w:p>
    <w:sectPr w:rsidR="00BE1127" w:rsidRPr="00222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0"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5F5"/>
    <w:rsid w:val="001275F5"/>
    <w:rsid w:val="0022271D"/>
    <w:rsid w:val="003B77B0"/>
    <w:rsid w:val="003E3F95"/>
    <w:rsid w:val="005341A5"/>
    <w:rsid w:val="00773A0F"/>
    <w:rsid w:val="007A60DE"/>
    <w:rsid w:val="00811CA0"/>
    <w:rsid w:val="00BE1127"/>
    <w:rsid w:val="00F05032"/>
    <w:rsid w:val="00F2463F"/>
    <w:rsid w:val="00FB48F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30E5B2-EF8A-4D73-9AA3-D1D9F246F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75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75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5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75F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E1127"/>
    <w:rPr>
      <w:color w:val="0563C1" w:themeColor="hyperlink"/>
      <w:u w:val="single"/>
    </w:rPr>
  </w:style>
  <w:style w:type="character" w:styleId="FollowedHyperlink">
    <w:name w:val="FollowedHyperlink"/>
    <w:basedOn w:val="DefaultParagraphFont"/>
    <w:uiPriority w:val="99"/>
    <w:semiHidden/>
    <w:unhideWhenUsed/>
    <w:rsid w:val="00811CA0"/>
    <w:rPr>
      <w:color w:val="954F72" w:themeColor="followedHyperlink"/>
      <w:u w:val="single"/>
    </w:rPr>
  </w:style>
  <w:style w:type="paragraph" w:styleId="NormalWeb">
    <w:name w:val="Normal (Web)"/>
    <w:basedOn w:val="Normal"/>
    <w:uiPriority w:val="99"/>
    <w:semiHidden/>
    <w:unhideWhenUsed/>
    <w:rsid w:val="00F2463F"/>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26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gameart.org/content/box-2"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pablo.casaseca@uws.ac.uk" TargetMode="External"/><Relationship Id="rId12" Type="http://schemas.openxmlformats.org/officeDocument/2006/relationships/hyperlink" Target="http://opengameart.org/content/pixel-barre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pengl.org/wiki/Main_Page" TargetMode="External"/><Relationship Id="rId11" Type="http://schemas.openxmlformats.org/officeDocument/2006/relationships/hyperlink" Target="http://www.textures.com/download/metalbare0171/98230?q=MetalBare0171_1_S&amp;filter=all" TargetMode="External"/><Relationship Id="rId5" Type="http://schemas.openxmlformats.org/officeDocument/2006/relationships/hyperlink" Target="https://www.libsdl.org/credits.php" TargetMode="External"/><Relationship Id="rId10" Type="http://schemas.openxmlformats.org/officeDocument/2006/relationships/hyperlink" Target="http://www.textures.com/download/buildingsderelict0094/82472" TargetMode="External"/><Relationship Id="rId4" Type="http://schemas.openxmlformats.org/officeDocument/2006/relationships/hyperlink" Target="http://www.un4seen.com/" TargetMode="External"/><Relationship Id="rId9" Type="http://schemas.openxmlformats.org/officeDocument/2006/relationships/hyperlink" Target="http://opengameart.org/content/the-forgotten-ag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Cumming</dc:creator>
  <cp:keywords/>
  <dc:description/>
  <cp:lastModifiedBy>James Smith</cp:lastModifiedBy>
  <cp:revision>2</cp:revision>
  <dcterms:created xsi:type="dcterms:W3CDTF">2016-04-29T23:54:00Z</dcterms:created>
  <dcterms:modified xsi:type="dcterms:W3CDTF">2016-04-29T23:54:00Z</dcterms:modified>
</cp:coreProperties>
</file>