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F24" w:rsidRDefault="00D85F24" w:rsidP="00D85F24">
      <w:r>
        <w:t>User story van bedrijf reacties accepteren</w:t>
      </w:r>
    </w:p>
    <w:p w:rsidR="00D85F24" w:rsidRDefault="00D85F24" w:rsidP="00D85F24">
      <w:r>
        <w:t>Pre gebruiker op inlogpagina</w:t>
      </w:r>
    </w:p>
    <w:p w:rsidR="00D85F24" w:rsidRDefault="00D85F24" w:rsidP="00D85F24">
      <w:r>
        <w:t>Post gebruiker heeft een reactie geaccepteerd</w:t>
      </w:r>
    </w:p>
    <w:p w:rsidR="00D85F24" w:rsidRDefault="00D85F24" w:rsidP="00D85F24">
      <w:pPr>
        <w:pStyle w:val="Lijstalinea"/>
        <w:numPr>
          <w:ilvl w:val="0"/>
          <w:numId w:val="1"/>
        </w:numPr>
      </w:pPr>
      <w:r>
        <w:t>De gebruiker voert in zijn e-mail en wachtwoord</w:t>
      </w:r>
      <w:r w:rsidR="00EC2209">
        <w:t>.</w:t>
      </w:r>
    </w:p>
    <w:p w:rsidR="00D85F24" w:rsidRDefault="00D85F24" w:rsidP="0094640A">
      <w:pPr>
        <w:pStyle w:val="Lijstalinea"/>
        <w:numPr>
          <w:ilvl w:val="0"/>
          <w:numId w:val="1"/>
        </w:numPr>
      </w:pPr>
      <w:r>
        <w:t>Het systeem controleert of het e-mail en wachtwoord kloppen als dat zo is dan verschijnt de boodschap “u bent ingelogd” en de gebruiker wordt door verwezen naar de bedrijf home</w:t>
      </w:r>
      <w:r w:rsidR="00EC2209">
        <w:t>.</w:t>
      </w:r>
      <w:r w:rsidR="0094640A">
        <w:t xml:space="preserve"> Het systeem laadt de reacties voor de pagina</w:t>
      </w:r>
    </w:p>
    <w:p w:rsidR="00D85F24" w:rsidRDefault="00D85F24" w:rsidP="00D85F24">
      <w:pPr>
        <w:pStyle w:val="Lijstalinea"/>
        <w:numPr>
          <w:ilvl w:val="0"/>
          <w:numId w:val="1"/>
        </w:numPr>
      </w:pPr>
      <w:r>
        <w:t xml:space="preserve">De gebruiker </w:t>
      </w:r>
      <w:r w:rsidR="0094640A">
        <w:t>ziet een overzicht van de reacties. De gebruiker kiest een reactie.</w:t>
      </w:r>
    </w:p>
    <w:p w:rsidR="00312074" w:rsidRDefault="00312074" w:rsidP="00D85F24">
      <w:pPr>
        <w:pStyle w:val="Lijstalinea"/>
        <w:numPr>
          <w:ilvl w:val="0"/>
          <w:numId w:val="1"/>
        </w:numPr>
      </w:pPr>
      <w:r>
        <w:t xml:space="preserve">Het systeem </w:t>
      </w:r>
      <w:r w:rsidR="00C155A5">
        <w:t>verwijst de gebruiker naar</w:t>
      </w:r>
      <w:r w:rsidR="00DC3D68">
        <w:t xml:space="preserve"> de</w:t>
      </w:r>
      <w:r w:rsidR="00C155A5">
        <w:t xml:space="preserve"> pagina waar in </w:t>
      </w:r>
      <w:r w:rsidR="00DC3D68">
        <w:t xml:space="preserve">de </w:t>
      </w:r>
      <w:r w:rsidR="00C155A5">
        <w:t>inhoud van reactie wordt geladen</w:t>
      </w:r>
      <w:r w:rsidR="00A30AF3">
        <w:t>.</w:t>
      </w:r>
    </w:p>
    <w:p w:rsidR="00EC2209" w:rsidRDefault="00EC2209" w:rsidP="00D85F24">
      <w:pPr>
        <w:pStyle w:val="Lijstalinea"/>
        <w:numPr>
          <w:ilvl w:val="0"/>
          <w:numId w:val="1"/>
        </w:numPr>
      </w:pPr>
      <w:r>
        <w:t xml:space="preserve">De gebruiker </w:t>
      </w:r>
      <w:r w:rsidR="00A30AF3">
        <w:t xml:space="preserve">ziet de specifieke reactie en </w:t>
      </w:r>
      <w:r>
        <w:t>accepteert</w:t>
      </w:r>
      <w:r w:rsidR="00DC3D68">
        <w:t xml:space="preserve"> de</w:t>
      </w:r>
      <w:r>
        <w:t xml:space="preserve"> reactie.</w:t>
      </w:r>
    </w:p>
    <w:p w:rsidR="00312074" w:rsidRDefault="00312074" w:rsidP="00D85F24">
      <w:pPr>
        <w:pStyle w:val="Lijstalinea"/>
        <w:numPr>
          <w:ilvl w:val="0"/>
          <w:numId w:val="1"/>
        </w:numPr>
      </w:pPr>
      <w:r>
        <w:t>Het systeem</w:t>
      </w:r>
      <w:r w:rsidR="00C155A5">
        <w:t xml:space="preserve"> </w:t>
      </w:r>
      <w:r w:rsidR="00DC3D68">
        <w:t xml:space="preserve">slaat op welke reactie de gebruiker heeft geaccepteerd. Vervolgens laat het systeem de </w:t>
      </w:r>
      <w:r w:rsidR="00A30AF3">
        <w:t>student</w:t>
      </w:r>
      <w:r w:rsidR="00DC3D68">
        <w:t xml:space="preserve"> weten dat hij de opdracht heeft gekregen.</w:t>
      </w:r>
      <w:r w:rsidR="00A24DD2">
        <w:t xml:space="preserve"> Dit doet het systeem via email. Het systeem vult de email met de volgende inhoud: Opdracht inhoud, tijd van acceptatie, </w:t>
      </w:r>
    </w:p>
    <w:p w:rsidR="00D85F24" w:rsidRDefault="00D85F24" w:rsidP="00D85F24"/>
    <w:p w:rsidR="00D85F24" w:rsidRDefault="00D85F24" w:rsidP="00D85F24"/>
    <w:p w:rsidR="00D85F24" w:rsidRDefault="00D85F24" w:rsidP="00D85F24">
      <w:r>
        <w:br w:type="page"/>
      </w:r>
    </w:p>
    <w:p w:rsidR="00D85F24" w:rsidRDefault="00D85F24" w:rsidP="00D85F24">
      <w:r>
        <w:lastRenderedPageBreak/>
        <w:t xml:space="preserve">Test formulier </w:t>
      </w:r>
      <w:r>
        <w:tab/>
      </w:r>
      <w:r>
        <w:tab/>
      </w:r>
      <w:r>
        <w:tab/>
      </w:r>
      <w:r>
        <w:tab/>
        <w:t xml:space="preserve">functionaliteit bedrijf reactie </w:t>
      </w:r>
      <w:r w:rsidR="00EC2209">
        <w:t>accepteren</w:t>
      </w:r>
    </w:p>
    <w:p w:rsidR="00D85F24" w:rsidRDefault="00D85F24" w:rsidP="00D85F24">
      <w:r>
        <w:t xml:space="preserve">Scenario bedrijf succesvol accepteert een reactie </w:t>
      </w:r>
    </w:p>
    <w:p w:rsidR="00D85F24" w:rsidRDefault="00D85F24" w:rsidP="00D85F24">
      <w:r>
        <w:tab/>
      </w:r>
      <w:r>
        <w:tab/>
      </w:r>
      <w:r>
        <w:tab/>
      </w:r>
      <w:r>
        <w:tab/>
      </w:r>
      <w:r>
        <w:tab/>
        <w:t xml:space="preserve">Datum: </w:t>
      </w:r>
    </w:p>
    <w:p w:rsidR="00D85F24" w:rsidRDefault="00D85F24" w:rsidP="00D85F24">
      <w:r>
        <w:t>Rol: gebruiker(bedrijf)</w:t>
      </w:r>
    </w:p>
    <w:p w:rsidR="00D85F24" w:rsidRDefault="00D85F24" w:rsidP="00D85F24">
      <w:r>
        <w:t>Producent:</w:t>
      </w:r>
    </w:p>
    <w:p w:rsidR="00D85F24" w:rsidRDefault="00D85F24" w:rsidP="00D85F24">
      <w:r>
        <w:t>Tester:</w:t>
      </w:r>
    </w:p>
    <w:p w:rsidR="00D85F24" w:rsidRDefault="00D85F24" w:rsidP="00D85F24">
      <w:r>
        <w:t>Pre gebruiker is op inlogpagina</w:t>
      </w:r>
    </w:p>
    <w:p w:rsidR="00D85F24" w:rsidRDefault="00D85F24" w:rsidP="00D85F24">
      <w:r>
        <w:t xml:space="preserve">Post gebruiker heeft een reactie geaccepteerd </w:t>
      </w:r>
    </w:p>
    <w:p w:rsidR="00D85F24" w:rsidRDefault="00D85F24" w:rsidP="00D85F2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5F24" w:rsidTr="00A24DD2">
        <w:tc>
          <w:tcPr>
            <w:tcW w:w="4675" w:type="dxa"/>
          </w:tcPr>
          <w:p w:rsidR="00D85F24" w:rsidRDefault="00D85F24" w:rsidP="00A24DD2">
            <w:r>
              <w:t>Stappen</w:t>
            </w:r>
          </w:p>
        </w:tc>
        <w:tc>
          <w:tcPr>
            <w:tcW w:w="4675" w:type="dxa"/>
          </w:tcPr>
          <w:p w:rsidR="00D85F24" w:rsidRDefault="00D85F24" w:rsidP="00A24DD2">
            <w:r>
              <w:t>Notities</w:t>
            </w:r>
          </w:p>
        </w:tc>
      </w:tr>
      <w:tr w:rsidR="00D85F24" w:rsidRPr="00D625B9" w:rsidTr="00A24DD2">
        <w:tc>
          <w:tcPr>
            <w:tcW w:w="4675" w:type="dxa"/>
          </w:tcPr>
          <w:p w:rsidR="00D85F24" w:rsidRDefault="00EC2209" w:rsidP="00A24DD2">
            <w:r>
              <w:t>U ziet een pagina waar u kunt inloggen in het midden van het scherm ziet u twee velden “E-mail” en “wachtwoord”.</w:t>
            </w:r>
          </w:p>
          <w:p w:rsidR="00EC2209" w:rsidRDefault="00EC2209" w:rsidP="00A24DD2">
            <w:r>
              <w:t>Bij het veld E-mail voer in:</w:t>
            </w:r>
          </w:p>
          <w:p w:rsidR="00D85F24" w:rsidRPr="00A54231" w:rsidRDefault="004A6286" w:rsidP="00A24DD2">
            <w:hyperlink r:id="rId5" w:history="1">
              <w:r w:rsidR="00EC2209" w:rsidRPr="00A54231">
                <w:rPr>
                  <w:rStyle w:val="Hyperlink"/>
                </w:rPr>
                <w:t>bedrijf@bedrijf.nl</w:t>
              </w:r>
            </w:hyperlink>
          </w:p>
          <w:p w:rsidR="00EC2209" w:rsidRPr="00EC2209" w:rsidRDefault="00EC2209" w:rsidP="00A24DD2">
            <w:r w:rsidRPr="00EC2209">
              <w:t>Bij het veld Wachtwoord v</w:t>
            </w:r>
            <w:r>
              <w:t>oer in:</w:t>
            </w:r>
          </w:p>
          <w:p w:rsidR="00D85F24" w:rsidRPr="00B560CD" w:rsidRDefault="00D85F24" w:rsidP="00A24DD2">
            <w:r>
              <w:t>bedrijf123</w:t>
            </w:r>
          </w:p>
          <w:p w:rsidR="00D85F24" w:rsidRPr="00D625B9" w:rsidRDefault="00D85F24" w:rsidP="00D85F24">
            <w:r>
              <w:t xml:space="preserve">U wordt doorverwijzen naar een pagina schrijf de </w:t>
            </w:r>
            <w:r w:rsidR="00EC2209">
              <w:t>URL</w:t>
            </w:r>
            <w:r>
              <w:t xml:space="preserve"> op</w:t>
            </w:r>
            <w:r w:rsidR="00EC2209">
              <w:t>.</w:t>
            </w:r>
          </w:p>
        </w:tc>
        <w:tc>
          <w:tcPr>
            <w:tcW w:w="4675" w:type="dxa"/>
          </w:tcPr>
          <w:p w:rsidR="00D85F24" w:rsidRPr="00D625B9" w:rsidRDefault="00D85F24" w:rsidP="00A24DD2"/>
        </w:tc>
      </w:tr>
      <w:tr w:rsidR="00D85F24" w:rsidRPr="00D625B9" w:rsidTr="00A24DD2">
        <w:tc>
          <w:tcPr>
            <w:tcW w:w="4675" w:type="dxa"/>
          </w:tcPr>
          <w:p w:rsidR="00D85F24" w:rsidRPr="00D625B9" w:rsidRDefault="00450CDC" w:rsidP="00A24DD2">
            <w:r>
              <w:t>U ziet een pagina midde</w:t>
            </w:r>
            <w:r w:rsidR="00EC2209">
              <w:t>n</w:t>
            </w:r>
            <w:r>
              <w:t xml:space="preserve"> op </w:t>
            </w:r>
            <w:r w:rsidR="00EC2209">
              <w:t xml:space="preserve">de </w:t>
            </w:r>
            <w:r>
              <w:t xml:space="preserve">pagina ziet u een opdracht genaamd “Schoonmaker gezocht”. Druk op de opdracht “Schoonmaker”.  U ziet een pagina noteer de </w:t>
            </w:r>
            <w:r w:rsidR="00EC2209">
              <w:t>URL</w:t>
            </w:r>
            <w:r>
              <w:t>.</w:t>
            </w:r>
          </w:p>
        </w:tc>
        <w:tc>
          <w:tcPr>
            <w:tcW w:w="4675" w:type="dxa"/>
          </w:tcPr>
          <w:p w:rsidR="00D85F24" w:rsidRPr="00D625B9" w:rsidRDefault="00D85F24" w:rsidP="00A24DD2"/>
        </w:tc>
      </w:tr>
      <w:tr w:rsidR="00D85F24" w:rsidRPr="00D625B9" w:rsidTr="00A24DD2">
        <w:tc>
          <w:tcPr>
            <w:tcW w:w="4675" w:type="dxa"/>
          </w:tcPr>
          <w:p w:rsidR="00D85F24" w:rsidRDefault="00450CDC" w:rsidP="00A24DD2">
            <w:r>
              <w:t>U ziet op deze pagina aan de rechter hand van de pagina een knop genaamd “Reacties”</w:t>
            </w:r>
            <w:r w:rsidR="00EC2209">
              <w:t>.</w:t>
            </w:r>
            <w:r>
              <w:t xml:space="preserve"> Druk op deze knop. U ziet nu een pagina met reacties. Noteer naam van de eerste reactie.</w:t>
            </w:r>
            <w:r w:rsidR="00EC2209">
              <w:t xml:space="preserve"> Als u geen reacties ziet noteer de URL.</w:t>
            </w:r>
          </w:p>
        </w:tc>
        <w:tc>
          <w:tcPr>
            <w:tcW w:w="4675" w:type="dxa"/>
          </w:tcPr>
          <w:p w:rsidR="00D85F24" w:rsidRPr="00D625B9" w:rsidRDefault="00D85F24" w:rsidP="00A24DD2"/>
        </w:tc>
      </w:tr>
      <w:tr w:rsidR="00D85F24" w:rsidRPr="00D625B9" w:rsidTr="00A24DD2">
        <w:tc>
          <w:tcPr>
            <w:tcW w:w="4675" w:type="dxa"/>
          </w:tcPr>
          <w:p w:rsidR="00D85F24" w:rsidRDefault="00450CDC" w:rsidP="00A24DD2">
            <w:r>
              <w:t>U ziet op deze pagina reacties druk op de groene knop van de reactie waarbij de naam “Ja</w:t>
            </w:r>
            <w:r w:rsidR="004A6286">
              <w:t>y Lub</w:t>
            </w:r>
            <w:r>
              <w:t xml:space="preserve">” is. U </w:t>
            </w:r>
            <w:r w:rsidR="004A6286">
              <w:t>wordt door verwijzen naar een pagina noteer de URL.</w:t>
            </w:r>
            <w:bookmarkStart w:id="0" w:name="_GoBack"/>
            <w:bookmarkEnd w:id="0"/>
          </w:p>
        </w:tc>
        <w:tc>
          <w:tcPr>
            <w:tcW w:w="4675" w:type="dxa"/>
          </w:tcPr>
          <w:p w:rsidR="00D85F24" w:rsidRPr="00D625B9" w:rsidRDefault="00D85F24" w:rsidP="00A24DD2"/>
        </w:tc>
      </w:tr>
    </w:tbl>
    <w:p w:rsidR="00D85F24" w:rsidRDefault="00D85F24" w:rsidP="00D85F24"/>
    <w:p w:rsidR="00D85F24" w:rsidRDefault="00D85F24" w:rsidP="00D85F24">
      <w:r>
        <w:t xml:space="preserve">Tester handtekening: </w:t>
      </w:r>
    </w:p>
    <w:p w:rsidR="00D85F24" w:rsidRDefault="00D85F24" w:rsidP="00D85F24"/>
    <w:p w:rsidR="00723EC5" w:rsidRDefault="00723EC5"/>
    <w:sectPr w:rsidR="0072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85F6F"/>
    <w:multiLevelType w:val="hybridMultilevel"/>
    <w:tmpl w:val="A6D6F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24"/>
    <w:rsid w:val="00312074"/>
    <w:rsid w:val="00450CDC"/>
    <w:rsid w:val="004A6286"/>
    <w:rsid w:val="004F6BE5"/>
    <w:rsid w:val="005F16EA"/>
    <w:rsid w:val="00723EC5"/>
    <w:rsid w:val="00740A9E"/>
    <w:rsid w:val="008D6F24"/>
    <w:rsid w:val="0094640A"/>
    <w:rsid w:val="00A24DD2"/>
    <w:rsid w:val="00A30AF3"/>
    <w:rsid w:val="00A54231"/>
    <w:rsid w:val="00BD7D6C"/>
    <w:rsid w:val="00C06C39"/>
    <w:rsid w:val="00C155A5"/>
    <w:rsid w:val="00C77384"/>
    <w:rsid w:val="00CD3AE6"/>
    <w:rsid w:val="00D85F24"/>
    <w:rsid w:val="00DC3D68"/>
    <w:rsid w:val="00E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35D1"/>
  <w15:chartTrackingRefBased/>
  <w15:docId w15:val="{9863C554-1209-4697-B3AC-E2E578D8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85F24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85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5F2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C220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C2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drijf@bedrijf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8</cp:revision>
  <dcterms:created xsi:type="dcterms:W3CDTF">2019-11-08T08:49:00Z</dcterms:created>
  <dcterms:modified xsi:type="dcterms:W3CDTF">2019-12-10T08:24:00Z</dcterms:modified>
</cp:coreProperties>
</file>