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cf7iisdx0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Locked Feature Set for MVP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Product feed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Product search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Creative discovery view</w:t>
      </w:r>
    </w:p>
    <w:p w:rsidR="00000000" w:rsidDel="00000000" w:rsidP="00000000" w:rsidRDefault="00000000" w:rsidRPr="00000000" w14:paraId="0000000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4. Product detail page</w:t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5. Product confidence layer with explanation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6. Trend and time-range signals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7. Creative activity / freshness visibility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8. Product context layer</w:t>
      </w:r>
    </w:p>
    <w:p w:rsidR="00000000" w:rsidDel="00000000" w:rsidP="00000000" w:rsidRDefault="00000000" w:rsidRPr="00000000" w14:paraId="0000000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9. Competitor/store visibility in lightweight form</w:t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10. Supplier path / sourceability indicator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11. Basic filters</w:t>
      </w:r>
    </w:p>
    <w:p w:rsidR="00000000" w:rsidDel="00000000" w:rsidP="00000000" w:rsidRDefault="00000000" w:rsidRPr="00000000" w14:paraId="0000000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12. Last-updated signal / freshness indication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pr23ul1o0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Locked Filters for MVP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support filtering that maps directly to user behavior.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sbrfi16gk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filters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 / category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status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range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type / problem-solving class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level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sourceability status where available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fvgc2d1ro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Locked User Flow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uh8z93y3h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 A - Creative Discovery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the product via creatives / discovery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browses product cards linked to active creatives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opens a product detail page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reviews: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this product may work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 signals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creative examples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competitor/store context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sourceability signal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(Maybe similar products)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(Maybe customer reviews)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leaves with: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shortlist / next action / “worth testing” confidence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ko8ohwq68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 B - Product Search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enters through product search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searches by product keyword / category / niche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opens product details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reviews the same validation stack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leaves with a decision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logic is the same after entry.</w:t>
        <w:br w:type="textWrapping"/>
        <w:t xml:space="preserve">Only the entry path changes.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o6o4m3pwoeo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Locked Not-Building List for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fulfillment automation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ad creation or ad launch engine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customer service automation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builder / product page generator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dropshipping operating system features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real-time analytics across every platform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automated competitor intelligence across all stores and channels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ML prediction models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supplier management workflows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social posting / scheduling tools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ad budget management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KPI / finance manager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CRM or support automation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perfection beyond what is needed for validation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massive education course product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all outside MVP.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matter later, but 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belong inside the first build.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qorhbs3kp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V1 Statement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building a product research and validation platform, not a full dropshipping operating system.</w:t>
        <w:br w:type="textWrapping"/>
        <w:t xml:space="preserve">The MVP will focus on product discovery, confidence-building validation, product understanding, creative visibility, competitor/store context, and sourceability.</w:t>
        <w:br w:type="textWrapping"/>
        <w:t xml:space="preserve">That is the smallest version of the product that solves the real user problem and can be built in the required timeline.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