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CD5C" w14:textId="4C32A7BF" w:rsidR="00353F1C" w:rsidRDefault="003A1DA8" w:rsidP="003A1DA8">
      <w:pPr>
        <w:jc w:val="center"/>
        <w:rPr>
          <w:sz w:val="36"/>
          <w:szCs w:val="36"/>
        </w:rPr>
      </w:pPr>
      <w:r w:rsidRPr="003A1DA8">
        <w:rPr>
          <w:sz w:val="36"/>
          <w:szCs w:val="36"/>
        </w:rPr>
        <w:t>Hypothesis Statement</w:t>
      </w:r>
    </w:p>
    <w:p w14:paraId="0F589303" w14:textId="77777777" w:rsidR="003A1DA8" w:rsidRDefault="003A1DA8">
      <w:pPr>
        <w:rPr>
          <w:sz w:val="36"/>
          <w:szCs w:val="36"/>
        </w:rPr>
      </w:pPr>
    </w:p>
    <w:p w14:paraId="5EDB54A8" w14:textId="103018E3" w:rsidR="003A1DA8" w:rsidRPr="003A1DA8" w:rsidRDefault="003A1DA8" w:rsidP="003A1DA8">
      <w:pPr>
        <w:rPr>
          <w:sz w:val="24"/>
          <w:szCs w:val="24"/>
        </w:rPr>
      </w:pPr>
      <w:r w:rsidRPr="003A1DA8">
        <w:rPr>
          <w:sz w:val="24"/>
          <w:szCs w:val="24"/>
        </w:rPr>
        <w:t>The team</w:t>
      </w:r>
      <w:r w:rsidRPr="003A1DA8">
        <w:rPr>
          <w:sz w:val="24"/>
          <w:szCs w:val="24"/>
        </w:rPr>
        <w:t xml:space="preserve"> has come up with a hypothesis statement for the capstone project. Please find below both negative and positive aspects of the problem and the relation we want to explore on.</w:t>
      </w:r>
    </w:p>
    <w:p w14:paraId="1F4B98E3" w14:textId="77777777" w:rsidR="003A1DA8" w:rsidRPr="003A1DA8" w:rsidRDefault="003A1DA8" w:rsidP="003A1DA8">
      <w:pPr>
        <w:rPr>
          <w:sz w:val="24"/>
          <w:szCs w:val="24"/>
        </w:rPr>
      </w:pPr>
    </w:p>
    <w:p w14:paraId="3234FD81" w14:textId="77777777" w:rsidR="003A1DA8" w:rsidRPr="003A1DA8" w:rsidRDefault="003A1DA8" w:rsidP="003A1DA8">
      <w:pPr>
        <w:rPr>
          <w:b/>
          <w:bCs/>
          <w:sz w:val="24"/>
          <w:szCs w:val="24"/>
        </w:rPr>
      </w:pPr>
      <w:r w:rsidRPr="003A1DA8">
        <w:rPr>
          <w:b/>
          <w:bCs/>
          <w:sz w:val="24"/>
          <w:szCs w:val="24"/>
        </w:rPr>
        <w:t xml:space="preserve">Hypothesis - Positive </w:t>
      </w:r>
    </w:p>
    <w:p w14:paraId="35EE0AD1" w14:textId="4133CDD7" w:rsidR="003A1DA8" w:rsidRPr="003A1DA8" w:rsidRDefault="003A1DA8" w:rsidP="003A1DA8">
      <w:pPr>
        <w:rPr>
          <w:sz w:val="24"/>
          <w:szCs w:val="24"/>
        </w:rPr>
      </w:pPr>
      <w:r w:rsidRPr="003A1DA8">
        <w:rPr>
          <w:sz w:val="24"/>
          <w:szCs w:val="24"/>
        </w:rPr>
        <w:t xml:space="preserve">1.           Students with stable work histories and relatable </w:t>
      </w:r>
      <w:r w:rsidRPr="003A1DA8">
        <w:rPr>
          <w:sz w:val="24"/>
          <w:szCs w:val="24"/>
        </w:rPr>
        <w:t>educational</w:t>
      </w:r>
      <w:r w:rsidRPr="003A1DA8">
        <w:rPr>
          <w:sz w:val="24"/>
          <w:szCs w:val="24"/>
        </w:rPr>
        <w:t xml:space="preserve"> backgrounds respond positively towards academic acceptance.</w:t>
      </w:r>
    </w:p>
    <w:p w14:paraId="0821BC4F" w14:textId="77777777" w:rsidR="003A1DA8" w:rsidRPr="003A1DA8" w:rsidRDefault="003A1DA8" w:rsidP="003A1DA8">
      <w:pPr>
        <w:rPr>
          <w:sz w:val="24"/>
          <w:szCs w:val="24"/>
        </w:rPr>
      </w:pPr>
      <w:r w:rsidRPr="003A1DA8">
        <w:rPr>
          <w:sz w:val="24"/>
          <w:szCs w:val="24"/>
        </w:rPr>
        <w:t>2.           Students from different demographic backgrounds and living situations show different levels of academic acceptance.</w:t>
      </w:r>
    </w:p>
    <w:p w14:paraId="1141E803" w14:textId="77777777" w:rsidR="003A1DA8" w:rsidRPr="003A1DA8" w:rsidRDefault="003A1DA8" w:rsidP="003A1DA8">
      <w:pPr>
        <w:rPr>
          <w:sz w:val="24"/>
          <w:szCs w:val="24"/>
        </w:rPr>
      </w:pPr>
      <w:r w:rsidRPr="003A1DA8">
        <w:rPr>
          <w:sz w:val="24"/>
          <w:szCs w:val="24"/>
        </w:rPr>
        <w:t>The study can aim to outline specific challenges or obstacles encountered by different groups of students.</w:t>
      </w:r>
    </w:p>
    <w:p w14:paraId="286E6F3E" w14:textId="77777777" w:rsidR="003A1DA8" w:rsidRPr="003A1DA8" w:rsidRDefault="003A1DA8" w:rsidP="003A1DA8">
      <w:pPr>
        <w:rPr>
          <w:sz w:val="24"/>
          <w:szCs w:val="24"/>
        </w:rPr>
      </w:pPr>
    </w:p>
    <w:p w14:paraId="2FAE612F" w14:textId="77777777" w:rsidR="003A1DA8" w:rsidRPr="003A1DA8" w:rsidRDefault="003A1DA8" w:rsidP="003A1DA8">
      <w:pPr>
        <w:rPr>
          <w:b/>
          <w:bCs/>
          <w:sz w:val="24"/>
          <w:szCs w:val="24"/>
        </w:rPr>
      </w:pPr>
      <w:r w:rsidRPr="003A1DA8">
        <w:rPr>
          <w:b/>
          <w:bCs/>
          <w:sz w:val="24"/>
          <w:szCs w:val="24"/>
        </w:rPr>
        <w:t>Hypothesis - Negative</w:t>
      </w:r>
    </w:p>
    <w:p w14:paraId="4FD322BD" w14:textId="77777777" w:rsidR="003A1DA8" w:rsidRPr="003A1DA8" w:rsidRDefault="003A1DA8" w:rsidP="003A1D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1DA8">
        <w:rPr>
          <w:sz w:val="24"/>
          <w:szCs w:val="24"/>
        </w:rPr>
        <w:t>There is no significant correlation between demographics, work history, education background and living situations with academic easiness and acceptance among students.</w:t>
      </w:r>
    </w:p>
    <w:p w14:paraId="01ADF932" w14:textId="77777777" w:rsidR="003A1DA8" w:rsidRPr="003A1DA8" w:rsidRDefault="003A1DA8">
      <w:pPr>
        <w:rPr>
          <w:sz w:val="36"/>
          <w:szCs w:val="36"/>
        </w:rPr>
      </w:pPr>
    </w:p>
    <w:sectPr w:rsidR="003A1DA8" w:rsidRPr="003A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75EB1"/>
    <w:multiLevelType w:val="hybridMultilevel"/>
    <w:tmpl w:val="C2FCB1BC"/>
    <w:lvl w:ilvl="0" w:tplc="57CC8982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5900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A8"/>
    <w:rsid w:val="00353F1C"/>
    <w:rsid w:val="003A1DA8"/>
    <w:rsid w:val="00B4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E8EB"/>
  <w15:chartTrackingRefBased/>
  <w15:docId w15:val="{0B8549F4-CA16-4858-8D58-85D59B33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A8"/>
    <w:pPr>
      <w:spacing w:after="0" w:line="240" w:lineRule="auto"/>
      <w:ind w:left="720"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Nikulbhai Patel</dc:creator>
  <cp:keywords/>
  <dc:description/>
  <cp:lastModifiedBy>Harshil Nikulbhai Patel</cp:lastModifiedBy>
  <cp:revision>1</cp:revision>
  <dcterms:created xsi:type="dcterms:W3CDTF">2023-04-10T19:00:00Z</dcterms:created>
  <dcterms:modified xsi:type="dcterms:W3CDTF">2023-04-10T19:02:00Z</dcterms:modified>
</cp:coreProperties>
</file>