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64DDC" w:rsidRDefault="00935B11">
      <w:pPr>
        <w:rPr>
          <w:b/>
        </w:rPr>
      </w:pPr>
      <w:proofErr w:type="spellStart"/>
      <w:r>
        <w:rPr>
          <w:b/>
        </w:rPr>
        <w:t>Lansang</w:t>
      </w:r>
      <w:proofErr w:type="spellEnd"/>
      <w:r>
        <w:rPr>
          <w:b/>
        </w:rPr>
        <w:t>, Joseph Daniel G.</w:t>
      </w:r>
    </w:p>
    <w:p w14:paraId="00000002" w14:textId="77777777" w:rsidR="00C64DDC" w:rsidRDefault="00935B11">
      <w:pPr>
        <w:rPr>
          <w:b/>
        </w:rPr>
      </w:pPr>
      <w:proofErr w:type="spellStart"/>
      <w:proofErr w:type="gramStart"/>
      <w:r>
        <w:rPr>
          <w:b/>
        </w:rPr>
        <w:t>Maranan</w:t>
      </w:r>
      <w:proofErr w:type="spellEnd"/>
      <w:r>
        <w:rPr>
          <w:b/>
        </w:rPr>
        <w:t xml:space="preserve">, </w:t>
      </w:r>
      <w:proofErr w:type="spellStart"/>
      <w:r>
        <w:rPr>
          <w:b/>
        </w:rPr>
        <w:t>Allyssa</w:t>
      </w:r>
      <w:proofErr w:type="spellEnd"/>
      <w:r>
        <w:rPr>
          <w:b/>
        </w:rPr>
        <w:t xml:space="preserve"> Kate B.</w:t>
      </w:r>
      <w:proofErr w:type="gramEnd"/>
    </w:p>
    <w:p w14:paraId="00000003" w14:textId="77777777" w:rsidR="00C64DDC" w:rsidRDefault="00935B11">
      <w:pPr>
        <w:rPr>
          <w:b/>
        </w:rPr>
      </w:pPr>
      <w:r>
        <w:rPr>
          <w:b/>
        </w:rPr>
        <w:t>Mendoza, Mathew L.</w:t>
      </w:r>
    </w:p>
    <w:p w14:paraId="00000004" w14:textId="77777777" w:rsidR="00C64DDC" w:rsidRDefault="00935B11">
      <w:pPr>
        <w:rPr>
          <w:b/>
        </w:rPr>
      </w:pPr>
      <w:proofErr w:type="spellStart"/>
      <w:r>
        <w:rPr>
          <w:b/>
        </w:rPr>
        <w:t>Sadia</w:t>
      </w:r>
      <w:proofErr w:type="spellEnd"/>
      <w:r>
        <w:rPr>
          <w:b/>
        </w:rPr>
        <w:t>, John Eric E.</w:t>
      </w:r>
    </w:p>
    <w:p w14:paraId="00000005" w14:textId="77777777" w:rsidR="00C64DDC" w:rsidRDefault="00C64DDC"/>
    <w:p w14:paraId="00000006" w14:textId="77777777" w:rsidR="00C64DDC" w:rsidRDefault="00935B11">
      <w:pPr>
        <w:jc w:val="center"/>
        <w:rPr>
          <w:b/>
        </w:rPr>
      </w:pPr>
      <w:bookmarkStart w:id="0" w:name="_gjdgxs" w:colFirst="0" w:colLast="0"/>
      <w:bookmarkEnd w:id="0"/>
      <w:r>
        <w:rPr>
          <w:b/>
        </w:rPr>
        <w:t xml:space="preserve">The Link between Mental Health and College Students in the </w:t>
      </w:r>
    </w:p>
    <w:p w14:paraId="00000007" w14:textId="77777777" w:rsidR="00C64DDC" w:rsidRDefault="00935B11">
      <w:pPr>
        <w:jc w:val="center"/>
        <w:rPr>
          <w:b/>
        </w:rPr>
      </w:pPr>
      <w:bookmarkStart w:id="1" w:name="_qkouz3dl3kb" w:colFirst="0" w:colLast="0"/>
      <w:bookmarkEnd w:id="1"/>
      <w:r>
        <w:rPr>
          <w:b/>
        </w:rPr>
        <w:t>New Normal of Tertiary Education</w:t>
      </w:r>
    </w:p>
    <w:p w14:paraId="00000008" w14:textId="77777777" w:rsidR="00C64DDC" w:rsidRDefault="00935B11">
      <w:pPr>
        <w:jc w:val="center"/>
      </w:pPr>
      <w:bookmarkStart w:id="2" w:name="_w4nyxsyzwxbj" w:colFirst="0" w:colLast="0"/>
      <w:bookmarkEnd w:id="2"/>
      <w:r>
        <w:t xml:space="preserve">(Strengthening college students' coping mechanisms toward mental stability </w:t>
      </w:r>
    </w:p>
    <w:p w14:paraId="00000009" w14:textId="77777777" w:rsidR="00C64DDC" w:rsidRDefault="00935B11">
      <w:pPr>
        <w:jc w:val="center"/>
      </w:pPr>
      <w:bookmarkStart w:id="3" w:name="_96ska7hyp47v" w:colFirst="0" w:colLast="0"/>
      <w:bookmarkEnd w:id="3"/>
      <w:proofErr w:type="gramStart"/>
      <w:r>
        <w:t>amid</w:t>
      </w:r>
      <w:proofErr w:type="gramEnd"/>
      <w:r>
        <w:t xml:space="preserve"> the challenges of the new normal in tertiary education.)</w:t>
      </w:r>
    </w:p>
    <w:p w14:paraId="0000000A" w14:textId="77777777" w:rsidR="00C64DDC" w:rsidRDefault="00C64DDC"/>
    <w:p w14:paraId="0000000B" w14:textId="77777777" w:rsidR="00C64DDC" w:rsidRDefault="00935B11">
      <w:pPr>
        <w:numPr>
          <w:ilvl w:val="0"/>
          <w:numId w:val="3"/>
        </w:numPr>
        <w:jc w:val="both"/>
        <w:rPr>
          <w:b/>
        </w:rPr>
      </w:pPr>
      <w:r>
        <w:rPr>
          <w:b/>
        </w:rPr>
        <w:t>About the dataset</w:t>
      </w:r>
    </w:p>
    <w:p w14:paraId="0000000C" w14:textId="77777777" w:rsidR="00C64DDC" w:rsidRDefault="00935B11">
      <w:pPr>
        <w:ind w:left="720"/>
        <w:jc w:val="both"/>
      </w:pPr>
      <w:r>
        <w:tab/>
        <w:t>The dataset to be used is based on the global survey dataset entitled, “Impacts of the Covid-19 Pa</w:t>
      </w:r>
      <w:r>
        <w:t xml:space="preserve">ndemic on Life of Higher Education Students: Global Survey Dataset from the First Wave”, which is aligned to the topic of the proponents about the relationship between the mental health and college students in the new normal of tertiary education.  </w:t>
      </w:r>
    </w:p>
    <w:p w14:paraId="0000000D" w14:textId="77777777" w:rsidR="00C64DDC" w:rsidRDefault="00935B11">
      <w:pPr>
        <w:ind w:left="720"/>
        <w:jc w:val="both"/>
      </w:pPr>
      <w:r>
        <w:tab/>
        <w:t>The d</w:t>
      </w:r>
      <w:r>
        <w:t>ataset consists of thirty-one thousand and two hundred twelve (31,212) responses from one hundred thirty-three (133) countries and six (6) continents. The main respondents of the online questionnaire were the tertiary students enrolled in a higher educatio</w:t>
      </w:r>
      <w:r>
        <w:t>n institution.</w:t>
      </w:r>
    </w:p>
    <w:p w14:paraId="0000000E" w14:textId="77777777" w:rsidR="00C64DDC" w:rsidRDefault="00935B11">
      <w:pPr>
        <w:ind w:left="720"/>
        <w:jc w:val="both"/>
        <w:rPr>
          <w:color w:val="505050"/>
        </w:rPr>
      </w:pPr>
      <w:r>
        <w:tab/>
        <w:t>Last but not least, the online questionnaire covers various aspects of college students such as their socio-demographic, academic characteristics, academic life, computer skills, social life, emotional life, and life circumstances which all</w:t>
      </w:r>
      <w:r>
        <w:t xml:space="preserve"> contribute to the mental health of a college student.</w:t>
      </w:r>
    </w:p>
    <w:p w14:paraId="0000000F" w14:textId="77777777" w:rsidR="00C64DDC" w:rsidRDefault="00C64DDC">
      <w:pPr>
        <w:ind w:left="720"/>
        <w:jc w:val="both"/>
      </w:pPr>
    </w:p>
    <w:p w14:paraId="00000010" w14:textId="77777777" w:rsidR="00C64DDC" w:rsidRDefault="00935B11">
      <w:pPr>
        <w:ind w:left="720"/>
        <w:jc w:val="both"/>
      </w:pPr>
      <w:r>
        <w:t>Reference:</w:t>
      </w:r>
    </w:p>
    <w:p w14:paraId="00000011" w14:textId="77777777" w:rsidR="00C64DDC" w:rsidRDefault="00935B11">
      <w:pPr>
        <w:ind w:left="720"/>
        <w:jc w:val="both"/>
      </w:pPr>
      <w:proofErr w:type="spellStart"/>
      <w:r>
        <w:t>Aristovnik</w:t>
      </w:r>
      <w:proofErr w:type="spellEnd"/>
      <w:r>
        <w:t xml:space="preserve">, A. (2021, December 23). </w:t>
      </w:r>
      <w:r>
        <w:rPr>
          <w:i/>
        </w:rPr>
        <w:t>Impacts of the COVID-19 pandemic on life of Higher Education Students: Global Survey dataset from the first wave</w:t>
      </w:r>
      <w:r>
        <w:t xml:space="preserve">. </w:t>
      </w:r>
      <w:proofErr w:type="spellStart"/>
      <w:r>
        <w:t>Mendeley</w:t>
      </w:r>
      <w:proofErr w:type="spellEnd"/>
      <w:r>
        <w:t xml:space="preserve"> Data. Retrieved May 2, 2022, f</w:t>
      </w:r>
      <w:r>
        <w:t xml:space="preserve">rom https://data.mendeley.com/datasets/88y3nffs82/5 </w:t>
      </w:r>
    </w:p>
    <w:p w14:paraId="00000012" w14:textId="77777777" w:rsidR="00C64DDC" w:rsidRDefault="00C64DDC">
      <w:pPr>
        <w:jc w:val="both"/>
      </w:pPr>
    </w:p>
    <w:p w14:paraId="00000013" w14:textId="77777777" w:rsidR="00C64DDC" w:rsidRDefault="00935B11">
      <w:pPr>
        <w:numPr>
          <w:ilvl w:val="0"/>
          <w:numId w:val="3"/>
        </w:numPr>
        <w:jc w:val="both"/>
        <w:rPr>
          <w:b/>
        </w:rPr>
      </w:pPr>
      <w:r>
        <w:rPr>
          <w:b/>
        </w:rPr>
        <w:t>Analysis on the dataset</w:t>
      </w:r>
    </w:p>
    <w:p w14:paraId="00000014" w14:textId="77777777" w:rsidR="00C64DDC" w:rsidRDefault="00935B11" w:rsidP="00420C20">
      <w:pPr>
        <w:ind w:left="720" w:firstLine="720"/>
        <w:jc w:val="both"/>
        <w:sectPr w:rsidR="00C64DDC">
          <w:footerReference w:type="default" r:id="rId8"/>
          <w:pgSz w:w="12240" w:h="15840"/>
          <w:pgMar w:top="1440" w:right="1440" w:bottom="1440" w:left="1440" w:header="720" w:footer="720" w:gutter="0"/>
          <w:pgNumType w:start="1"/>
          <w:cols w:space="720"/>
        </w:sectPr>
      </w:pPr>
      <w:r>
        <w:t xml:space="preserve">The proponents of the study decided to focus on </w:t>
      </w:r>
      <w:r>
        <w:rPr>
          <w:i/>
        </w:rPr>
        <w:t>Asian countries only</w:t>
      </w:r>
      <w:r>
        <w:t xml:space="preserve"> present in the dataset and will only utilize the </w:t>
      </w:r>
      <w:r>
        <w:rPr>
          <w:i/>
        </w:rPr>
        <w:t xml:space="preserve">first one hundred (100) responses per country </w:t>
      </w:r>
      <w:r>
        <w:t xml:space="preserve">with </w:t>
      </w:r>
      <w:r>
        <w:rPr>
          <w:i/>
        </w:rPr>
        <w:t>bachelor’s degree</w:t>
      </w:r>
      <w:r>
        <w:t xml:space="preserve"> as their current level of study. The forty-five (45) Asian countries </w:t>
      </w:r>
      <w:bookmarkStart w:id="4" w:name="_GoBack"/>
      <w:r>
        <w:t>present in the dataset are the following:</w:t>
      </w:r>
    </w:p>
    <w:bookmarkEnd w:id="4"/>
    <w:p w14:paraId="00000015" w14:textId="77777777" w:rsidR="00C64DDC" w:rsidRDefault="00935B11">
      <w:pPr>
        <w:numPr>
          <w:ilvl w:val="0"/>
          <w:numId w:val="4"/>
        </w:numPr>
        <w:ind w:left="1980"/>
        <w:jc w:val="both"/>
      </w:pPr>
      <w:r>
        <w:lastRenderedPageBreak/>
        <w:t>Afghanistan</w:t>
      </w:r>
    </w:p>
    <w:p w14:paraId="00000016" w14:textId="77777777" w:rsidR="00C64DDC" w:rsidRDefault="00935B11">
      <w:pPr>
        <w:numPr>
          <w:ilvl w:val="0"/>
          <w:numId w:val="4"/>
        </w:numPr>
        <w:ind w:left="1980"/>
        <w:jc w:val="both"/>
      </w:pPr>
      <w:r>
        <w:t>Armenia</w:t>
      </w:r>
    </w:p>
    <w:p w14:paraId="00000017" w14:textId="77777777" w:rsidR="00C64DDC" w:rsidRDefault="00935B11">
      <w:pPr>
        <w:numPr>
          <w:ilvl w:val="0"/>
          <w:numId w:val="4"/>
        </w:numPr>
        <w:ind w:left="1980"/>
        <w:jc w:val="both"/>
      </w:pPr>
      <w:r>
        <w:t>Azerba</w:t>
      </w:r>
      <w:r>
        <w:t>ijan</w:t>
      </w:r>
    </w:p>
    <w:p w14:paraId="00000018" w14:textId="77777777" w:rsidR="00C64DDC" w:rsidRDefault="00935B11">
      <w:pPr>
        <w:numPr>
          <w:ilvl w:val="0"/>
          <w:numId w:val="4"/>
        </w:numPr>
        <w:ind w:left="1980"/>
        <w:jc w:val="both"/>
      </w:pPr>
      <w:r>
        <w:t>Bahrain</w:t>
      </w:r>
    </w:p>
    <w:p w14:paraId="00000019" w14:textId="77777777" w:rsidR="00C64DDC" w:rsidRDefault="00935B11">
      <w:pPr>
        <w:numPr>
          <w:ilvl w:val="0"/>
          <w:numId w:val="4"/>
        </w:numPr>
        <w:ind w:left="1980"/>
        <w:jc w:val="both"/>
      </w:pPr>
      <w:r>
        <w:t>Bangladesh</w:t>
      </w:r>
    </w:p>
    <w:p w14:paraId="0000001A" w14:textId="77777777" w:rsidR="00C64DDC" w:rsidRDefault="00935B11">
      <w:pPr>
        <w:numPr>
          <w:ilvl w:val="0"/>
          <w:numId w:val="4"/>
        </w:numPr>
        <w:ind w:left="1980"/>
        <w:jc w:val="both"/>
      </w:pPr>
      <w:r>
        <w:t>Bhutan</w:t>
      </w:r>
    </w:p>
    <w:p w14:paraId="0000001B" w14:textId="77777777" w:rsidR="00C64DDC" w:rsidRDefault="00935B11">
      <w:pPr>
        <w:numPr>
          <w:ilvl w:val="0"/>
          <w:numId w:val="4"/>
        </w:numPr>
        <w:ind w:left="1980"/>
        <w:jc w:val="both"/>
      </w:pPr>
      <w:r>
        <w:t>Brunei</w:t>
      </w:r>
    </w:p>
    <w:p w14:paraId="0000001C" w14:textId="77777777" w:rsidR="00C64DDC" w:rsidRDefault="00935B11">
      <w:pPr>
        <w:numPr>
          <w:ilvl w:val="0"/>
          <w:numId w:val="4"/>
        </w:numPr>
        <w:ind w:left="1980"/>
        <w:jc w:val="both"/>
      </w:pPr>
      <w:r>
        <w:t>Cambodia</w:t>
      </w:r>
    </w:p>
    <w:p w14:paraId="0000001D" w14:textId="77777777" w:rsidR="00C64DDC" w:rsidRDefault="00935B11">
      <w:pPr>
        <w:numPr>
          <w:ilvl w:val="0"/>
          <w:numId w:val="4"/>
        </w:numPr>
        <w:ind w:left="1980"/>
        <w:jc w:val="both"/>
      </w:pPr>
      <w:r>
        <w:t>China</w:t>
      </w:r>
    </w:p>
    <w:p w14:paraId="0000001E" w14:textId="77777777" w:rsidR="00C64DDC" w:rsidRDefault="00935B11">
      <w:pPr>
        <w:numPr>
          <w:ilvl w:val="0"/>
          <w:numId w:val="4"/>
        </w:numPr>
        <w:ind w:left="1980"/>
        <w:jc w:val="both"/>
      </w:pPr>
      <w:r>
        <w:lastRenderedPageBreak/>
        <w:t>Cyprus</w:t>
      </w:r>
    </w:p>
    <w:p w14:paraId="0000001F" w14:textId="77777777" w:rsidR="00C64DDC" w:rsidRDefault="00935B11">
      <w:pPr>
        <w:numPr>
          <w:ilvl w:val="0"/>
          <w:numId w:val="4"/>
        </w:numPr>
        <w:ind w:left="1980"/>
        <w:jc w:val="both"/>
      </w:pPr>
      <w:r>
        <w:t>Georgia</w:t>
      </w:r>
    </w:p>
    <w:p w14:paraId="00000020" w14:textId="77777777" w:rsidR="00C64DDC" w:rsidRDefault="00935B11">
      <w:pPr>
        <w:numPr>
          <w:ilvl w:val="0"/>
          <w:numId w:val="4"/>
        </w:numPr>
        <w:ind w:left="1980"/>
        <w:jc w:val="both"/>
      </w:pPr>
      <w:r>
        <w:t>India</w:t>
      </w:r>
    </w:p>
    <w:p w14:paraId="00000021" w14:textId="77777777" w:rsidR="00C64DDC" w:rsidRDefault="00935B11">
      <w:pPr>
        <w:numPr>
          <w:ilvl w:val="0"/>
          <w:numId w:val="4"/>
        </w:numPr>
        <w:ind w:left="1980"/>
        <w:jc w:val="both"/>
      </w:pPr>
      <w:r>
        <w:t>Indonesia</w:t>
      </w:r>
    </w:p>
    <w:p w14:paraId="00000022" w14:textId="77777777" w:rsidR="00C64DDC" w:rsidRDefault="00935B11">
      <w:pPr>
        <w:numPr>
          <w:ilvl w:val="0"/>
          <w:numId w:val="4"/>
        </w:numPr>
        <w:ind w:left="1980"/>
        <w:jc w:val="both"/>
      </w:pPr>
      <w:r>
        <w:t>Iran</w:t>
      </w:r>
    </w:p>
    <w:p w14:paraId="00000023" w14:textId="77777777" w:rsidR="00C64DDC" w:rsidRDefault="00935B11">
      <w:pPr>
        <w:numPr>
          <w:ilvl w:val="0"/>
          <w:numId w:val="4"/>
        </w:numPr>
        <w:ind w:left="1980"/>
        <w:jc w:val="both"/>
      </w:pPr>
      <w:r>
        <w:t>Iraq</w:t>
      </w:r>
    </w:p>
    <w:p w14:paraId="00000024" w14:textId="77777777" w:rsidR="00C64DDC" w:rsidRDefault="00935B11">
      <w:pPr>
        <w:numPr>
          <w:ilvl w:val="0"/>
          <w:numId w:val="4"/>
        </w:numPr>
        <w:ind w:left="1980"/>
        <w:jc w:val="both"/>
      </w:pPr>
      <w:r>
        <w:t>Israel</w:t>
      </w:r>
    </w:p>
    <w:p w14:paraId="00000025" w14:textId="77777777" w:rsidR="00C64DDC" w:rsidRDefault="00935B11">
      <w:pPr>
        <w:numPr>
          <w:ilvl w:val="0"/>
          <w:numId w:val="4"/>
        </w:numPr>
        <w:ind w:left="1980"/>
        <w:jc w:val="both"/>
      </w:pPr>
      <w:r>
        <w:t>Japan</w:t>
      </w:r>
    </w:p>
    <w:p w14:paraId="00000026" w14:textId="77777777" w:rsidR="00C64DDC" w:rsidRDefault="00935B11">
      <w:pPr>
        <w:numPr>
          <w:ilvl w:val="0"/>
          <w:numId w:val="4"/>
        </w:numPr>
        <w:ind w:left="1980"/>
        <w:jc w:val="both"/>
      </w:pPr>
      <w:r>
        <w:t>Jordan</w:t>
      </w:r>
    </w:p>
    <w:p w14:paraId="00000027" w14:textId="77777777" w:rsidR="00C64DDC" w:rsidRDefault="00935B11">
      <w:pPr>
        <w:numPr>
          <w:ilvl w:val="0"/>
          <w:numId w:val="4"/>
        </w:numPr>
        <w:ind w:left="1980"/>
        <w:jc w:val="both"/>
      </w:pPr>
      <w:r>
        <w:lastRenderedPageBreak/>
        <w:t>Kazakhstan</w:t>
      </w:r>
    </w:p>
    <w:p w14:paraId="00000028" w14:textId="77777777" w:rsidR="00C64DDC" w:rsidRDefault="00935B11">
      <w:pPr>
        <w:numPr>
          <w:ilvl w:val="0"/>
          <w:numId w:val="4"/>
        </w:numPr>
        <w:ind w:left="1980"/>
        <w:jc w:val="both"/>
      </w:pPr>
      <w:r>
        <w:t>Kuwait</w:t>
      </w:r>
    </w:p>
    <w:p w14:paraId="00000029" w14:textId="77777777" w:rsidR="00C64DDC" w:rsidRDefault="00935B11">
      <w:pPr>
        <w:numPr>
          <w:ilvl w:val="0"/>
          <w:numId w:val="4"/>
        </w:numPr>
        <w:ind w:left="1980"/>
        <w:jc w:val="both"/>
      </w:pPr>
      <w:r>
        <w:t>Kyrgyzstan</w:t>
      </w:r>
    </w:p>
    <w:p w14:paraId="0000002A" w14:textId="77777777" w:rsidR="00C64DDC" w:rsidRDefault="00935B11">
      <w:pPr>
        <w:numPr>
          <w:ilvl w:val="0"/>
          <w:numId w:val="4"/>
        </w:numPr>
        <w:ind w:left="1980"/>
        <w:jc w:val="both"/>
      </w:pPr>
      <w:r>
        <w:t>Laos</w:t>
      </w:r>
    </w:p>
    <w:p w14:paraId="0000002B" w14:textId="77777777" w:rsidR="00C64DDC" w:rsidRDefault="00935B11">
      <w:pPr>
        <w:numPr>
          <w:ilvl w:val="0"/>
          <w:numId w:val="4"/>
        </w:numPr>
        <w:ind w:left="1980"/>
        <w:jc w:val="both"/>
      </w:pPr>
      <w:r>
        <w:t>Lebanon</w:t>
      </w:r>
    </w:p>
    <w:p w14:paraId="0000002C" w14:textId="77777777" w:rsidR="00C64DDC" w:rsidRDefault="00935B11">
      <w:pPr>
        <w:numPr>
          <w:ilvl w:val="0"/>
          <w:numId w:val="4"/>
        </w:numPr>
        <w:ind w:left="1980"/>
        <w:jc w:val="both"/>
      </w:pPr>
      <w:r>
        <w:t>Malaysia</w:t>
      </w:r>
    </w:p>
    <w:p w14:paraId="0000002D" w14:textId="77777777" w:rsidR="00C64DDC" w:rsidRDefault="00935B11">
      <w:pPr>
        <w:numPr>
          <w:ilvl w:val="0"/>
          <w:numId w:val="4"/>
        </w:numPr>
        <w:ind w:left="1980"/>
        <w:jc w:val="both"/>
      </w:pPr>
      <w:r>
        <w:t>Maldives</w:t>
      </w:r>
    </w:p>
    <w:p w14:paraId="0000002E" w14:textId="77777777" w:rsidR="00C64DDC" w:rsidRDefault="00935B11">
      <w:pPr>
        <w:numPr>
          <w:ilvl w:val="0"/>
          <w:numId w:val="4"/>
        </w:numPr>
        <w:ind w:left="1980"/>
        <w:jc w:val="both"/>
      </w:pPr>
      <w:r>
        <w:t>Mongolia</w:t>
      </w:r>
    </w:p>
    <w:p w14:paraId="0000002F" w14:textId="77777777" w:rsidR="00C64DDC" w:rsidRDefault="00935B11">
      <w:pPr>
        <w:numPr>
          <w:ilvl w:val="0"/>
          <w:numId w:val="4"/>
        </w:numPr>
        <w:ind w:left="1980"/>
        <w:jc w:val="both"/>
      </w:pPr>
      <w:r>
        <w:t>Myanmar</w:t>
      </w:r>
    </w:p>
    <w:p w14:paraId="00000030" w14:textId="77777777" w:rsidR="00C64DDC" w:rsidRDefault="00935B11">
      <w:pPr>
        <w:numPr>
          <w:ilvl w:val="0"/>
          <w:numId w:val="4"/>
        </w:numPr>
        <w:ind w:left="1980"/>
        <w:jc w:val="both"/>
      </w:pPr>
      <w:r>
        <w:t>Nepal</w:t>
      </w:r>
    </w:p>
    <w:p w14:paraId="00000031" w14:textId="77777777" w:rsidR="00C64DDC" w:rsidRDefault="00935B11">
      <w:pPr>
        <w:numPr>
          <w:ilvl w:val="0"/>
          <w:numId w:val="4"/>
        </w:numPr>
        <w:ind w:left="1980"/>
        <w:jc w:val="both"/>
      </w:pPr>
      <w:r>
        <w:t>Oman</w:t>
      </w:r>
    </w:p>
    <w:p w14:paraId="00000032" w14:textId="77777777" w:rsidR="00C64DDC" w:rsidRDefault="00935B11">
      <w:pPr>
        <w:numPr>
          <w:ilvl w:val="0"/>
          <w:numId w:val="4"/>
        </w:numPr>
        <w:ind w:left="1980"/>
        <w:jc w:val="both"/>
      </w:pPr>
      <w:r>
        <w:t>Pakistan</w:t>
      </w:r>
    </w:p>
    <w:p w14:paraId="00000033" w14:textId="77777777" w:rsidR="00C64DDC" w:rsidRDefault="00935B11">
      <w:pPr>
        <w:numPr>
          <w:ilvl w:val="0"/>
          <w:numId w:val="4"/>
        </w:numPr>
        <w:ind w:left="1980"/>
        <w:jc w:val="both"/>
      </w:pPr>
      <w:r>
        <w:t>Palestinian State</w:t>
      </w:r>
    </w:p>
    <w:p w14:paraId="00000034" w14:textId="77777777" w:rsidR="00C64DDC" w:rsidRDefault="00935B11">
      <w:pPr>
        <w:numPr>
          <w:ilvl w:val="0"/>
          <w:numId w:val="4"/>
        </w:numPr>
        <w:ind w:left="1980"/>
        <w:jc w:val="both"/>
      </w:pPr>
      <w:r>
        <w:t>Philippines</w:t>
      </w:r>
    </w:p>
    <w:p w14:paraId="00000035" w14:textId="77777777" w:rsidR="00C64DDC" w:rsidRDefault="00935B11">
      <w:pPr>
        <w:numPr>
          <w:ilvl w:val="0"/>
          <w:numId w:val="4"/>
        </w:numPr>
        <w:ind w:left="1980"/>
        <w:jc w:val="both"/>
      </w:pPr>
      <w:r>
        <w:lastRenderedPageBreak/>
        <w:t>Qatar</w:t>
      </w:r>
    </w:p>
    <w:p w14:paraId="00000036" w14:textId="77777777" w:rsidR="00C64DDC" w:rsidRDefault="00935B11">
      <w:pPr>
        <w:numPr>
          <w:ilvl w:val="0"/>
          <w:numId w:val="4"/>
        </w:numPr>
        <w:ind w:left="1980"/>
        <w:jc w:val="both"/>
      </w:pPr>
      <w:r>
        <w:t>Saudi Arabia</w:t>
      </w:r>
    </w:p>
    <w:p w14:paraId="00000037" w14:textId="77777777" w:rsidR="00C64DDC" w:rsidRDefault="00935B11">
      <w:pPr>
        <w:numPr>
          <w:ilvl w:val="0"/>
          <w:numId w:val="4"/>
        </w:numPr>
        <w:ind w:left="1980"/>
        <w:jc w:val="both"/>
      </w:pPr>
      <w:r>
        <w:t>Singapore</w:t>
      </w:r>
    </w:p>
    <w:p w14:paraId="00000038" w14:textId="77777777" w:rsidR="00C64DDC" w:rsidRDefault="00935B11">
      <w:pPr>
        <w:numPr>
          <w:ilvl w:val="0"/>
          <w:numId w:val="4"/>
        </w:numPr>
        <w:ind w:left="1980"/>
        <w:jc w:val="both"/>
      </w:pPr>
      <w:r>
        <w:t>Sri Lanka</w:t>
      </w:r>
    </w:p>
    <w:p w14:paraId="00000039" w14:textId="77777777" w:rsidR="00C64DDC" w:rsidRDefault="00935B11">
      <w:pPr>
        <w:numPr>
          <w:ilvl w:val="0"/>
          <w:numId w:val="4"/>
        </w:numPr>
        <w:ind w:left="1980"/>
        <w:jc w:val="both"/>
      </w:pPr>
      <w:r>
        <w:t>Syria</w:t>
      </w:r>
    </w:p>
    <w:p w14:paraId="0000003A" w14:textId="77777777" w:rsidR="00C64DDC" w:rsidRDefault="00935B11">
      <w:pPr>
        <w:numPr>
          <w:ilvl w:val="0"/>
          <w:numId w:val="4"/>
        </w:numPr>
        <w:ind w:left="1980"/>
        <w:jc w:val="both"/>
      </w:pPr>
      <w:r>
        <w:t>Tajikistan</w:t>
      </w:r>
    </w:p>
    <w:p w14:paraId="0000003B" w14:textId="77777777" w:rsidR="00C64DDC" w:rsidRDefault="00935B11">
      <w:pPr>
        <w:numPr>
          <w:ilvl w:val="0"/>
          <w:numId w:val="4"/>
        </w:numPr>
        <w:ind w:left="1980"/>
        <w:jc w:val="both"/>
      </w:pPr>
      <w:r>
        <w:t>Thailand</w:t>
      </w:r>
    </w:p>
    <w:p w14:paraId="0000003C" w14:textId="77777777" w:rsidR="00C64DDC" w:rsidRDefault="00935B11">
      <w:pPr>
        <w:numPr>
          <w:ilvl w:val="0"/>
          <w:numId w:val="4"/>
        </w:numPr>
        <w:ind w:left="1980"/>
        <w:jc w:val="both"/>
      </w:pPr>
      <w:r>
        <w:t>Turkey</w:t>
      </w:r>
    </w:p>
    <w:p w14:paraId="0000003D" w14:textId="77777777" w:rsidR="00C64DDC" w:rsidRDefault="00935B11">
      <w:pPr>
        <w:numPr>
          <w:ilvl w:val="0"/>
          <w:numId w:val="4"/>
        </w:numPr>
        <w:ind w:left="1980"/>
        <w:jc w:val="both"/>
      </w:pPr>
      <w:r>
        <w:t>Turkmenistan</w:t>
      </w:r>
    </w:p>
    <w:p w14:paraId="0000003E" w14:textId="77777777" w:rsidR="00C64DDC" w:rsidRDefault="00935B11">
      <w:pPr>
        <w:numPr>
          <w:ilvl w:val="0"/>
          <w:numId w:val="4"/>
        </w:numPr>
        <w:ind w:left="1980"/>
        <w:jc w:val="both"/>
      </w:pPr>
      <w:r>
        <w:t>United Arab Emirates</w:t>
      </w:r>
    </w:p>
    <w:p w14:paraId="0000003F" w14:textId="77777777" w:rsidR="00C64DDC" w:rsidRDefault="00935B11">
      <w:pPr>
        <w:numPr>
          <w:ilvl w:val="0"/>
          <w:numId w:val="4"/>
        </w:numPr>
        <w:ind w:left="1980"/>
        <w:jc w:val="both"/>
      </w:pPr>
      <w:r>
        <w:t>Uzbekistan</w:t>
      </w:r>
    </w:p>
    <w:p w14:paraId="00000040" w14:textId="77777777" w:rsidR="00C64DDC" w:rsidRDefault="00935B11">
      <w:pPr>
        <w:numPr>
          <w:ilvl w:val="0"/>
          <w:numId w:val="4"/>
        </w:numPr>
        <w:ind w:left="1980"/>
        <w:jc w:val="both"/>
      </w:pPr>
      <w:r>
        <w:t>Vietnam</w:t>
      </w:r>
    </w:p>
    <w:p w14:paraId="00000041" w14:textId="77777777" w:rsidR="00C64DDC" w:rsidRDefault="00935B11">
      <w:pPr>
        <w:numPr>
          <w:ilvl w:val="0"/>
          <w:numId w:val="4"/>
        </w:numPr>
        <w:ind w:left="1980"/>
        <w:jc w:val="both"/>
        <w:sectPr w:rsidR="00C64DDC">
          <w:type w:val="continuous"/>
          <w:pgSz w:w="12240" w:h="15840"/>
          <w:pgMar w:top="1440" w:right="1440" w:bottom="1440" w:left="1440" w:header="720" w:footer="720" w:gutter="0"/>
          <w:cols w:num="2" w:space="720" w:equalWidth="0">
            <w:col w:w="4320" w:space="720"/>
            <w:col w:w="4320" w:space="0"/>
          </w:cols>
        </w:sectPr>
      </w:pPr>
      <w:r>
        <w:t>Yemen</w:t>
      </w:r>
    </w:p>
    <w:p w14:paraId="00000042" w14:textId="77777777" w:rsidR="00C64DDC" w:rsidRDefault="00935B11">
      <w:pPr>
        <w:ind w:left="720" w:firstLine="720"/>
        <w:jc w:val="both"/>
      </w:pPr>
      <w:r>
        <w:lastRenderedPageBreak/>
        <w:t xml:space="preserve"> </w:t>
      </w:r>
    </w:p>
    <w:p w14:paraId="00000043" w14:textId="77777777" w:rsidR="00C64DDC" w:rsidRDefault="00935B11">
      <w:pPr>
        <w:ind w:left="720" w:firstLine="720"/>
        <w:jc w:val="both"/>
      </w:pPr>
      <w:r>
        <w:t>The proponents reviewed the questionnaire and the columns to be used based from the dataset and questionnaire whi</w:t>
      </w:r>
      <w:r>
        <w:t>ch are useful and will contribute to the visualization of the project topic are the following:</w:t>
      </w:r>
    </w:p>
    <w:p w14:paraId="00000044" w14:textId="77777777" w:rsidR="00C64DDC" w:rsidRDefault="00935B11">
      <w:pPr>
        <w:numPr>
          <w:ilvl w:val="0"/>
          <w:numId w:val="5"/>
        </w:numPr>
        <w:shd w:val="clear" w:color="auto" w:fill="FFFFFF"/>
        <w:spacing w:before="120"/>
        <w:ind w:left="1980"/>
      </w:pPr>
      <w:r>
        <w:rPr>
          <w:b/>
          <w:color w:val="212121"/>
        </w:rPr>
        <w:t>Q1</w:t>
      </w:r>
      <w:r>
        <w:rPr>
          <w:color w:val="212121"/>
        </w:rPr>
        <w:t xml:space="preserve"> - Country</w:t>
      </w:r>
    </w:p>
    <w:p w14:paraId="00000045" w14:textId="77777777" w:rsidR="00C64DDC" w:rsidRDefault="00935B11">
      <w:pPr>
        <w:numPr>
          <w:ilvl w:val="0"/>
          <w:numId w:val="5"/>
        </w:numPr>
        <w:shd w:val="clear" w:color="auto" w:fill="FFFFFF"/>
        <w:spacing w:after="100"/>
        <w:ind w:left="1980"/>
      </w:pPr>
      <w:r>
        <w:rPr>
          <w:b/>
          <w:color w:val="212121"/>
        </w:rPr>
        <w:t>Q5</w:t>
      </w:r>
      <w:r>
        <w:rPr>
          <w:color w:val="212121"/>
        </w:rPr>
        <w:t xml:space="preserve"> - Level of study</w:t>
      </w:r>
    </w:p>
    <w:p w14:paraId="00000046" w14:textId="77777777" w:rsidR="00C64DDC" w:rsidRDefault="00935B11">
      <w:pPr>
        <w:spacing w:line="240" w:lineRule="auto"/>
        <w:ind w:left="1440" w:firstLine="720"/>
        <w:jc w:val="both"/>
        <w:rPr>
          <w:color w:val="212121"/>
        </w:rPr>
      </w:pPr>
      <w:r>
        <w:t>1:"Bachelor's Degree"</w:t>
      </w:r>
    </w:p>
    <w:p w14:paraId="00000047" w14:textId="77777777" w:rsidR="00C64DDC" w:rsidRDefault="00935B11">
      <w:pPr>
        <w:numPr>
          <w:ilvl w:val="0"/>
          <w:numId w:val="5"/>
        </w:numPr>
        <w:shd w:val="clear" w:color="auto" w:fill="FFFFFF"/>
        <w:spacing w:before="120" w:after="100"/>
        <w:ind w:left="1980"/>
      </w:pPr>
      <w:r>
        <w:rPr>
          <w:b/>
          <w:color w:val="212121"/>
        </w:rPr>
        <w:t>Q6</w:t>
      </w:r>
      <w:r>
        <w:rPr>
          <w:color w:val="212121"/>
        </w:rPr>
        <w:t xml:space="preserve"> - Main field of study</w:t>
      </w:r>
    </w:p>
    <w:p w14:paraId="00000048" w14:textId="77777777" w:rsidR="00C64DDC" w:rsidRDefault="00935B11">
      <w:pPr>
        <w:spacing w:line="240" w:lineRule="auto"/>
        <w:ind w:left="1440" w:firstLine="720"/>
        <w:jc w:val="both"/>
        <w:rPr>
          <w:color w:val="212121"/>
        </w:rPr>
      </w:pPr>
      <w:r>
        <w:t>1: "Arts", 2: "Social", 3: "Natural", 4: "Technical"</w:t>
      </w:r>
    </w:p>
    <w:p w14:paraId="00000049" w14:textId="77777777" w:rsidR="00C64DDC" w:rsidRDefault="00935B11">
      <w:pPr>
        <w:numPr>
          <w:ilvl w:val="0"/>
          <w:numId w:val="5"/>
        </w:numPr>
        <w:shd w:val="clear" w:color="auto" w:fill="FFFFFF"/>
        <w:spacing w:before="120" w:after="100"/>
        <w:ind w:left="1980"/>
      </w:pPr>
      <w:r>
        <w:rPr>
          <w:b/>
          <w:color w:val="212121"/>
        </w:rPr>
        <w:t>Q7</w:t>
      </w:r>
      <w:r>
        <w:rPr>
          <w:color w:val="212121"/>
        </w:rPr>
        <w:t xml:space="preserve"> - Age</w:t>
      </w:r>
    </w:p>
    <w:p w14:paraId="0000004A" w14:textId="77777777" w:rsidR="00C64DDC" w:rsidRDefault="00935B11">
      <w:pPr>
        <w:ind w:left="1440" w:firstLine="720"/>
        <w:jc w:val="both"/>
        <w:rPr>
          <w:color w:val="212121"/>
        </w:rPr>
      </w:pPr>
      <w:proofErr w:type="gramStart"/>
      <w:r>
        <w:t>under</w:t>
      </w:r>
      <w:proofErr w:type="gramEnd"/>
      <w:r>
        <w:t xml:space="preserve"> 18, 18-20, 20-24, and over 24 years old</w:t>
      </w:r>
    </w:p>
    <w:p w14:paraId="0000004B" w14:textId="77777777" w:rsidR="00C64DDC" w:rsidRDefault="00935B11">
      <w:pPr>
        <w:numPr>
          <w:ilvl w:val="0"/>
          <w:numId w:val="5"/>
        </w:numPr>
        <w:shd w:val="clear" w:color="auto" w:fill="FFFFFF"/>
        <w:spacing w:before="120" w:after="100"/>
        <w:ind w:left="1980"/>
      </w:pPr>
      <w:r>
        <w:rPr>
          <w:b/>
          <w:color w:val="212121"/>
        </w:rPr>
        <w:t>Q8</w:t>
      </w:r>
      <w:r>
        <w:rPr>
          <w:color w:val="212121"/>
        </w:rPr>
        <w:t xml:space="preserve"> - Gender</w:t>
      </w:r>
    </w:p>
    <w:p w14:paraId="0000004C" w14:textId="77777777" w:rsidR="00C64DDC" w:rsidRDefault="00935B11">
      <w:pPr>
        <w:spacing w:line="240" w:lineRule="auto"/>
        <w:ind w:left="1440" w:firstLine="720"/>
        <w:jc w:val="both"/>
        <w:rPr>
          <w:color w:val="212121"/>
        </w:rPr>
      </w:pPr>
      <w:r>
        <w:t>1: "Male", 2: "Female", 3: "Gender diverse", 4:"Prefer not to say"</w:t>
      </w:r>
    </w:p>
    <w:p w14:paraId="0000004D" w14:textId="77777777" w:rsidR="00C64DDC" w:rsidRDefault="00935B11">
      <w:pPr>
        <w:numPr>
          <w:ilvl w:val="0"/>
          <w:numId w:val="5"/>
        </w:numPr>
        <w:shd w:val="clear" w:color="auto" w:fill="FFFFFF"/>
        <w:spacing w:before="120" w:after="100"/>
        <w:ind w:left="1980"/>
      </w:pPr>
      <w:r>
        <w:rPr>
          <w:b/>
          <w:color w:val="212121"/>
        </w:rPr>
        <w:t>Q17</w:t>
      </w:r>
      <w:r>
        <w:rPr>
          <w:color w:val="212121"/>
        </w:rPr>
        <w:t xml:space="preserve"> - Amount of workload</w:t>
      </w:r>
    </w:p>
    <w:p w14:paraId="0000004E" w14:textId="77777777" w:rsidR="00C64DDC" w:rsidRDefault="00935B11">
      <w:pPr>
        <w:spacing w:line="240" w:lineRule="auto"/>
        <w:ind w:left="2160"/>
        <w:jc w:val="both"/>
      </w:pPr>
      <w:r>
        <w:t xml:space="preserve">1: "Significantly smaller", 2: "Smaller", 3: "The same", 4: "Larger", </w:t>
      </w:r>
    </w:p>
    <w:p w14:paraId="0000004F" w14:textId="77777777" w:rsidR="00C64DDC" w:rsidRDefault="00935B11">
      <w:pPr>
        <w:spacing w:line="240" w:lineRule="auto"/>
        <w:ind w:left="2160"/>
        <w:jc w:val="both"/>
      </w:pPr>
      <w:r>
        <w:t>5: "Significantly larger"</w:t>
      </w:r>
    </w:p>
    <w:p w14:paraId="00000050" w14:textId="77777777" w:rsidR="00C64DDC" w:rsidRDefault="00935B11">
      <w:pPr>
        <w:numPr>
          <w:ilvl w:val="0"/>
          <w:numId w:val="5"/>
        </w:numPr>
        <w:shd w:val="clear" w:color="auto" w:fill="FFFFFF"/>
        <w:spacing w:before="120" w:after="100"/>
        <w:ind w:left="1980"/>
      </w:pPr>
      <w:r>
        <w:rPr>
          <w:b/>
          <w:color w:val="212121"/>
        </w:rPr>
        <w:t>Q20a</w:t>
      </w:r>
      <w:r>
        <w:rPr>
          <w:color w:val="212121"/>
        </w:rPr>
        <w:t xml:space="preserve"> - Di</w:t>
      </w:r>
      <w:r>
        <w:rPr>
          <w:color w:val="212121"/>
        </w:rPr>
        <w:t>fficulty on focusing rate</w:t>
      </w:r>
    </w:p>
    <w:p w14:paraId="00000051" w14:textId="77777777" w:rsidR="00C64DDC" w:rsidRDefault="00935B11">
      <w:pPr>
        <w:spacing w:line="240" w:lineRule="auto"/>
        <w:ind w:left="1440" w:firstLine="720"/>
        <w:jc w:val="both"/>
      </w:pPr>
      <w:r>
        <w:t xml:space="preserve">1: "Strongly disagree", 2: "Disagree", 3: "Natural", 4: "Agree", </w:t>
      </w:r>
    </w:p>
    <w:p w14:paraId="00000052" w14:textId="77777777" w:rsidR="00C64DDC" w:rsidRDefault="00935B11">
      <w:pPr>
        <w:spacing w:line="240" w:lineRule="auto"/>
        <w:ind w:left="1440" w:firstLine="720"/>
        <w:jc w:val="both"/>
        <w:rPr>
          <w:color w:val="212121"/>
        </w:rPr>
      </w:pPr>
      <w:r>
        <w:t>5: "Strongly agree"</w:t>
      </w:r>
    </w:p>
    <w:p w14:paraId="00000053" w14:textId="77777777" w:rsidR="00C64DDC" w:rsidRDefault="00935B11">
      <w:pPr>
        <w:numPr>
          <w:ilvl w:val="0"/>
          <w:numId w:val="5"/>
        </w:numPr>
        <w:shd w:val="clear" w:color="auto" w:fill="FFFFFF"/>
        <w:spacing w:before="120" w:after="100"/>
        <w:ind w:left="1980"/>
      </w:pPr>
      <w:r>
        <w:rPr>
          <w:b/>
          <w:color w:val="212121"/>
        </w:rPr>
        <w:t>Q20b</w:t>
      </w:r>
      <w:r>
        <w:rPr>
          <w:color w:val="212121"/>
        </w:rPr>
        <w:t xml:space="preserve"> - Performance improved rate</w:t>
      </w:r>
    </w:p>
    <w:p w14:paraId="00000054" w14:textId="77777777" w:rsidR="00C64DDC" w:rsidRDefault="00935B11">
      <w:pPr>
        <w:spacing w:line="240" w:lineRule="auto"/>
        <w:ind w:left="1440" w:firstLine="720"/>
        <w:jc w:val="both"/>
      </w:pPr>
      <w:r>
        <w:t xml:space="preserve">1: "Strongly disagree", 2: "Disagree", 3: "Natural", 4: "Agree", </w:t>
      </w:r>
    </w:p>
    <w:p w14:paraId="00000055" w14:textId="77777777" w:rsidR="00C64DDC" w:rsidRDefault="00935B11">
      <w:pPr>
        <w:spacing w:line="240" w:lineRule="auto"/>
        <w:ind w:left="1440" w:firstLine="720"/>
        <w:jc w:val="both"/>
        <w:rPr>
          <w:color w:val="212121"/>
        </w:rPr>
      </w:pPr>
      <w:r>
        <w:t>5: "Strongly agree"</w:t>
      </w:r>
    </w:p>
    <w:p w14:paraId="00000056" w14:textId="77777777" w:rsidR="00C64DDC" w:rsidRDefault="00935B11">
      <w:pPr>
        <w:numPr>
          <w:ilvl w:val="0"/>
          <w:numId w:val="5"/>
        </w:numPr>
        <w:shd w:val="clear" w:color="auto" w:fill="FFFFFF"/>
        <w:spacing w:before="120" w:after="100"/>
        <w:ind w:left="1980"/>
      </w:pPr>
      <w:r>
        <w:rPr>
          <w:b/>
          <w:color w:val="212121"/>
        </w:rPr>
        <w:t>Q20c</w:t>
      </w:r>
      <w:r>
        <w:rPr>
          <w:color w:val="212121"/>
        </w:rPr>
        <w:t xml:space="preserve"> - Performance worsen rate</w:t>
      </w:r>
    </w:p>
    <w:p w14:paraId="00000057" w14:textId="77777777" w:rsidR="00C64DDC" w:rsidRDefault="00935B11">
      <w:pPr>
        <w:spacing w:line="240" w:lineRule="auto"/>
        <w:ind w:left="1440" w:firstLine="720"/>
        <w:jc w:val="both"/>
      </w:pPr>
      <w:r>
        <w:t xml:space="preserve">1: "Strongly disagree", 2: "Disagree", 3: "Natural", 4: "Agree", </w:t>
      </w:r>
    </w:p>
    <w:p w14:paraId="00000058" w14:textId="77777777" w:rsidR="00C64DDC" w:rsidRDefault="00935B11">
      <w:pPr>
        <w:spacing w:line="240" w:lineRule="auto"/>
        <w:ind w:left="1440" w:firstLine="720"/>
        <w:jc w:val="both"/>
        <w:rPr>
          <w:color w:val="212121"/>
        </w:rPr>
      </w:pPr>
      <w:r>
        <w:t>5: "Strongly agree"</w:t>
      </w:r>
    </w:p>
    <w:p w14:paraId="00000059" w14:textId="77777777" w:rsidR="00C64DDC" w:rsidRDefault="00935B11">
      <w:pPr>
        <w:numPr>
          <w:ilvl w:val="0"/>
          <w:numId w:val="5"/>
        </w:numPr>
        <w:shd w:val="clear" w:color="auto" w:fill="FFFFFF"/>
        <w:spacing w:before="120" w:after="100"/>
        <w:ind w:left="1980"/>
      </w:pPr>
      <w:r>
        <w:rPr>
          <w:b/>
          <w:color w:val="212121"/>
        </w:rPr>
        <w:lastRenderedPageBreak/>
        <w:t>Q20d</w:t>
      </w:r>
      <w:r>
        <w:rPr>
          <w:color w:val="212121"/>
        </w:rPr>
        <w:t xml:space="preserve"> - Adapted well to new setup rate</w:t>
      </w:r>
    </w:p>
    <w:p w14:paraId="0000005A" w14:textId="77777777" w:rsidR="00C64DDC" w:rsidRDefault="00935B11">
      <w:pPr>
        <w:spacing w:line="240" w:lineRule="auto"/>
        <w:ind w:left="1440" w:firstLine="720"/>
        <w:jc w:val="both"/>
      </w:pPr>
      <w:r>
        <w:t xml:space="preserve">1: "Strongly disagree", 2: "Disagree", 3: "Natural", 4: "Agree", </w:t>
      </w:r>
    </w:p>
    <w:p w14:paraId="0000005B" w14:textId="77777777" w:rsidR="00C64DDC" w:rsidRDefault="00935B11">
      <w:pPr>
        <w:spacing w:line="240" w:lineRule="auto"/>
        <w:ind w:left="1440" w:firstLine="720"/>
        <w:jc w:val="both"/>
        <w:rPr>
          <w:color w:val="212121"/>
        </w:rPr>
      </w:pPr>
      <w:r>
        <w:t>5: "Strongly agree"</w:t>
      </w:r>
    </w:p>
    <w:p w14:paraId="0000005C" w14:textId="77777777" w:rsidR="00C64DDC" w:rsidRDefault="00935B11">
      <w:pPr>
        <w:numPr>
          <w:ilvl w:val="0"/>
          <w:numId w:val="5"/>
        </w:numPr>
        <w:shd w:val="clear" w:color="auto" w:fill="FFFFFF"/>
        <w:spacing w:before="120" w:after="100"/>
        <w:ind w:left="1980"/>
      </w:pPr>
      <w:r>
        <w:rPr>
          <w:b/>
          <w:color w:val="212121"/>
        </w:rPr>
        <w:t>Q20e</w:t>
      </w:r>
      <w:r>
        <w:rPr>
          <w:color w:val="212121"/>
        </w:rPr>
        <w:t xml:space="preserve"> - Master the s</w:t>
      </w:r>
      <w:r>
        <w:rPr>
          <w:color w:val="212121"/>
        </w:rPr>
        <w:t>kills taught in class rate</w:t>
      </w:r>
    </w:p>
    <w:p w14:paraId="0000005D" w14:textId="77777777" w:rsidR="00C64DDC" w:rsidRDefault="00935B11">
      <w:pPr>
        <w:spacing w:line="240" w:lineRule="auto"/>
        <w:ind w:left="1440" w:firstLine="720"/>
        <w:jc w:val="both"/>
      </w:pPr>
      <w:r>
        <w:t xml:space="preserve">1: "Strongly disagree", 2: "Disagree", 3: "Natural", 4: "Agree", </w:t>
      </w:r>
    </w:p>
    <w:p w14:paraId="0000005E" w14:textId="77777777" w:rsidR="00C64DDC" w:rsidRDefault="00935B11">
      <w:pPr>
        <w:spacing w:line="240" w:lineRule="auto"/>
        <w:ind w:left="1440" w:firstLine="720"/>
        <w:jc w:val="both"/>
        <w:rPr>
          <w:color w:val="212121"/>
        </w:rPr>
      </w:pPr>
      <w:r>
        <w:t>5: "Strongly agree"</w:t>
      </w:r>
    </w:p>
    <w:p w14:paraId="0000005F" w14:textId="77777777" w:rsidR="00C64DDC" w:rsidRDefault="00935B11">
      <w:pPr>
        <w:numPr>
          <w:ilvl w:val="0"/>
          <w:numId w:val="5"/>
        </w:numPr>
        <w:shd w:val="clear" w:color="auto" w:fill="FFFFFF"/>
        <w:spacing w:before="120" w:after="100"/>
        <w:ind w:left="1980"/>
      </w:pPr>
      <w:r>
        <w:rPr>
          <w:b/>
          <w:color w:val="212121"/>
        </w:rPr>
        <w:t>Q20f</w:t>
      </w:r>
      <w:r>
        <w:rPr>
          <w:color w:val="212121"/>
        </w:rPr>
        <w:t xml:space="preserve"> - Can do most difficult classwork rate</w:t>
      </w:r>
    </w:p>
    <w:p w14:paraId="00000060" w14:textId="77777777" w:rsidR="00C64DDC" w:rsidRDefault="00935B11">
      <w:pPr>
        <w:spacing w:line="240" w:lineRule="auto"/>
        <w:ind w:left="1440" w:firstLine="720"/>
        <w:jc w:val="both"/>
      </w:pPr>
      <w:r>
        <w:t xml:space="preserve">1: "Strongly disagree", 2: "Disagree", 3: "Natural", 4: "Agree", </w:t>
      </w:r>
    </w:p>
    <w:p w14:paraId="00000061" w14:textId="77777777" w:rsidR="00C64DDC" w:rsidRDefault="00935B11">
      <w:pPr>
        <w:spacing w:line="240" w:lineRule="auto"/>
        <w:ind w:left="1440" w:firstLine="720"/>
        <w:jc w:val="both"/>
        <w:rPr>
          <w:color w:val="212121"/>
        </w:rPr>
      </w:pPr>
      <w:r>
        <w:t>5: "Strongly agree"</w:t>
      </w:r>
    </w:p>
    <w:p w14:paraId="00000062" w14:textId="77777777" w:rsidR="00C64DDC" w:rsidRDefault="00935B11">
      <w:pPr>
        <w:numPr>
          <w:ilvl w:val="0"/>
          <w:numId w:val="5"/>
        </w:numPr>
        <w:shd w:val="clear" w:color="auto" w:fill="FFFFFF"/>
        <w:spacing w:before="120" w:after="100"/>
        <w:ind w:left="1980"/>
      </w:pPr>
      <w:r>
        <w:rPr>
          <w:b/>
          <w:color w:val="212121"/>
        </w:rPr>
        <w:t>Q21c</w:t>
      </w:r>
      <w:r>
        <w:rPr>
          <w:color w:val="212121"/>
        </w:rPr>
        <w:t xml:space="preserve"> - Access</w:t>
      </w:r>
      <w:r>
        <w:rPr>
          <w:color w:val="212121"/>
        </w:rPr>
        <w:t xml:space="preserve"> on computer rate</w:t>
      </w:r>
    </w:p>
    <w:p w14:paraId="00000063" w14:textId="77777777" w:rsidR="00C64DDC" w:rsidRDefault="00935B11">
      <w:pPr>
        <w:spacing w:line="240" w:lineRule="auto"/>
        <w:ind w:left="1440" w:firstLine="720"/>
        <w:jc w:val="both"/>
        <w:rPr>
          <w:color w:val="212121"/>
        </w:rPr>
      </w:pPr>
      <w:r>
        <w:t>1: "Never", 2: "Rarely", 3: "Sometimes", 4: "Often", 5: "Always"</w:t>
      </w:r>
    </w:p>
    <w:p w14:paraId="00000064" w14:textId="77777777" w:rsidR="00C64DDC" w:rsidRDefault="00935B11">
      <w:pPr>
        <w:numPr>
          <w:ilvl w:val="0"/>
          <w:numId w:val="5"/>
        </w:numPr>
        <w:shd w:val="clear" w:color="auto" w:fill="FFFFFF"/>
        <w:spacing w:before="120" w:after="100"/>
        <w:ind w:left="1980"/>
      </w:pPr>
      <w:r>
        <w:rPr>
          <w:b/>
          <w:color w:val="212121"/>
        </w:rPr>
        <w:t>Q21i</w:t>
      </w:r>
      <w:r>
        <w:rPr>
          <w:color w:val="212121"/>
        </w:rPr>
        <w:t xml:space="preserve"> - Good internet connection rate</w:t>
      </w:r>
    </w:p>
    <w:p w14:paraId="00000065" w14:textId="77777777" w:rsidR="00C64DDC" w:rsidRDefault="00935B11">
      <w:pPr>
        <w:spacing w:line="240" w:lineRule="auto"/>
        <w:ind w:left="1440" w:firstLine="720"/>
        <w:jc w:val="both"/>
        <w:rPr>
          <w:color w:val="212121"/>
        </w:rPr>
      </w:pPr>
      <w:r>
        <w:t>1: "Never", 2: "Rarely", 3: "Sometimes", 4: "Often", 5: "Always"</w:t>
      </w:r>
    </w:p>
    <w:p w14:paraId="00000066" w14:textId="77777777" w:rsidR="00C64DDC" w:rsidRDefault="00935B11">
      <w:pPr>
        <w:numPr>
          <w:ilvl w:val="0"/>
          <w:numId w:val="5"/>
        </w:numPr>
        <w:shd w:val="clear" w:color="auto" w:fill="FFFFFF"/>
        <w:spacing w:before="120" w:after="100"/>
        <w:ind w:left="1980"/>
      </w:pPr>
      <w:r>
        <w:rPr>
          <w:b/>
          <w:color w:val="212121"/>
        </w:rPr>
        <w:t>Q22a</w:t>
      </w:r>
      <w:r>
        <w:rPr>
          <w:color w:val="212121"/>
        </w:rPr>
        <w:t xml:space="preserve"> - Browsing online information rate</w:t>
      </w:r>
    </w:p>
    <w:p w14:paraId="00000067" w14:textId="77777777" w:rsidR="00C64DDC" w:rsidRDefault="00935B11">
      <w:pPr>
        <w:spacing w:line="240" w:lineRule="auto"/>
        <w:ind w:left="1440" w:firstLine="720"/>
        <w:jc w:val="both"/>
      </w:pPr>
      <w:r>
        <w:t>1: "Strongly disagree", 2: "Dis</w:t>
      </w:r>
      <w:r>
        <w:t xml:space="preserve">agree", 3: "Natural", 4: "Agree", </w:t>
      </w:r>
    </w:p>
    <w:p w14:paraId="00000068" w14:textId="77777777" w:rsidR="00C64DDC" w:rsidRDefault="00935B11">
      <w:pPr>
        <w:spacing w:line="240" w:lineRule="auto"/>
        <w:ind w:left="1440" w:firstLine="720"/>
        <w:jc w:val="both"/>
        <w:rPr>
          <w:color w:val="212121"/>
        </w:rPr>
      </w:pPr>
      <w:r>
        <w:t>5: "Strongly agree"</w:t>
      </w:r>
    </w:p>
    <w:p w14:paraId="00000069" w14:textId="77777777" w:rsidR="00C64DDC" w:rsidRDefault="00935B11">
      <w:pPr>
        <w:numPr>
          <w:ilvl w:val="0"/>
          <w:numId w:val="5"/>
        </w:numPr>
        <w:shd w:val="clear" w:color="auto" w:fill="FFFFFF"/>
        <w:spacing w:before="120" w:after="100"/>
        <w:ind w:left="1980"/>
      </w:pPr>
      <w:r>
        <w:rPr>
          <w:b/>
          <w:color w:val="212121"/>
        </w:rPr>
        <w:t>Q22b</w:t>
      </w:r>
      <w:r>
        <w:rPr>
          <w:color w:val="212121"/>
        </w:rPr>
        <w:t xml:space="preserve"> - Sharing digital content rate</w:t>
      </w:r>
    </w:p>
    <w:p w14:paraId="0000006A" w14:textId="77777777" w:rsidR="00C64DDC" w:rsidRDefault="00935B11">
      <w:pPr>
        <w:spacing w:line="240" w:lineRule="auto"/>
        <w:ind w:left="1440" w:firstLine="720"/>
        <w:jc w:val="both"/>
      </w:pPr>
      <w:r>
        <w:t xml:space="preserve">1: "Strongly disagree", 2: "Disagree", 3: "Natural", 4: "Agree", </w:t>
      </w:r>
    </w:p>
    <w:p w14:paraId="0000006B" w14:textId="77777777" w:rsidR="00C64DDC" w:rsidRDefault="00935B11">
      <w:pPr>
        <w:spacing w:line="240" w:lineRule="auto"/>
        <w:ind w:left="1440" w:firstLine="720"/>
        <w:jc w:val="both"/>
        <w:rPr>
          <w:color w:val="212121"/>
        </w:rPr>
      </w:pPr>
      <w:r>
        <w:t>5: "Strongly agree"</w:t>
      </w:r>
    </w:p>
    <w:p w14:paraId="0000006C" w14:textId="77777777" w:rsidR="00C64DDC" w:rsidRDefault="00935B11">
      <w:pPr>
        <w:numPr>
          <w:ilvl w:val="0"/>
          <w:numId w:val="5"/>
        </w:numPr>
        <w:shd w:val="clear" w:color="auto" w:fill="FFFFFF"/>
        <w:spacing w:before="120" w:after="100"/>
        <w:ind w:left="1980"/>
      </w:pPr>
      <w:r>
        <w:rPr>
          <w:b/>
          <w:color w:val="212121"/>
        </w:rPr>
        <w:t>Q23a</w:t>
      </w:r>
      <w:r>
        <w:rPr>
          <w:color w:val="212121"/>
        </w:rPr>
        <w:t xml:space="preserve"> - Communication with close family member rate</w:t>
      </w:r>
    </w:p>
    <w:p w14:paraId="0000006D" w14:textId="77777777" w:rsidR="00C64DDC" w:rsidRDefault="00935B11">
      <w:pPr>
        <w:spacing w:line="240" w:lineRule="auto"/>
        <w:ind w:left="1440" w:firstLine="720"/>
        <w:jc w:val="both"/>
      </w:pPr>
      <w:r>
        <w:t xml:space="preserve">1: "Not at all", 2: "Two or </w:t>
      </w:r>
      <w:r>
        <w:t xml:space="preserve">three times a month", 3: "Once a week", </w:t>
      </w:r>
    </w:p>
    <w:p w14:paraId="0000006E" w14:textId="77777777" w:rsidR="00C64DDC" w:rsidRDefault="00935B11">
      <w:pPr>
        <w:spacing w:line="240" w:lineRule="auto"/>
        <w:ind w:left="1440" w:firstLine="720"/>
        <w:jc w:val="both"/>
        <w:rPr>
          <w:color w:val="212121"/>
        </w:rPr>
      </w:pPr>
      <w:r>
        <w:t>4: "Several times a week", 5: "Once a day", 6: "Several times a day"</w:t>
      </w:r>
    </w:p>
    <w:p w14:paraId="0000006F" w14:textId="77777777" w:rsidR="00C64DDC" w:rsidRDefault="00935B11">
      <w:pPr>
        <w:numPr>
          <w:ilvl w:val="0"/>
          <w:numId w:val="5"/>
        </w:numPr>
        <w:shd w:val="clear" w:color="auto" w:fill="FFFFFF"/>
        <w:spacing w:before="120" w:after="100"/>
        <w:ind w:left="1980"/>
      </w:pPr>
      <w:r>
        <w:rPr>
          <w:b/>
          <w:color w:val="212121"/>
        </w:rPr>
        <w:t>Q23b</w:t>
      </w:r>
      <w:r>
        <w:rPr>
          <w:color w:val="212121"/>
        </w:rPr>
        <w:t xml:space="preserve"> - Communication with more distant family member</w:t>
      </w:r>
    </w:p>
    <w:p w14:paraId="00000070" w14:textId="77777777" w:rsidR="00C64DDC" w:rsidRDefault="00935B11">
      <w:pPr>
        <w:spacing w:line="240" w:lineRule="auto"/>
        <w:ind w:left="1440" w:firstLine="720"/>
        <w:jc w:val="both"/>
      </w:pPr>
      <w:r>
        <w:t xml:space="preserve">1: "Not at all", 2: "Two or three times a month", 3: "Once a week", </w:t>
      </w:r>
    </w:p>
    <w:p w14:paraId="00000071" w14:textId="77777777" w:rsidR="00C64DDC" w:rsidRDefault="00935B11">
      <w:pPr>
        <w:spacing w:line="240" w:lineRule="auto"/>
        <w:ind w:left="1440" w:firstLine="720"/>
        <w:jc w:val="both"/>
        <w:rPr>
          <w:color w:val="212121"/>
        </w:rPr>
      </w:pPr>
      <w:r>
        <w:t>4: "Several times a week</w:t>
      </w:r>
      <w:r>
        <w:t>", 5: "Once a day", 6: "Several times a day"</w:t>
      </w:r>
    </w:p>
    <w:p w14:paraId="00000072" w14:textId="77777777" w:rsidR="00C64DDC" w:rsidRDefault="00935B11">
      <w:pPr>
        <w:numPr>
          <w:ilvl w:val="0"/>
          <w:numId w:val="5"/>
        </w:numPr>
        <w:shd w:val="clear" w:color="auto" w:fill="FFFFFF"/>
        <w:spacing w:before="120" w:after="100"/>
        <w:ind w:left="1980"/>
      </w:pPr>
      <w:r>
        <w:rPr>
          <w:b/>
          <w:color w:val="212121"/>
        </w:rPr>
        <w:t>Q23c</w:t>
      </w:r>
      <w:r>
        <w:rPr>
          <w:color w:val="212121"/>
        </w:rPr>
        <w:t xml:space="preserve"> - Communication with close friend</w:t>
      </w:r>
    </w:p>
    <w:p w14:paraId="00000073" w14:textId="77777777" w:rsidR="00C64DDC" w:rsidRDefault="00935B11">
      <w:pPr>
        <w:spacing w:line="240" w:lineRule="auto"/>
        <w:ind w:left="1440" w:firstLine="720"/>
        <w:jc w:val="both"/>
      </w:pPr>
      <w:r>
        <w:t xml:space="preserve">1: "Not at all", 2: "Two or three times a month", 3: "Once a week", </w:t>
      </w:r>
    </w:p>
    <w:p w14:paraId="00000074" w14:textId="77777777" w:rsidR="00C64DDC" w:rsidRDefault="00935B11">
      <w:pPr>
        <w:spacing w:line="240" w:lineRule="auto"/>
        <w:ind w:left="1440" w:firstLine="720"/>
        <w:jc w:val="both"/>
        <w:rPr>
          <w:color w:val="212121"/>
        </w:rPr>
      </w:pPr>
      <w:r>
        <w:t>4: "Several times a week", 5: "Once a day", 6: "Several times a day"</w:t>
      </w:r>
    </w:p>
    <w:p w14:paraId="00000075" w14:textId="77777777" w:rsidR="00C64DDC" w:rsidRDefault="00935B11">
      <w:pPr>
        <w:numPr>
          <w:ilvl w:val="0"/>
          <w:numId w:val="5"/>
        </w:numPr>
        <w:shd w:val="clear" w:color="auto" w:fill="FFFFFF"/>
        <w:spacing w:before="120" w:after="100"/>
        <w:ind w:left="1980"/>
      </w:pPr>
      <w:r>
        <w:rPr>
          <w:b/>
          <w:color w:val="212121"/>
        </w:rPr>
        <w:t>Q23d</w:t>
      </w:r>
      <w:r>
        <w:rPr>
          <w:color w:val="212121"/>
        </w:rPr>
        <w:t xml:space="preserve"> - Communication with someone </w:t>
      </w:r>
      <w:r>
        <w:rPr>
          <w:color w:val="212121"/>
        </w:rPr>
        <w:t>I live with</w:t>
      </w:r>
    </w:p>
    <w:p w14:paraId="00000076" w14:textId="77777777" w:rsidR="00C64DDC" w:rsidRDefault="00935B11">
      <w:pPr>
        <w:spacing w:line="240" w:lineRule="auto"/>
        <w:ind w:left="1440" w:firstLine="720"/>
        <w:jc w:val="both"/>
      </w:pPr>
      <w:r>
        <w:t xml:space="preserve">1: "Not at all", 2: "Two or three times a month", 3: "Once a week", </w:t>
      </w:r>
    </w:p>
    <w:p w14:paraId="00000077" w14:textId="77777777" w:rsidR="00C64DDC" w:rsidRDefault="00935B11">
      <w:pPr>
        <w:spacing w:line="240" w:lineRule="auto"/>
        <w:ind w:left="1440" w:firstLine="720"/>
        <w:jc w:val="both"/>
        <w:rPr>
          <w:color w:val="212121"/>
        </w:rPr>
      </w:pPr>
      <w:r>
        <w:t>4: "Several times a week", 5: "Once a day", 6: "Several times a day"</w:t>
      </w:r>
    </w:p>
    <w:p w14:paraId="00000078" w14:textId="77777777" w:rsidR="00C64DDC" w:rsidRDefault="00935B11">
      <w:pPr>
        <w:numPr>
          <w:ilvl w:val="0"/>
          <w:numId w:val="5"/>
        </w:numPr>
        <w:shd w:val="clear" w:color="auto" w:fill="FFFFFF"/>
        <w:spacing w:before="120" w:after="100"/>
        <w:ind w:left="1980"/>
      </w:pPr>
      <w:r>
        <w:rPr>
          <w:b/>
          <w:color w:val="212121"/>
        </w:rPr>
        <w:t>Q23e</w:t>
      </w:r>
      <w:r>
        <w:rPr>
          <w:color w:val="212121"/>
        </w:rPr>
        <w:t xml:space="preserve"> - Communication with neighbors</w:t>
      </w:r>
    </w:p>
    <w:p w14:paraId="00000079" w14:textId="77777777" w:rsidR="00C64DDC" w:rsidRDefault="00935B11">
      <w:pPr>
        <w:spacing w:line="240" w:lineRule="auto"/>
        <w:ind w:left="2160"/>
        <w:jc w:val="both"/>
      </w:pPr>
      <w:r>
        <w:t xml:space="preserve">1: "Not at all", 2: "Two or three times a month", 3: "Once a week", </w:t>
      </w:r>
    </w:p>
    <w:p w14:paraId="0000007A" w14:textId="77777777" w:rsidR="00C64DDC" w:rsidRDefault="00935B11">
      <w:pPr>
        <w:spacing w:line="240" w:lineRule="auto"/>
        <w:ind w:left="2160"/>
        <w:jc w:val="both"/>
        <w:rPr>
          <w:color w:val="212121"/>
        </w:rPr>
      </w:pPr>
      <w:r>
        <w:t>4: "Several times a week", 5: "Once a day", 6: "Several times a day"</w:t>
      </w:r>
    </w:p>
    <w:p w14:paraId="0000007B" w14:textId="77777777" w:rsidR="00C64DDC" w:rsidRDefault="00935B11">
      <w:pPr>
        <w:numPr>
          <w:ilvl w:val="0"/>
          <w:numId w:val="5"/>
        </w:numPr>
        <w:shd w:val="clear" w:color="auto" w:fill="FFFFFF"/>
        <w:spacing w:before="120" w:after="100"/>
        <w:ind w:left="1980"/>
      </w:pPr>
      <w:r>
        <w:rPr>
          <w:b/>
          <w:color w:val="212121"/>
        </w:rPr>
        <w:t>Q23f</w:t>
      </w:r>
      <w:r>
        <w:rPr>
          <w:color w:val="212121"/>
        </w:rPr>
        <w:t xml:space="preserve"> - Communication with colleague from my course</w:t>
      </w:r>
    </w:p>
    <w:p w14:paraId="0000007C" w14:textId="77777777" w:rsidR="00C64DDC" w:rsidRDefault="00935B11">
      <w:pPr>
        <w:spacing w:line="240" w:lineRule="auto"/>
        <w:ind w:left="2160"/>
        <w:jc w:val="both"/>
      </w:pPr>
      <w:r>
        <w:t xml:space="preserve">1: "Not at all", 2: "Two or three times a month", 3: "Once a week", </w:t>
      </w:r>
    </w:p>
    <w:p w14:paraId="0000007D" w14:textId="77777777" w:rsidR="00C64DDC" w:rsidRDefault="00935B11">
      <w:pPr>
        <w:spacing w:line="240" w:lineRule="auto"/>
        <w:ind w:left="2160"/>
        <w:jc w:val="both"/>
      </w:pPr>
      <w:r>
        <w:t>4: "Several times a week", 5: "Once a day", 6: "Several times a day</w:t>
      </w:r>
      <w:r>
        <w:t>"</w:t>
      </w:r>
    </w:p>
    <w:p w14:paraId="0000007E" w14:textId="77777777" w:rsidR="00C64DDC" w:rsidRDefault="00C64DDC">
      <w:pPr>
        <w:shd w:val="clear" w:color="auto" w:fill="FFFFFF"/>
        <w:spacing w:before="120" w:after="100"/>
        <w:rPr>
          <w:color w:val="212121"/>
        </w:rPr>
      </w:pPr>
    </w:p>
    <w:p w14:paraId="0000007F" w14:textId="77777777" w:rsidR="00C64DDC" w:rsidRDefault="00935B11">
      <w:pPr>
        <w:numPr>
          <w:ilvl w:val="0"/>
          <w:numId w:val="5"/>
        </w:numPr>
        <w:shd w:val="clear" w:color="auto" w:fill="FFFFFF"/>
        <w:spacing w:before="120" w:after="100"/>
        <w:ind w:left="1980"/>
      </w:pPr>
      <w:r>
        <w:rPr>
          <w:b/>
          <w:color w:val="212121"/>
        </w:rPr>
        <w:t>Q23g</w:t>
      </w:r>
      <w:r>
        <w:rPr>
          <w:color w:val="212121"/>
        </w:rPr>
        <w:t xml:space="preserve"> - Communication with lecturer</w:t>
      </w:r>
    </w:p>
    <w:p w14:paraId="00000080" w14:textId="77777777" w:rsidR="00C64DDC" w:rsidRDefault="00935B11">
      <w:pPr>
        <w:spacing w:line="240" w:lineRule="auto"/>
        <w:ind w:left="1440" w:firstLine="720"/>
        <w:jc w:val="both"/>
      </w:pPr>
      <w:r>
        <w:t xml:space="preserve">1: "Not at all", 2: "Two or three times a month", 3: "Once a week", </w:t>
      </w:r>
    </w:p>
    <w:p w14:paraId="00000081" w14:textId="77777777" w:rsidR="00C64DDC" w:rsidRDefault="00935B11">
      <w:pPr>
        <w:spacing w:line="240" w:lineRule="auto"/>
        <w:ind w:left="1440" w:firstLine="720"/>
        <w:jc w:val="both"/>
        <w:rPr>
          <w:color w:val="212121"/>
        </w:rPr>
      </w:pPr>
      <w:r>
        <w:t>4: "Several times a week", 5: "Once a day", 6: "Several times a day"</w:t>
      </w:r>
    </w:p>
    <w:p w14:paraId="00000082" w14:textId="77777777" w:rsidR="00C64DDC" w:rsidRDefault="00935B11">
      <w:pPr>
        <w:numPr>
          <w:ilvl w:val="0"/>
          <w:numId w:val="5"/>
        </w:numPr>
        <w:shd w:val="clear" w:color="auto" w:fill="FFFFFF"/>
        <w:spacing w:before="120" w:after="100"/>
        <w:ind w:left="1980"/>
      </w:pPr>
      <w:r>
        <w:rPr>
          <w:b/>
          <w:color w:val="212121"/>
        </w:rPr>
        <w:t>Q23h</w:t>
      </w:r>
      <w:r>
        <w:rPr>
          <w:color w:val="212121"/>
        </w:rPr>
        <w:t xml:space="preserve"> - Communication with administrative staff</w:t>
      </w:r>
    </w:p>
    <w:p w14:paraId="00000083" w14:textId="77777777" w:rsidR="00C64DDC" w:rsidRDefault="00935B11">
      <w:pPr>
        <w:spacing w:line="240" w:lineRule="auto"/>
        <w:ind w:left="2160"/>
        <w:jc w:val="both"/>
      </w:pPr>
      <w:r>
        <w:t>1: "Not at all", 2: "Two or three</w:t>
      </w:r>
      <w:r>
        <w:t xml:space="preserve"> times a month", 3: "Once a week", </w:t>
      </w:r>
    </w:p>
    <w:p w14:paraId="00000084" w14:textId="77777777" w:rsidR="00C64DDC" w:rsidRDefault="00935B11">
      <w:pPr>
        <w:spacing w:line="240" w:lineRule="auto"/>
        <w:ind w:left="2160"/>
        <w:jc w:val="both"/>
        <w:rPr>
          <w:color w:val="212121"/>
        </w:rPr>
      </w:pPr>
      <w:r>
        <w:t>4: "Several times a week", 5: "Once a day", 6: "Several times a day"</w:t>
      </w:r>
    </w:p>
    <w:p w14:paraId="00000085" w14:textId="77777777" w:rsidR="00C64DDC" w:rsidRDefault="00935B11">
      <w:pPr>
        <w:numPr>
          <w:ilvl w:val="0"/>
          <w:numId w:val="5"/>
        </w:numPr>
        <w:shd w:val="clear" w:color="auto" w:fill="FFFFFF"/>
        <w:spacing w:before="120" w:after="100"/>
        <w:ind w:left="1980"/>
      </w:pPr>
      <w:r>
        <w:rPr>
          <w:b/>
          <w:color w:val="212121"/>
        </w:rPr>
        <w:t>Q23i</w:t>
      </w:r>
      <w:r>
        <w:rPr>
          <w:color w:val="212121"/>
        </w:rPr>
        <w:t xml:space="preserve"> - Communication with voluntary organizations</w:t>
      </w:r>
    </w:p>
    <w:p w14:paraId="00000086" w14:textId="77777777" w:rsidR="00C64DDC" w:rsidRDefault="00935B11">
      <w:pPr>
        <w:spacing w:line="240" w:lineRule="auto"/>
        <w:ind w:left="1440" w:firstLine="720"/>
        <w:jc w:val="both"/>
      </w:pPr>
      <w:r>
        <w:t xml:space="preserve">1: "Not at all", 2: "Two or three times a month", 3: "Once a week", </w:t>
      </w:r>
    </w:p>
    <w:p w14:paraId="00000087" w14:textId="77777777" w:rsidR="00C64DDC" w:rsidRDefault="00935B11">
      <w:pPr>
        <w:spacing w:line="240" w:lineRule="auto"/>
        <w:ind w:left="1440" w:firstLine="720"/>
        <w:jc w:val="both"/>
        <w:rPr>
          <w:color w:val="212121"/>
        </w:rPr>
      </w:pPr>
      <w:r>
        <w:t>4: "Several times a week", 5: "</w:t>
      </w:r>
      <w:r>
        <w:t>Once a day", 6: "Several times a day"</w:t>
      </w:r>
    </w:p>
    <w:p w14:paraId="00000088" w14:textId="77777777" w:rsidR="00C64DDC" w:rsidRDefault="00935B11">
      <w:pPr>
        <w:numPr>
          <w:ilvl w:val="0"/>
          <w:numId w:val="5"/>
        </w:numPr>
        <w:shd w:val="clear" w:color="auto" w:fill="FFFFFF"/>
        <w:spacing w:before="120" w:after="100"/>
        <w:ind w:left="1980"/>
      </w:pPr>
      <w:r>
        <w:rPr>
          <w:b/>
          <w:color w:val="212121"/>
        </w:rPr>
        <w:t>Q23j</w:t>
      </w:r>
      <w:r>
        <w:rPr>
          <w:color w:val="212121"/>
        </w:rPr>
        <w:t xml:space="preserve"> - Communication with social networks</w:t>
      </w:r>
    </w:p>
    <w:p w14:paraId="00000089" w14:textId="77777777" w:rsidR="00C64DDC" w:rsidRDefault="00935B11">
      <w:pPr>
        <w:spacing w:line="240" w:lineRule="auto"/>
        <w:ind w:left="1440" w:firstLine="720"/>
        <w:jc w:val="both"/>
      </w:pPr>
      <w:r>
        <w:t>1: "Not at all", 2: "Two or three times a month", 3: "Once a week",</w:t>
      </w:r>
    </w:p>
    <w:p w14:paraId="0000008A" w14:textId="77777777" w:rsidR="00C64DDC" w:rsidRDefault="00935B11">
      <w:pPr>
        <w:spacing w:line="240" w:lineRule="auto"/>
        <w:ind w:left="1440" w:firstLine="720"/>
        <w:jc w:val="both"/>
        <w:rPr>
          <w:color w:val="212121"/>
        </w:rPr>
      </w:pPr>
      <w:r>
        <w:t>4: "Several times a week", 5: "Once a day", 6: "Several times a day"</w:t>
      </w:r>
    </w:p>
    <w:p w14:paraId="0000008B" w14:textId="77777777" w:rsidR="00C64DDC" w:rsidRDefault="00935B11">
      <w:pPr>
        <w:numPr>
          <w:ilvl w:val="0"/>
          <w:numId w:val="5"/>
        </w:numPr>
        <w:shd w:val="clear" w:color="auto" w:fill="FFFFFF"/>
        <w:spacing w:before="120" w:after="100"/>
        <w:ind w:left="1980"/>
      </w:pPr>
      <w:r>
        <w:rPr>
          <w:b/>
          <w:color w:val="212121"/>
        </w:rPr>
        <w:t>Q24b</w:t>
      </w:r>
      <w:r>
        <w:rPr>
          <w:color w:val="212121"/>
        </w:rPr>
        <w:t xml:space="preserve"> - Person there for you if you felt</w:t>
      </w:r>
      <w:r>
        <w:rPr>
          <w:color w:val="212121"/>
        </w:rPr>
        <w:t xml:space="preserve"> down or depressed</w:t>
      </w:r>
    </w:p>
    <w:p w14:paraId="0000008C" w14:textId="77777777" w:rsidR="00C64DDC" w:rsidRDefault="00935B11">
      <w:pPr>
        <w:spacing w:line="240" w:lineRule="auto"/>
        <w:ind w:left="2160"/>
        <w:jc w:val="both"/>
      </w:pPr>
      <w:r>
        <w:t xml:space="preserve">1: "Close family member", 2: "More distant family member", </w:t>
      </w:r>
    </w:p>
    <w:p w14:paraId="0000008D" w14:textId="77777777" w:rsidR="00C64DDC" w:rsidRDefault="00935B11">
      <w:pPr>
        <w:spacing w:line="240" w:lineRule="auto"/>
        <w:ind w:left="2160"/>
        <w:jc w:val="both"/>
      </w:pPr>
      <w:r>
        <w:t xml:space="preserve">3: "Close friend", 4: "Someone I live with (e.g. roommate)", </w:t>
      </w:r>
    </w:p>
    <w:p w14:paraId="0000008E" w14:textId="77777777" w:rsidR="00C64DDC" w:rsidRDefault="00935B11">
      <w:pPr>
        <w:spacing w:line="240" w:lineRule="auto"/>
        <w:ind w:left="2160"/>
        <w:jc w:val="both"/>
      </w:pPr>
      <w:r>
        <w:t xml:space="preserve">5: "Neighbors", 6: "Colleague from my course", </w:t>
      </w:r>
    </w:p>
    <w:p w14:paraId="0000008F" w14:textId="77777777" w:rsidR="00C64DDC" w:rsidRDefault="00935B11">
      <w:pPr>
        <w:spacing w:line="240" w:lineRule="auto"/>
        <w:ind w:left="2160"/>
        <w:jc w:val="both"/>
      </w:pPr>
      <w:r>
        <w:t xml:space="preserve">7: "Lecturer", 8:  "Administrative staff", </w:t>
      </w:r>
    </w:p>
    <w:p w14:paraId="00000090" w14:textId="77777777" w:rsidR="00C64DDC" w:rsidRDefault="00935B11">
      <w:pPr>
        <w:spacing w:line="240" w:lineRule="auto"/>
        <w:ind w:left="2160"/>
        <w:jc w:val="both"/>
        <w:rPr>
          <w:color w:val="212121"/>
        </w:rPr>
      </w:pPr>
      <w:r>
        <w:t>9: "Voluntary organizat</w:t>
      </w:r>
      <w:r>
        <w:t>ions", 10: "Social networks", 12: "No one"</w:t>
      </w:r>
    </w:p>
    <w:p w14:paraId="00000091" w14:textId="77777777" w:rsidR="00C64DDC" w:rsidRDefault="00935B11">
      <w:pPr>
        <w:numPr>
          <w:ilvl w:val="0"/>
          <w:numId w:val="5"/>
        </w:numPr>
        <w:shd w:val="clear" w:color="auto" w:fill="FFFFFF"/>
        <w:spacing w:before="120" w:after="100"/>
        <w:ind w:left="1980"/>
      </w:pPr>
      <w:r>
        <w:rPr>
          <w:b/>
          <w:color w:val="212121"/>
        </w:rPr>
        <w:t>Q25a</w:t>
      </w:r>
      <w:r>
        <w:rPr>
          <w:color w:val="212121"/>
        </w:rPr>
        <w:t xml:space="preserve"> - Joyful emotion rate while attending class or studying</w:t>
      </w:r>
    </w:p>
    <w:p w14:paraId="00000092" w14:textId="77777777" w:rsidR="00C64DDC" w:rsidRDefault="00935B11">
      <w:pPr>
        <w:spacing w:line="240" w:lineRule="auto"/>
        <w:ind w:left="1440" w:firstLine="720"/>
        <w:jc w:val="both"/>
        <w:rPr>
          <w:color w:val="212121"/>
        </w:rPr>
      </w:pPr>
      <w:r>
        <w:t>1: "Never", 2: "Rarely", 3: "Sometimes", 4: "Often", 5: "Always"</w:t>
      </w:r>
    </w:p>
    <w:p w14:paraId="00000093" w14:textId="77777777" w:rsidR="00C64DDC" w:rsidRDefault="00935B11">
      <w:pPr>
        <w:numPr>
          <w:ilvl w:val="0"/>
          <w:numId w:val="5"/>
        </w:numPr>
        <w:shd w:val="clear" w:color="auto" w:fill="FFFFFF"/>
        <w:spacing w:before="120" w:after="100"/>
        <w:ind w:left="1980"/>
      </w:pPr>
      <w:r>
        <w:rPr>
          <w:b/>
          <w:color w:val="212121"/>
        </w:rPr>
        <w:t>Q25b</w:t>
      </w:r>
      <w:r>
        <w:rPr>
          <w:color w:val="212121"/>
        </w:rPr>
        <w:t xml:space="preserve"> - Hopeful emotion rate while attending class or studying</w:t>
      </w:r>
    </w:p>
    <w:p w14:paraId="00000094" w14:textId="77777777" w:rsidR="00C64DDC" w:rsidRDefault="00935B11">
      <w:pPr>
        <w:spacing w:line="240" w:lineRule="auto"/>
        <w:ind w:left="1440" w:firstLine="720"/>
        <w:jc w:val="both"/>
        <w:rPr>
          <w:color w:val="212121"/>
        </w:rPr>
      </w:pPr>
      <w:r>
        <w:t xml:space="preserve">1: "Never", 2: "Rarely", </w:t>
      </w:r>
      <w:r>
        <w:t>3: "Sometimes", 4: "Often", 5: "Always"</w:t>
      </w:r>
    </w:p>
    <w:p w14:paraId="00000095" w14:textId="77777777" w:rsidR="00C64DDC" w:rsidRDefault="00935B11">
      <w:pPr>
        <w:numPr>
          <w:ilvl w:val="0"/>
          <w:numId w:val="5"/>
        </w:numPr>
        <w:shd w:val="clear" w:color="auto" w:fill="FFFFFF"/>
        <w:spacing w:before="120" w:after="100"/>
        <w:ind w:left="1980"/>
      </w:pPr>
      <w:r>
        <w:rPr>
          <w:b/>
          <w:color w:val="212121"/>
        </w:rPr>
        <w:t>Q25c</w:t>
      </w:r>
      <w:r>
        <w:rPr>
          <w:color w:val="212121"/>
        </w:rPr>
        <w:t xml:space="preserve"> - Proud emotion rate while attending class or studying</w:t>
      </w:r>
    </w:p>
    <w:p w14:paraId="00000096" w14:textId="77777777" w:rsidR="00C64DDC" w:rsidRDefault="00935B11">
      <w:pPr>
        <w:spacing w:line="240" w:lineRule="auto"/>
        <w:ind w:left="1440" w:firstLine="720"/>
        <w:jc w:val="both"/>
        <w:rPr>
          <w:color w:val="212121"/>
        </w:rPr>
      </w:pPr>
      <w:r>
        <w:t>1: "Never", 2: "Rarely", 3: "Sometimes", 4: "Often", 5: "Always"</w:t>
      </w:r>
    </w:p>
    <w:p w14:paraId="00000097" w14:textId="77777777" w:rsidR="00C64DDC" w:rsidRDefault="00935B11">
      <w:pPr>
        <w:numPr>
          <w:ilvl w:val="0"/>
          <w:numId w:val="5"/>
        </w:numPr>
        <w:shd w:val="clear" w:color="auto" w:fill="FFFFFF"/>
        <w:spacing w:before="120" w:after="100"/>
        <w:ind w:left="1980"/>
      </w:pPr>
      <w:r>
        <w:rPr>
          <w:b/>
          <w:color w:val="212121"/>
        </w:rPr>
        <w:t>Q25d</w:t>
      </w:r>
      <w:r>
        <w:rPr>
          <w:color w:val="212121"/>
        </w:rPr>
        <w:t xml:space="preserve"> - Frustrated emotion rate while attending class or studying</w:t>
      </w:r>
    </w:p>
    <w:p w14:paraId="00000098" w14:textId="77777777" w:rsidR="00C64DDC" w:rsidRDefault="00935B11">
      <w:pPr>
        <w:spacing w:line="240" w:lineRule="auto"/>
        <w:ind w:left="1440" w:firstLine="720"/>
        <w:jc w:val="both"/>
        <w:rPr>
          <w:color w:val="212121"/>
        </w:rPr>
      </w:pPr>
      <w:r>
        <w:t>1: "Never", 2: "Rarely", 3</w:t>
      </w:r>
      <w:r>
        <w:t>: "Sometimes", 4: "Often", 5: "Always"</w:t>
      </w:r>
    </w:p>
    <w:p w14:paraId="00000099" w14:textId="77777777" w:rsidR="00C64DDC" w:rsidRDefault="00935B11">
      <w:pPr>
        <w:numPr>
          <w:ilvl w:val="0"/>
          <w:numId w:val="5"/>
        </w:numPr>
        <w:shd w:val="clear" w:color="auto" w:fill="FFFFFF"/>
        <w:spacing w:before="120" w:after="100"/>
        <w:ind w:left="1980"/>
      </w:pPr>
      <w:r>
        <w:rPr>
          <w:b/>
          <w:color w:val="212121"/>
        </w:rPr>
        <w:t>Q25e</w:t>
      </w:r>
      <w:r>
        <w:rPr>
          <w:color w:val="212121"/>
        </w:rPr>
        <w:t xml:space="preserve"> - Angry emotion rate while attending class or studying</w:t>
      </w:r>
    </w:p>
    <w:p w14:paraId="0000009A" w14:textId="77777777" w:rsidR="00C64DDC" w:rsidRDefault="00935B11">
      <w:pPr>
        <w:spacing w:line="240" w:lineRule="auto"/>
        <w:ind w:left="1440" w:firstLine="720"/>
        <w:jc w:val="both"/>
        <w:rPr>
          <w:color w:val="212121"/>
        </w:rPr>
      </w:pPr>
      <w:r>
        <w:t>1: "Never", 2: "Rarely", 3: "Sometimes", 4: "Often", 5: "Always"</w:t>
      </w:r>
    </w:p>
    <w:p w14:paraId="0000009B" w14:textId="77777777" w:rsidR="00C64DDC" w:rsidRDefault="00935B11">
      <w:pPr>
        <w:numPr>
          <w:ilvl w:val="0"/>
          <w:numId w:val="5"/>
        </w:numPr>
        <w:shd w:val="clear" w:color="auto" w:fill="FFFFFF"/>
        <w:spacing w:before="120" w:after="100"/>
        <w:ind w:left="1980"/>
      </w:pPr>
      <w:r>
        <w:rPr>
          <w:b/>
          <w:color w:val="212121"/>
        </w:rPr>
        <w:t>Q25f</w:t>
      </w:r>
      <w:r>
        <w:rPr>
          <w:color w:val="212121"/>
        </w:rPr>
        <w:t xml:space="preserve"> - Anxious emotion rate while attending class or studying</w:t>
      </w:r>
    </w:p>
    <w:p w14:paraId="0000009C" w14:textId="77777777" w:rsidR="00C64DDC" w:rsidRDefault="00935B11">
      <w:pPr>
        <w:spacing w:line="240" w:lineRule="auto"/>
        <w:ind w:left="1440" w:firstLine="720"/>
        <w:jc w:val="both"/>
        <w:rPr>
          <w:color w:val="212121"/>
        </w:rPr>
      </w:pPr>
      <w:r>
        <w:t>1: "Never", 2: "Rarely", 3: "</w:t>
      </w:r>
      <w:r>
        <w:t>Sometimes", 4: "Often", 5: "Always"</w:t>
      </w:r>
    </w:p>
    <w:p w14:paraId="0000009D" w14:textId="77777777" w:rsidR="00C64DDC" w:rsidRDefault="00935B11">
      <w:pPr>
        <w:numPr>
          <w:ilvl w:val="0"/>
          <w:numId w:val="5"/>
        </w:numPr>
        <w:shd w:val="clear" w:color="auto" w:fill="FFFFFF"/>
        <w:spacing w:before="120" w:after="100"/>
        <w:ind w:left="1980"/>
      </w:pPr>
      <w:r>
        <w:rPr>
          <w:b/>
          <w:color w:val="212121"/>
        </w:rPr>
        <w:t>Q25g</w:t>
      </w:r>
      <w:r>
        <w:rPr>
          <w:color w:val="212121"/>
        </w:rPr>
        <w:t xml:space="preserve"> - Ashamed emotion rate while attending class or studying</w:t>
      </w:r>
    </w:p>
    <w:p w14:paraId="0000009E" w14:textId="77777777" w:rsidR="00C64DDC" w:rsidRDefault="00935B11">
      <w:pPr>
        <w:spacing w:line="240" w:lineRule="auto"/>
        <w:ind w:left="1440" w:firstLine="720"/>
        <w:jc w:val="both"/>
        <w:rPr>
          <w:color w:val="212121"/>
        </w:rPr>
      </w:pPr>
      <w:r>
        <w:t>1: "Never", 2: "Rarely", 3: "Sometimes", 4: "Often", 5: "Always"</w:t>
      </w:r>
    </w:p>
    <w:p w14:paraId="0000009F" w14:textId="77777777" w:rsidR="00C64DDC" w:rsidRDefault="00935B11">
      <w:pPr>
        <w:numPr>
          <w:ilvl w:val="0"/>
          <w:numId w:val="5"/>
        </w:numPr>
        <w:shd w:val="clear" w:color="auto" w:fill="FFFFFF"/>
        <w:spacing w:before="120" w:after="100"/>
        <w:ind w:left="1980"/>
      </w:pPr>
      <w:r>
        <w:rPr>
          <w:b/>
          <w:color w:val="212121"/>
        </w:rPr>
        <w:t>Q25h</w:t>
      </w:r>
      <w:r>
        <w:rPr>
          <w:color w:val="212121"/>
        </w:rPr>
        <w:t xml:space="preserve"> - Relived emotion rate while attending class or studying</w:t>
      </w:r>
    </w:p>
    <w:p w14:paraId="000000A0" w14:textId="77777777" w:rsidR="00C64DDC" w:rsidRDefault="00935B11">
      <w:pPr>
        <w:spacing w:line="240" w:lineRule="auto"/>
        <w:ind w:left="1440" w:firstLine="720"/>
        <w:jc w:val="both"/>
      </w:pPr>
      <w:r>
        <w:t>1: "Never", 2: "Rarely", 3: "</w:t>
      </w:r>
      <w:r>
        <w:t>Sometimes", 4: "Often", 5: "Always"</w:t>
      </w:r>
    </w:p>
    <w:p w14:paraId="000000A1" w14:textId="77777777" w:rsidR="00C64DDC" w:rsidRDefault="00C64DDC">
      <w:pPr>
        <w:shd w:val="clear" w:color="auto" w:fill="FFFFFF"/>
        <w:spacing w:before="120" w:after="100"/>
        <w:rPr>
          <w:color w:val="212121"/>
        </w:rPr>
      </w:pPr>
    </w:p>
    <w:p w14:paraId="000000A2" w14:textId="77777777" w:rsidR="00C64DDC" w:rsidRDefault="00935B11">
      <w:pPr>
        <w:numPr>
          <w:ilvl w:val="0"/>
          <w:numId w:val="5"/>
        </w:numPr>
        <w:shd w:val="clear" w:color="auto" w:fill="FFFFFF"/>
        <w:spacing w:before="120" w:after="100"/>
        <w:ind w:left="1980"/>
      </w:pPr>
      <w:r>
        <w:rPr>
          <w:b/>
          <w:color w:val="212121"/>
        </w:rPr>
        <w:lastRenderedPageBreak/>
        <w:t>Q25i</w:t>
      </w:r>
      <w:r>
        <w:rPr>
          <w:color w:val="212121"/>
        </w:rPr>
        <w:t xml:space="preserve"> - Hopeless emotion rate while attending class or studying</w:t>
      </w:r>
    </w:p>
    <w:p w14:paraId="000000A3" w14:textId="77777777" w:rsidR="00C64DDC" w:rsidRDefault="00935B11">
      <w:pPr>
        <w:spacing w:line="240" w:lineRule="auto"/>
        <w:ind w:left="1440" w:firstLine="720"/>
        <w:jc w:val="both"/>
        <w:rPr>
          <w:color w:val="212121"/>
        </w:rPr>
      </w:pPr>
      <w:r>
        <w:t>1: "Never", 2: "Rarely", 3: "Sometimes", 4: "Often", 5: "Always"</w:t>
      </w:r>
    </w:p>
    <w:p w14:paraId="000000A4" w14:textId="77777777" w:rsidR="00C64DDC" w:rsidRDefault="00935B11">
      <w:pPr>
        <w:numPr>
          <w:ilvl w:val="0"/>
          <w:numId w:val="5"/>
        </w:numPr>
        <w:shd w:val="clear" w:color="auto" w:fill="FFFFFF"/>
        <w:spacing w:before="120" w:after="100"/>
        <w:ind w:left="1980"/>
      </w:pPr>
      <w:r>
        <w:rPr>
          <w:b/>
          <w:color w:val="212121"/>
        </w:rPr>
        <w:t>Q25j</w:t>
      </w:r>
      <w:r>
        <w:rPr>
          <w:color w:val="212121"/>
        </w:rPr>
        <w:t xml:space="preserve"> - Bored emotion rate while attending class or studying</w:t>
      </w:r>
    </w:p>
    <w:p w14:paraId="000000A5" w14:textId="77777777" w:rsidR="00C64DDC" w:rsidRDefault="00935B11">
      <w:pPr>
        <w:spacing w:line="240" w:lineRule="auto"/>
        <w:ind w:left="1440" w:firstLine="720"/>
        <w:jc w:val="both"/>
        <w:rPr>
          <w:color w:val="212121"/>
        </w:rPr>
      </w:pPr>
      <w:r>
        <w:t>1: "Never", 2: "Rarely", 3: "So</w:t>
      </w:r>
      <w:r>
        <w:t>metimes", 4: "Often", 5: "Always"</w:t>
      </w:r>
    </w:p>
    <w:p w14:paraId="000000A6" w14:textId="77777777" w:rsidR="00C64DDC" w:rsidRDefault="00935B11">
      <w:pPr>
        <w:numPr>
          <w:ilvl w:val="0"/>
          <w:numId w:val="5"/>
        </w:numPr>
        <w:shd w:val="clear" w:color="auto" w:fill="FFFFFF"/>
        <w:spacing w:before="120" w:after="100"/>
        <w:ind w:left="1980"/>
      </w:pPr>
      <w:r>
        <w:rPr>
          <w:b/>
          <w:color w:val="212121"/>
        </w:rPr>
        <w:t>Q26a</w:t>
      </w:r>
      <w:r>
        <w:rPr>
          <w:color w:val="212121"/>
        </w:rPr>
        <w:t xml:space="preserve"> - Worrying about personal physical health rate</w:t>
      </w:r>
    </w:p>
    <w:p w14:paraId="000000A7" w14:textId="77777777" w:rsidR="00C64DDC" w:rsidRDefault="00935B11">
      <w:pPr>
        <w:spacing w:line="240" w:lineRule="auto"/>
        <w:ind w:left="2160"/>
        <w:jc w:val="both"/>
      </w:pPr>
      <w:r>
        <w:t>1: "A little of the time", 2: "Some of the time", 3: "A good part of the time", 4: "Most of the time", 5: "All of the time"</w:t>
      </w:r>
    </w:p>
    <w:p w14:paraId="000000A8" w14:textId="77777777" w:rsidR="00C64DDC" w:rsidRDefault="00935B11">
      <w:pPr>
        <w:numPr>
          <w:ilvl w:val="0"/>
          <w:numId w:val="5"/>
        </w:numPr>
        <w:shd w:val="clear" w:color="auto" w:fill="FFFFFF"/>
        <w:spacing w:before="120" w:after="100"/>
        <w:ind w:left="1980"/>
      </w:pPr>
      <w:r>
        <w:rPr>
          <w:b/>
          <w:color w:val="212121"/>
        </w:rPr>
        <w:t>Q26b</w:t>
      </w:r>
      <w:r>
        <w:rPr>
          <w:color w:val="212121"/>
        </w:rPr>
        <w:t xml:space="preserve"> - Worrying about personal mental health r</w:t>
      </w:r>
      <w:r>
        <w:rPr>
          <w:color w:val="212121"/>
        </w:rPr>
        <w:t>ate</w:t>
      </w:r>
    </w:p>
    <w:p w14:paraId="000000A9" w14:textId="77777777" w:rsidR="00C64DDC" w:rsidRDefault="00935B11">
      <w:pPr>
        <w:spacing w:line="240" w:lineRule="auto"/>
        <w:ind w:left="2160"/>
        <w:jc w:val="both"/>
        <w:rPr>
          <w:color w:val="212121"/>
        </w:rPr>
      </w:pPr>
      <w:r>
        <w:t>1: "A little of the time", 2: "Some of the time", 3: "A good part of the time", 4: "Most of the time", 5: "All of the time"</w:t>
      </w:r>
    </w:p>
    <w:p w14:paraId="000000AA" w14:textId="77777777" w:rsidR="00C64DDC" w:rsidRDefault="00935B11">
      <w:pPr>
        <w:numPr>
          <w:ilvl w:val="0"/>
          <w:numId w:val="5"/>
        </w:numPr>
        <w:shd w:val="clear" w:color="auto" w:fill="FFFFFF"/>
        <w:spacing w:before="120" w:after="100"/>
        <w:ind w:left="1980"/>
      </w:pPr>
      <w:r>
        <w:rPr>
          <w:b/>
          <w:color w:val="212121"/>
        </w:rPr>
        <w:t>Q26c</w:t>
      </w:r>
      <w:r>
        <w:rPr>
          <w:color w:val="212121"/>
        </w:rPr>
        <w:t xml:space="preserve"> - Worrying about studying issues rate</w:t>
      </w:r>
    </w:p>
    <w:p w14:paraId="000000AB" w14:textId="77777777" w:rsidR="00C64DDC" w:rsidRDefault="00935B11">
      <w:pPr>
        <w:spacing w:line="240" w:lineRule="auto"/>
        <w:ind w:left="2160"/>
        <w:jc w:val="both"/>
        <w:rPr>
          <w:color w:val="212121"/>
        </w:rPr>
      </w:pPr>
      <w:r>
        <w:t>1: "A little of the time", 2: "Some of the time", 3: "A good part of the time", 4: "M</w:t>
      </w:r>
      <w:r>
        <w:t>ost of the time", 5: "All of the time"</w:t>
      </w:r>
    </w:p>
    <w:p w14:paraId="000000AC" w14:textId="77777777" w:rsidR="00C64DDC" w:rsidRDefault="00935B11">
      <w:pPr>
        <w:numPr>
          <w:ilvl w:val="0"/>
          <w:numId w:val="5"/>
        </w:numPr>
        <w:shd w:val="clear" w:color="auto" w:fill="FFFFFF"/>
        <w:spacing w:before="120" w:after="100"/>
        <w:ind w:left="1980"/>
      </w:pPr>
      <w:r>
        <w:rPr>
          <w:b/>
          <w:color w:val="212121"/>
        </w:rPr>
        <w:t>Q26d</w:t>
      </w:r>
      <w:r>
        <w:rPr>
          <w:color w:val="212121"/>
        </w:rPr>
        <w:t xml:space="preserve"> - Worrying about future education rate</w:t>
      </w:r>
    </w:p>
    <w:p w14:paraId="000000AD" w14:textId="77777777" w:rsidR="00C64DDC" w:rsidRDefault="00935B11">
      <w:pPr>
        <w:spacing w:line="240" w:lineRule="auto"/>
        <w:ind w:left="2160"/>
        <w:jc w:val="both"/>
        <w:rPr>
          <w:color w:val="212121"/>
        </w:rPr>
      </w:pPr>
      <w:r>
        <w:t>1: "A little of the time", 2: "Some of the time", 3: "A good part of the time", 4: "Most of the time", 5: "All of the time"</w:t>
      </w:r>
    </w:p>
    <w:p w14:paraId="000000AE" w14:textId="77777777" w:rsidR="00C64DDC" w:rsidRDefault="00935B11">
      <w:pPr>
        <w:numPr>
          <w:ilvl w:val="0"/>
          <w:numId w:val="5"/>
        </w:numPr>
        <w:shd w:val="clear" w:color="auto" w:fill="FFFFFF"/>
        <w:spacing w:before="120" w:after="100"/>
        <w:ind w:left="1980"/>
      </w:pPr>
      <w:r>
        <w:rPr>
          <w:b/>
          <w:color w:val="212121"/>
        </w:rPr>
        <w:t>Q26e</w:t>
      </w:r>
      <w:r>
        <w:rPr>
          <w:color w:val="212121"/>
        </w:rPr>
        <w:t xml:space="preserve"> - Worrying about personal finances rate</w:t>
      </w:r>
    </w:p>
    <w:p w14:paraId="000000AF" w14:textId="77777777" w:rsidR="00C64DDC" w:rsidRDefault="00935B11">
      <w:pPr>
        <w:spacing w:line="240" w:lineRule="auto"/>
        <w:ind w:left="2160"/>
        <w:jc w:val="both"/>
        <w:rPr>
          <w:color w:val="212121"/>
        </w:rPr>
      </w:pPr>
      <w:r>
        <w:t>1: "</w:t>
      </w:r>
      <w:r>
        <w:t>A little of the time", 2: "Some of the time", 3: "A good part of the time", 4: "Most of the time", 5: "All of the time"</w:t>
      </w:r>
    </w:p>
    <w:p w14:paraId="000000B0" w14:textId="77777777" w:rsidR="00C64DDC" w:rsidRDefault="00935B11">
      <w:pPr>
        <w:numPr>
          <w:ilvl w:val="0"/>
          <w:numId w:val="5"/>
        </w:numPr>
        <w:shd w:val="clear" w:color="auto" w:fill="FFFFFF"/>
        <w:spacing w:before="120" w:after="100"/>
        <w:ind w:left="1980"/>
      </w:pPr>
      <w:r>
        <w:rPr>
          <w:b/>
          <w:color w:val="212121"/>
        </w:rPr>
        <w:t>Q26f</w:t>
      </w:r>
      <w:r>
        <w:rPr>
          <w:color w:val="212121"/>
        </w:rPr>
        <w:t xml:space="preserve"> - Worrying about family and relationship rate</w:t>
      </w:r>
    </w:p>
    <w:p w14:paraId="000000B1" w14:textId="77777777" w:rsidR="00C64DDC" w:rsidRDefault="00935B11">
      <w:pPr>
        <w:spacing w:line="240" w:lineRule="auto"/>
        <w:ind w:left="2160"/>
        <w:jc w:val="both"/>
        <w:rPr>
          <w:color w:val="212121"/>
        </w:rPr>
      </w:pPr>
      <w:r>
        <w:t>1: "A little of the time", 2: "Some of the time", 3: "A good part of the time", 4: "</w:t>
      </w:r>
      <w:r>
        <w:t>Most of the time", 5: "All of the time"</w:t>
      </w:r>
    </w:p>
    <w:p w14:paraId="000000B2" w14:textId="77777777" w:rsidR="00C64DDC" w:rsidRDefault="00935B11">
      <w:pPr>
        <w:numPr>
          <w:ilvl w:val="0"/>
          <w:numId w:val="5"/>
        </w:numPr>
        <w:shd w:val="clear" w:color="auto" w:fill="FFFFFF"/>
        <w:spacing w:before="120" w:after="100"/>
        <w:ind w:left="1980"/>
      </w:pPr>
      <w:r>
        <w:rPr>
          <w:b/>
          <w:color w:val="212121"/>
        </w:rPr>
        <w:t>Q26g</w:t>
      </w:r>
      <w:r>
        <w:rPr>
          <w:color w:val="212121"/>
        </w:rPr>
        <w:t xml:space="preserve"> - Worrying about professional career in future rate</w:t>
      </w:r>
    </w:p>
    <w:p w14:paraId="000000B3" w14:textId="77777777" w:rsidR="00C64DDC" w:rsidRDefault="00935B11">
      <w:pPr>
        <w:spacing w:line="240" w:lineRule="auto"/>
        <w:ind w:left="2160"/>
        <w:jc w:val="both"/>
        <w:rPr>
          <w:color w:val="212121"/>
        </w:rPr>
      </w:pPr>
      <w:r>
        <w:t>1: "A little of the time", 2: "Some of the time", 3: "A good part of the time", 4: "Most of the time", 5: "All of the time"</w:t>
      </w:r>
    </w:p>
    <w:p w14:paraId="000000B4" w14:textId="77777777" w:rsidR="00C64DDC" w:rsidRDefault="00935B11">
      <w:pPr>
        <w:numPr>
          <w:ilvl w:val="0"/>
          <w:numId w:val="5"/>
        </w:numPr>
        <w:shd w:val="clear" w:color="auto" w:fill="FFFFFF"/>
        <w:spacing w:before="120" w:after="100"/>
        <w:ind w:left="1980"/>
      </w:pPr>
      <w:r>
        <w:rPr>
          <w:b/>
          <w:color w:val="212121"/>
        </w:rPr>
        <w:t>Q26h</w:t>
      </w:r>
      <w:r>
        <w:rPr>
          <w:color w:val="212121"/>
        </w:rPr>
        <w:t xml:space="preserve"> - Worrying about similar pande</w:t>
      </w:r>
      <w:r>
        <w:rPr>
          <w:color w:val="212121"/>
        </w:rPr>
        <w:t>mic crisis in future rate</w:t>
      </w:r>
    </w:p>
    <w:p w14:paraId="000000B5" w14:textId="77777777" w:rsidR="00C64DDC" w:rsidRDefault="00935B11">
      <w:pPr>
        <w:spacing w:line="240" w:lineRule="auto"/>
        <w:ind w:left="2160"/>
        <w:jc w:val="both"/>
        <w:rPr>
          <w:color w:val="212121"/>
        </w:rPr>
      </w:pPr>
      <w:r>
        <w:t>1: "A little of the time", 2: "Some of the time", 3: "A good part of the time", 4: "Most of the time", 5: "All of the time"</w:t>
      </w:r>
    </w:p>
    <w:p w14:paraId="000000B6" w14:textId="77777777" w:rsidR="00C64DDC" w:rsidRDefault="00935B11">
      <w:pPr>
        <w:numPr>
          <w:ilvl w:val="0"/>
          <w:numId w:val="5"/>
        </w:numPr>
        <w:shd w:val="clear" w:color="auto" w:fill="FFFFFF"/>
        <w:spacing w:before="120" w:after="100"/>
        <w:ind w:left="1980"/>
      </w:pPr>
      <w:r>
        <w:rPr>
          <w:b/>
          <w:color w:val="212121"/>
        </w:rPr>
        <w:t>Q26i</w:t>
      </w:r>
      <w:r>
        <w:rPr>
          <w:color w:val="212121"/>
        </w:rPr>
        <w:t xml:space="preserve"> - Worrying about leisure activities rate</w:t>
      </w:r>
    </w:p>
    <w:p w14:paraId="000000B7" w14:textId="77777777" w:rsidR="00C64DDC" w:rsidRDefault="00935B11">
      <w:pPr>
        <w:spacing w:line="240" w:lineRule="auto"/>
        <w:ind w:left="2160"/>
        <w:jc w:val="both"/>
        <w:rPr>
          <w:color w:val="212121"/>
        </w:rPr>
      </w:pPr>
      <w:r>
        <w:t>1: "A little of the time", 2: "Some of the time", 3: "A good</w:t>
      </w:r>
      <w:r>
        <w:t xml:space="preserve"> part of the time", 4: "Most of the time", 5: "All of the time"</w:t>
      </w:r>
    </w:p>
    <w:p w14:paraId="000000B8" w14:textId="77777777" w:rsidR="00C64DDC" w:rsidRDefault="00C64DDC">
      <w:pPr>
        <w:jc w:val="both"/>
      </w:pPr>
    </w:p>
    <w:p w14:paraId="000000B9" w14:textId="77777777" w:rsidR="00C64DDC" w:rsidRDefault="00935B11">
      <w:pPr>
        <w:numPr>
          <w:ilvl w:val="0"/>
          <w:numId w:val="3"/>
        </w:numPr>
        <w:jc w:val="both"/>
        <w:rPr>
          <w:b/>
        </w:rPr>
      </w:pPr>
      <w:r>
        <w:rPr>
          <w:b/>
        </w:rPr>
        <w:t>Data cleaning and filtering</w:t>
      </w:r>
    </w:p>
    <w:p w14:paraId="000000BA" w14:textId="77777777" w:rsidR="00C64DDC" w:rsidRDefault="00935B11">
      <w:pPr>
        <w:ind w:left="720"/>
        <w:jc w:val="both"/>
      </w:pPr>
      <w:r>
        <w:tab/>
        <w:t>In this section, the selected column will be cleaned and filtered. In the first part, there are forty-five (45) Asian countries identified present in the question</w:t>
      </w:r>
      <w:r>
        <w:t>naire and the proponents agreed to use the first one hundred (100) responses per country with bachelor’s degree as their current level of study.</w:t>
      </w:r>
    </w:p>
    <w:p w14:paraId="000000BB" w14:textId="77777777" w:rsidR="00C64DDC" w:rsidRDefault="00935B11" w:rsidP="00420C20">
      <w:pPr>
        <w:ind w:left="720" w:firstLine="720"/>
        <w:sectPr w:rsidR="00C64DDC">
          <w:type w:val="continuous"/>
          <w:pgSz w:w="12240" w:h="15840"/>
          <w:pgMar w:top="1440" w:right="1440" w:bottom="1440" w:left="1440" w:header="720" w:footer="720" w:gutter="0"/>
          <w:cols w:space="720"/>
        </w:sectPr>
      </w:pPr>
      <w:r>
        <w:lastRenderedPageBreak/>
        <w:t>Upon filtering, the countries that satisfied the criteria set by the proponents are the following:</w:t>
      </w:r>
    </w:p>
    <w:p w14:paraId="000000BC" w14:textId="77777777" w:rsidR="00C64DDC" w:rsidRDefault="00935B11">
      <w:pPr>
        <w:numPr>
          <w:ilvl w:val="0"/>
          <w:numId w:val="2"/>
        </w:numPr>
        <w:spacing w:before="240"/>
        <w:ind w:left="1980"/>
        <w:jc w:val="both"/>
      </w:pPr>
      <w:r>
        <w:lastRenderedPageBreak/>
        <w:t>Afghanist</w:t>
      </w:r>
      <w:r>
        <w:t>an</w:t>
      </w:r>
    </w:p>
    <w:p w14:paraId="000000BD" w14:textId="77777777" w:rsidR="00C64DDC" w:rsidRDefault="00935B11">
      <w:pPr>
        <w:numPr>
          <w:ilvl w:val="0"/>
          <w:numId w:val="2"/>
        </w:numPr>
        <w:ind w:left="1980"/>
        <w:jc w:val="both"/>
      </w:pPr>
      <w:r>
        <w:t>Bangladesh</w:t>
      </w:r>
    </w:p>
    <w:p w14:paraId="000000BE" w14:textId="77777777" w:rsidR="00C64DDC" w:rsidRDefault="00935B11">
      <w:pPr>
        <w:numPr>
          <w:ilvl w:val="0"/>
          <w:numId w:val="2"/>
        </w:numPr>
        <w:ind w:left="1980"/>
        <w:jc w:val="both"/>
      </w:pPr>
      <w:r>
        <w:t>China</w:t>
      </w:r>
    </w:p>
    <w:p w14:paraId="000000BF" w14:textId="77777777" w:rsidR="00C64DDC" w:rsidRDefault="00935B11">
      <w:pPr>
        <w:numPr>
          <w:ilvl w:val="0"/>
          <w:numId w:val="2"/>
        </w:numPr>
        <w:ind w:left="1980"/>
        <w:jc w:val="both"/>
      </w:pPr>
      <w:r>
        <w:t>Georgia</w:t>
      </w:r>
    </w:p>
    <w:p w14:paraId="000000C0" w14:textId="77777777" w:rsidR="00C64DDC" w:rsidRDefault="00935B11">
      <w:pPr>
        <w:numPr>
          <w:ilvl w:val="0"/>
          <w:numId w:val="2"/>
        </w:numPr>
        <w:ind w:left="1980"/>
        <w:jc w:val="both"/>
      </w:pPr>
      <w:r>
        <w:t>India</w:t>
      </w:r>
    </w:p>
    <w:p w14:paraId="000000C1" w14:textId="77777777" w:rsidR="00C64DDC" w:rsidRDefault="00935B11">
      <w:pPr>
        <w:numPr>
          <w:ilvl w:val="0"/>
          <w:numId w:val="2"/>
        </w:numPr>
        <w:ind w:left="1980"/>
        <w:jc w:val="both"/>
      </w:pPr>
      <w:r>
        <w:t>Indonesia</w:t>
      </w:r>
    </w:p>
    <w:p w14:paraId="000000C2" w14:textId="77777777" w:rsidR="00C64DDC" w:rsidRDefault="00935B11">
      <w:pPr>
        <w:numPr>
          <w:ilvl w:val="0"/>
          <w:numId w:val="2"/>
        </w:numPr>
        <w:ind w:left="1980"/>
        <w:jc w:val="both"/>
      </w:pPr>
      <w:r>
        <w:t>Kuwait</w:t>
      </w:r>
    </w:p>
    <w:p w14:paraId="000000C3" w14:textId="77777777" w:rsidR="00C64DDC" w:rsidRDefault="00935B11">
      <w:pPr>
        <w:numPr>
          <w:ilvl w:val="0"/>
          <w:numId w:val="2"/>
        </w:numPr>
        <w:ind w:left="1980"/>
        <w:jc w:val="both"/>
      </w:pPr>
      <w:r>
        <w:t>Kyrgyzstan</w:t>
      </w:r>
    </w:p>
    <w:p w14:paraId="000000C4" w14:textId="77777777" w:rsidR="00C64DDC" w:rsidRDefault="00935B11">
      <w:pPr>
        <w:numPr>
          <w:ilvl w:val="0"/>
          <w:numId w:val="2"/>
        </w:numPr>
        <w:ind w:left="1980"/>
        <w:jc w:val="both"/>
      </w:pPr>
      <w:r>
        <w:lastRenderedPageBreak/>
        <w:t>Oman</w:t>
      </w:r>
    </w:p>
    <w:p w14:paraId="000000C5" w14:textId="77777777" w:rsidR="00C64DDC" w:rsidRDefault="00935B11">
      <w:pPr>
        <w:numPr>
          <w:ilvl w:val="0"/>
          <w:numId w:val="2"/>
        </w:numPr>
        <w:ind w:left="1980"/>
        <w:jc w:val="both"/>
      </w:pPr>
      <w:r>
        <w:t>Pakistan</w:t>
      </w:r>
    </w:p>
    <w:p w14:paraId="000000C6" w14:textId="77777777" w:rsidR="00C64DDC" w:rsidRDefault="00935B11">
      <w:pPr>
        <w:numPr>
          <w:ilvl w:val="0"/>
          <w:numId w:val="2"/>
        </w:numPr>
        <w:ind w:left="1980"/>
        <w:jc w:val="both"/>
      </w:pPr>
      <w:r>
        <w:t>Philippines</w:t>
      </w:r>
    </w:p>
    <w:p w14:paraId="000000C7" w14:textId="77777777" w:rsidR="00C64DDC" w:rsidRDefault="00935B11">
      <w:pPr>
        <w:numPr>
          <w:ilvl w:val="0"/>
          <w:numId w:val="2"/>
        </w:numPr>
        <w:ind w:left="1980"/>
        <w:jc w:val="both"/>
      </w:pPr>
      <w:r>
        <w:t>Saudi Arabia</w:t>
      </w:r>
    </w:p>
    <w:p w14:paraId="000000C8" w14:textId="77777777" w:rsidR="00C64DDC" w:rsidRDefault="00935B11">
      <w:pPr>
        <w:numPr>
          <w:ilvl w:val="0"/>
          <w:numId w:val="2"/>
        </w:numPr>
        <w:ind w:left="1980"/>
        <w:jc w:val="both"/>
      </w:pPr>
      <w:r>
        <w:t>Sri Lanka</w:t>
      </w:r>
    </w:p>
    <w:p w14:paraId="000000C9" w14:textId="77777777" w:rsidR="00C64DDC" w:rsidRDefault="00935B11">
      <w:pPr>
        <w:numPr>
          <w:ilvl w:val="0"/>
          <w:numId w:val="2"/>
        </w:numPr>
        <w:ind w:left="1980"/>
        <w:jc w:val="both"/>
      </w:pPr>
      <w:r>
        <w:t>Thailand</w:t>
      </w:r>
    </w:p>
    <w:p w14:paraId="000000CA" w14:textId="77777777" w:rsidR="00C64DDC" w:rsidRDefault="00935B11">
      <w:pPr>
        <w:numPr>
          <w:ilvl w:val="0"/>
          <w:numId w:val="2"/>
        </w:numPr>
        <w:ind w:left="1980"/>
        <w:jc w:val="both"/>
      </w:pPr>
      <w:r>
        <w:t>Turkey</w:t>
      </w:r>
    </w:p>
    <w:p w14:paraId="000000CB" w14:textId="77777777" w:rsidR="00C64DDC" w:rsidRDefault="00935B11">
      <w:pPr>
        <w:numPr>
          <w:ilvl w:val="0"/>
          <w:numId w:val="2"/>
        </w:numPr>
        <w:spacing w:after="240"/>
        <w:ind w:left="1980"/>
        <w:jc w:val="both"/>
        <w:sectPr w:rsidR="00C64DDC">
          <w:type w:val="continuous"/>
          <w:pgSz w:w="12240" w:h="15840"/>
          <w:pgMar w:top="1440" w:right="1440" w:bottom="1440" w:left="1440" w:header="720" w:footer="720" w:gutter="0"/>
          <w:cols w:num="2" w:space="720" w:equalWidth="0">
            <w:col w:w="4320" w:space="720"/>
            <w:col w:w="4320" w:space="0"/>
          </w:cols>
        </w:sectPr>
      </w:pPr>
      <w:r>
        <w:t>United Arab Emirates</w:t>
      </w:r>
    </w:p>
    <w:p w14:paraId="000000CC" w14:textId="77777777" w:rsidR="00C64DDC" w:rsidRDefault="00935B11">
      <w:pPr>
        <w:ind w:left="720" w:firstLine="720"/>
        <w:jc w:val="both"/>
      </w:pPr>
      <w:r>
        <w:lastRenderedPageBreak/>
        <w:t xml:space="preserve">The aforementioned columns to be used in the previous part contain </w:t>
      </w:r>
      <w:proofErr w:type="spellStart"/>
      <w:r>
        <w:t>NaN</w:t>
      </w:r>
      <w:proofErr w:type="spellEnd"/>
      <w:r>
        <w:t xml:space="preserve"> values or missing values except for the column of country (Q1) and level of study (Q5). The missing values were filled-out through the use of mode. </w:t>
      </w:r>
    </w:p>
    <w:p w14:paraId="000000CD" w14:textId="77777777" w:rsidR="00C64DDC" w:rsidRDefault="00C64DDC">
      <w:pPr>
        <w:jc w:val="both"/>
      </w:pPr>
    </w:p>
    <w:p w14:paraId="000000CE" w14:textId="77777777" w:rsidR="00C64DDC" w:rsidRDefault="00935B11">
      <w:pPr>
        <w:numPr>
          <w:ilvl w:val="0"/>
          <w:numId w:val="3"/>
        </w:numPr>
        <w:jc w:val="both"/>
        <w:rPr>
          <w:b/>
        </w:rPr>
      </w:pPr>
      <w:r>
        <w:rPr>
          <w:b/>
        </w:rPr>
        <w:t xml:space="preserve">Data to be analyzed, compared, and </w:t>
      </w:r>
      <w:r>
        <w:rPr>
          <w:b/>
        </w:rPr>
        <w:t>visualized</w:t>
      </w:r>
    </w:p>
    <w:p w14:paraId="000000CF" w14:textId="77777777" w:rsidR="00C64DDC" w:rsidRDefault="00935B11">
      <w:pPr>
        <w:ind w:left="720"/>
        <w:jc w:val="both"/>
      </w:pPr>
      <w:r>
        <w:tab/>
        <w:t>Based on the analyzation, the data in the following columns will be used for visualization:</w:t>
      </w:r>
    </w:p>
    <w:p w14:paraId="000000D0" w14:textId="77777777" w:rsidR="00C64DDC" w:rsidRDefault="00935B11">
      <w:pPr>
        <w:numPr>
          <w:ilvl w:val="0"/>
          <w:numId w:val="1"/>
        </w:numPr>
        <w:jc w:val="both"/>
      </w:pPr>
      <w:r>
        <w:rPr>
          <w:b/>
        </w:rPr>
        <w:t>Q6 and Q25</w:t>
      </w:r>
      <w:r>
        <w:t xml:space="preserve">(a, b, c, d, e, f, g, h, </w:t>
      </w:r>
      <w:proofErr w:type="spellStart"/>
      <w:r>
        <w:t>i</w:t>
      </w:r>
      <w:proofErr w:type="spellEnd"/>
      <w:r>
        <w:t>, and j)- rate of emotions felt based on the field of study</w:t>
      </w:r>
    </w:p>
    <w:p w14:paraId="000000D1" w14:textId="77777777" w:rsidR="00C64DDC" w:rsidRDefault="00935B11">
      <w:pPr>
        <w:numPr>
          <w:ilvl w:val="0"/>
          <w:numId w:val="1"/>
        </w:numPr>
        <w:jc w:val="both"/>
      </w:pPr>
      <w:r>
        <w:rPr>
          <w:b/>
        </w:rPr>
        <w:t>Q7 and Q25</w:t>
      </w:r>
      <w:r>
        <w:t xml:space="preserve">(a, b, c, d, e, f, g, h, </w:t>
      </w:r>
      <w:proofErr w:type="spellStart"/>
      <w:r>
        <w:t>i</w:t>
      </w:r>
      <w:proofErr w:type="spellEnd"/>
      <w:r>
        <w:t>, and j)- rate of em</w:t>
      </w:r>
      <w:r>
        <w:t>otions felt based on the age bracket (under 18, 18-20, 20-24, and over 24 years old)</w:t>
      </w:r>
    </w:p>
    <w:p w14:paraId="000000D2" w14:textId="77777777" w:rsidR="00C64DDC" w:rsidRDefault="00935B11">
      <w:pPr>
        <w:numPr>
          <w:ilvl w:val="0"/>
          <w:numId w:val="1"/>
        </w:numPr>
        <w:jc w:val="both"/>
      </w:pPr>
      <w:r>
        <w:rPr>
          <w:b/>
        </w:rPr>
        <w:t>Q8 and Q25</w:t>
      </w:r>
      <w:r>
        <w:t xml:space="preserve">(a, b, c, d, e, f, g, h, </w:t>
      </w:r>
      <w:proofErr w:type="spellStart"/>
      <w:r>
        <w:t>i</w:t>
      </w:r>
      <w:proofErr w:type="spellEnd"/>
      <w:r>
        <w:t>, and j)- rate of emotions felt based on the gender</w:t>
      </w:r>
    </w:p>
    <w:p w14:paraId="000000D3" w14:textId="77777777" w:rsidR="00C64DDC" w:rsidRDefault="00935B11">
      <w:pPr>
        <w:numPr>
          <w:ilvl w:val="0"/>
          <w:numId w:val="1"/>
        </w:numPr>
        <w:jc w:val="both"/>
      </w:pPr>
      <w:r>
        <w:rPr>
          <w:b/>
        </w:rPr>
        <w:t>Q17</w:t>
      </w:r>
      <w:r>
        <w:t>- workload rate of students</w:t>
      </w:r>
    </w:p>
    <w:p w14:paraId="000000D4" w14:textId="77777777" w:rsidR="00C64DDC" w:rsidRDefault="00935B11">
      <w:pPr>
        <w:numPr>
          <w:ilvl w:val="0"/>
          <w:numId w:val="1"/>
        </w:numPr>
        <w:jc w:val="both"/>
      </w:pPr>
      <w:r>
        <w:rPr>
          <w:b/>
        </w:rPr>
        <w:t>Q20</w:t>
      </w:r>
      <w:r>
        <w:t>- performance rate of students</w:t>
      </w:r>
    </w:p>
    <w:p w14:paraId="000000D5" w14:textId="77777777" w:rsidR="00C64DDC" w:rsidRDefault="00935B11">
      <w:pPr>
        <w:numPr>
          <w:ilvl w:val="0"/>
          <w:numId w:val="1"/>
        </w:numPr>
        <w:jc w:val="both"/>
      </w:pPr>
      <w:r>
        <w:rPr>
          <w:b/>
        </w:rPr>
        <w:t>Q23</w:t>
      </w:r>
      <w:r>
        <w:t>- communication</w:t>
      </w:r>
      <w:r>
        <w:t xml:space="preserve"> with other people rate (social life)</w:t>
      </w:r>
    </w:p>
    <w:p w14:paraId="000000D6" w14:textId="77777777" w:rsidR="00C64DDC" w:rsidRDefault="00935B11">
      <w:pPr>
        <w:numPr>
          <w:ilvl w:val="0"/>
          <w:numId w:val="1"/>
        </w:numPr>
        <w:jc w:val="both"/>
      </w:pPr>
      <w:r>
        <w:rPr>
          <w:b/>
        </w:rPr>
        <w:t>Q21</w:t>
      </w:r>
      <w:r>
        <w:t xml:space="preserve">(c and </w:t>
      </w:r>
      <w:proofErr w:type="spellStart"/>
      <w:r>
        <w:t>i</w:t>
      </w:r>
      <w:proofErr w:type="spellEnd"/>
      <w:r>
        <w:t>)- access rate on computer and good internet connection</w:t>
      </w:r>
    </w:p>
    <w:p w14:paraId="000000D7" w14:textId="77777777" w:rsidR="00C64DDC" w:rsidRDefault="00935B11">
      <w:pPr>
        <w:numPr>
          <w:ilvl w:val="0"/>
          <w:numId w:val="1"/>
        </w:numPr>
        <w:jc w:val="both"/>
      </w:pPr>
      <w:r>
        <w:rPr>
          <w:b/>
        </w:rPr>
        <w:t>Q22</w:t>
      </w:r>
      <w:r>
        <w:t>(a and b)- rate about browsing online information and sharing digital content</w:t>
      </w:r>
    </w:p>
    <w:p w14:paraId="000000D8" w14:textId="77777777" w:rsidR="00C64DDC" w:rsidRDefault="00935B11">
      <w:pPr>
        <w:numPr>
          <w:ilvl w:val="0"/>
          <w:numId w:val="1"/>
        </w:numPr>
        <w:jc w:val="both"/>
      </w:pPr>
      <w:r>
        <w:rPr>
          <w:b/>
        </w:rPr>
        <w:t>Q24b</w:t>
      </w:r>
      <w:r>
        <w:t xml:space="preserve">- </w:t>
      </w:r>
      <w:r>
        <w:rPr>
          <w:color w:val="212121"/>
        </w:rPr>
        <w:t>person there for you if you felt down or depressed</w:t>
      </w:r>
    </w:p>
    <w:p w14:paraId="000000D9" w14:textId="77777777" w:rsidR="00C64DDC" w:rsidRDefault="00935B11">
      <w:pPr>
        <w:numPr>
          <w:ilvl w:val="0"/>
          <w:numId w:val="1"/>
        </w:numPr>
        <w:jc w:val="both"/>
        <w:rPr>
          <w:color w:val="212121"/>
        </w:rPr>
      </w:pPr>
      <w:r>
        <w:rPr>
          <w:b/>
          <w:color w:val="212121"/>
        </w:rPr>
        <w:t>Q25</w:t>
      </w:r>
      <w:r>
        <w:t xml:space="preserve">(a, b, c, d, e, f, g, h, </w:t>
      </w:r>
      <w:proofErr w:type="spellStart"/>
      <w:r>
        <w:t>i</w:t>
      </w:r>
      <w:proofErr w:type="spellEnd"/>
      <w:r>
        <w:t>, and j)</w:t>
      </w:r>
      <w:r>
        <w:rPr>
          <w:color w:val="212121"/>
        </w:rPr>
        <w:t>- rate of emotions felt</w:t>
      </w:r>
    </w:p>
    <w:p w14:paraId="000000DA" w14:textId="77777777" w:rsidR="00C64DDC" w:rsidRDefault="00935B11">
      <w:pPr>
        <w:numPr>
          <w:ilvl w:val="0"/>
          <w:numId w:val="1"/>
        </w:numPr>
        <w:jc w:val="both"/>
        <w:rPr>
          <w:color w:val="212121"/>
        </w:rPr>
      </w:pPr>
      <w:r>
        <w:rPr>
          <w:b/>
          <w:color w:val="212121"/>
        </w:rPr>
        <w:t>Q26b</w:t>
      </w:r>
      <w:r>
        <w:rPr>
          <w:color w:val="212121"/>
        </w:rPr>
        <w:t>- personal mental health rate</w:t>
      </w:r>
    </w:p>
    <w:p w14:paraId="000000DB" w14:textId="77777777" w:rsidR="00C64DDC" w:rsidRDefault="00935B11">
      <w:pPr>
        <w:numPr>
          <w:ilvl w:val="0"/>
          <w:numId w:val="1"/>
        </w:numPr>
        <w:jc w:val="both"/>
        <w:rPr>
          <w:color w:val="212121"/>
        </w:rPr>
      </w:pPr>
      <w:r>
        <w:rPr>
          <w:b/>
          <w:color w:val="212121"/>
        </w:rPr>
        <w:t>Q26</w:t>
      </w:r>
      <w:r>
        <w:rPr>
          <w:color w:val="212121"/>
        </w:rPr>
        <w:t xml:space="preserve">(a, c, d, e, f, g, h, and </w:t>
      </w:r>
      <w:proofErr w:type="spellStart"/>
      <w:r>
        <w:rPr>
          <w:color w:val="212121"/>
        </w:rPr>
        <w:t>i</w:t>
      </w:r>
      <w:proofErr w:type="spellEnd"/>
      <w:r>
        <w:rPr>
          <w:color w:val="212121"/>
        </w:rPr>
        <w:t xml:space="preserve">)- other contributors namely </w:t>
      </w:r>
      <w:r>
        <w:t>physical health, studying issues, future education, personal finances, professional career in future, pan</w:t>
      </w:r>
      <w:r>
        <w:t>demic crisis in future, leisure activities</w:t>
      </w:r>
    </w:p>
    <w:p w14:paraId="000000DC" w14:textId="77777777" w:rsidR="00C64DDC" w:rsidRDefault="00935B11">
      <w:pPr>
        <w:ind w:left="720"/>
        <w:jc w:val="both"/>
      </w:pPr>
      <w:r>
        <w:t xml:space="preserve"> </w:t>
      </w:r>
    </w:p>
    <w:p w14:paraId="000000DD" w14:textId="77777777" w:rsidR="00C64DDC" w:rsidRDefault="00C64DDC">
      <w:pPr>
        <w:spacing w:after="200"/>
        <w:jc w:val="both"/>
      </w:pPr>
    </w:p>
    <w:p w14:paraId="000000DE" w14:textId="77777777" w:rsidR="00C64DDC" w:rsidRDefault="00935B11">
      <w:pPr>
        <w:jc w:val="both"/>
      </w:pPr>
      <w:r>
        <w:tab/>
      </w:r>
    </w:p>
    <w:p w14:paraId="000000DF" w14:textId="77777777" w:rsidR="00C64DDC" w:rsidRDefault="00C64DDC">
      <w:pPr>
        <w:jc w:val="both"/>
      </w:pPr>
    </w:p>
    <w:sectPr w:rsidR="00C64DD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D5018" w14:textId="77777777" w:rsidR="00935B11" w:rsidRDefault="00935B11">
      <w:pPr>
        <w:spacing w:line="240" w:lineRule="auto"/>
      </w:pPr>
      <w:r>
        <w:separator/>
      </w:r>
    </w:p>
  </w:endnote>
  <w:endnote w:type="continuationSeparator" w:id="0">
    <w:p w14:paraId="37C92088" w14:textId="77777777" w:rsidR="00935B11" w:rsidRDefault="00935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E0" w14:textId="77777777" w:rsidR="00C64DDC" w:rsidRDefault="00935B11">
    <w:pPr>
      <w:jc w:val="right"/>
    </w:pPr>
    <w:r>
      <w:fldChar w:fldCharType="begin"/>
    </w:r>
    <w:r>
      <w:instrText>PAGE</w:instrText>
    </w:r>
    <w:r w:rsidR="00420C20">
      <w:fldChar w:fldCharType="separate"/>
    </w:r>
    <w:r w:rsidR="00420C2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2DEE" w14:textId="77777777" w:rsidR="00935B11" w:rsidRDefault="00935B11">
      <w:pPr>
        <w:spacing w:line="240" w:lineRule="auto"/>
      </w:pPr>
      <w:r>
        <w:separator/>
      </w:r>
    </w:p>
  </w:footnote>
  <w:footnote w:type="continuationSeparator" w:id="0">
    <w:p w14:paraId="5D43BFA8" w14:textId="77777777" w:rsidR="00935B11" w:rsidRDefault="00935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605D"/>
    <w:multiLevelType w:val="multilevel"/>
    <w:tmpl w:val="5934B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441323"/>
    <w:multiLevelType w:val="multilevel"/>
    <w:tmpl w:val="C97AC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7D4F6B"/>
    <w:multiLevelType w:val="multilevel"/>
    <w:tmpl w:val="273230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CD7240"/>
    <w:multiLevelType w:val="multilevel"/>
    <w:tmpl w:val="9DAAEC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5AE41BA3"/>
    <w:multiLevelType w:val="multilevel"/>
    <w:tmpl w:val="0644D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4DDC"/>
    <w:rsid w:val="00420C20"/>
    <w:rsid w:val="00935B11"/>
    <w:rsid w:val="00C6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2022-05-07T06:45:00Z</dcterms:created>
  <dcterms:modified xsi:type="dcterms:W3CDTF">2022-05-07T06:46:00Z</dcterms:modified>
</cp:coreProperties>
</file>