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right="0"/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</w:pPr>
      <w:r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  <w:t>Creating new entities like follows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1]</w:t>
      </w:r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t>Client entity</w:t>
      </w:r>
      <w:bookmarkStart w:id="1" w:name="_GoBack"/>
      <w:bookmarkEnd w:id="1"/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t>2]</w:t>
      </w:r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t>ClientUsers entity</w:t>
      </w:r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t>3]</w:t>
      </w:r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t>Company entity</w:t>
      </w:r>
      <w:r>
        <w:rPr>
          <w:rFonts w:hint="eastAsia" w:ascii="Arial" w:hAnsi="Arial" w:eastAsia="Arial" w:cs="Arial"/>
          <w:i/>
          <w:iCs w:val="0"/>
          <w:color w:val="1F2328"/>
          <w:sz w:val="24"/>
          <w:szCs w:val="24"/>
          <w:lang w:val="en-US" w:eastAsia="en-US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5941695" cy="640905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</w:pPr>
      <w:r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  <w:t>(2) Create the following endpoints for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-300" w:right="0"/>
        <w:rPr>
          <w:b/>
          <w:bCs w:val="0"/>
          <w:color w:val="1F2328"/>
          <w:sz w:val="33"/>
          <w:szCs w:val="33"/>
          <w:shd w:val="clear" w:fill="FFFFFF"/>
          <w:lang w:val="en-US"/>
        </w:rPr>
      </w:pPr>
      <w:bookmarkStart w:id="0" w:name="_t9kgm5pecdyf"/>
      <w:bookmarkEnd w:id="0"/>
      <w:r>
        <w:rPr>
          <w:b/>
          <w:bCs w:val="0"/>
          <w:color w:val="1F2328"/>
          <w:sz w:val="33"/>
          <w:szCs w:val="33"/>
          <w:shd w:val="clear" w:fill="FFFFFF"/>
          <w:lang w:val="en-US"/>
        </w:rPr>
        <w:t>2.1) - List app Users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/>
          <w:sz w:val="28"/>
          <w:szCs w:val="28"/>
          <w:lang w:val="en-US"/>
        </w:rPr>
        <w:t xml:space="preserve">Endpoint url :-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"http://localhost:8080/user/all"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http://localhost:8080/user/all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requestBody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28"/>
          <w:szCs w:val="28"/>
          <w:shd w:val="clear" w:fill="FFFFFF"/>
          <w:lang w:val="en-US"/>
        </w:rPr>
        <w:t>ResponseBody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:-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 xml:space="preserve">"[ClientUserDTO [userId=1, firstName=Sayli, lastName=Patil, createdAt=2024-02-10 00:00:00.0, updatedAt=2024-02-10 00:00:00.0, deletedAt=2024-02-10 00:00:00.0],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 xml:space="preserve">ClientUserDTO [userId=2, firstName=Gunjan, lastName=abc, createdAt=2024-02-10 00:00:00.0, updatedAt=2024-02-10 00:00:00.0, deletedAt=2024-02-10 00:00:00.0],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 xml:space="preserve">ClientUserDTO [userId=3, firstName=Rohit, lastName=Sharma, createdAt=2024-05-10 00:00:00.0, updatedAt=2024-04-10 00:00:00.0, deletedAt=2024-06-10 00:00:00.0],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ClientUserDTO [userId=4, firstName=Mohit, lastName=Nagre, createdAt=2024-02-10 00:00:00.0, updatedAt=2024-02-10 00:00:00.0, deletedAt=2024-02-10 00:00:00.0]]"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576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-300" w:right="0"/>
        <w:rPr>
          <w:b/>
          <w:bCs w:val="0"/>
          <w:color w:val="1F2328"/>
          <w:sz w:val="33"/>
          <w:szCs w:val="33"/>
          <w:shd w:val="clear" w:fill="FFFFFF"/>
          <w:lang w:val="en-US"/>
        </w:rPr>
      </w:pPr>
      <w:r>
        <w:rPr>
          <w:b/>
          <w:bCs w:val="0"/>
          <w:color w:val="1F2328"/>
          <w:sz w:val="33"/>
          <w:szCs w:val="33"/>
          <w:shd w:val="clear" w:fill="FFFFFF"/>
          <w:lang w:val="en-US"/>
        </w:rPr>
        <w:t>2.</w:t>
      </w:r>
      <w:r>
        <w:rPr>
          <w:rFonts w:hint="default"/>
          <w:b/>
          <w:bCs w:val="0"/>
          <w:color w:val="1F2328"/>
          <w:sz w:val="33"/>
          <w:szCs w:val="33"/>
          <w:shd w:val="clear" w:fill="FFFFFF"/>
          <w:lang w:val="en-US"/>
        </w:rPr>
        <w:t>2</w:t>
      </w:r>
      <w:r>
        <w:rPr>
          <w:b/>
          <w:bCs w:val="0"/>
          <w:color w:val="1F2328"/>
          <w:sz w:val="33"/>
          <w:szCs w:val="33"/>
          <w:shd w:val="clear" w:fill="FFFFFF"/>
          <w:lang w:val="en-US"/>
        </w:rPr>
        <w:t>) - Create some Client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/>
          <w:sz w:val="28"/>
          <w:szCs w:val="28"/>
          <w:lang w:val="en-US"/>
        </w:rPr>
        <w:t>Endpoint url :-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"http://localhost:8080/smsMagic/client/add"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http://localhost:8080/smsMagic/client/add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requestBody:-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"Sham"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"Ghule"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"sham@gmail.com"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"phone"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"9999779999"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"companyId"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28"/>
          <w:szCs w:val="28"/>
          <w:shd w:val="clear" w:fill="FFFFFF"/>
          <w:lang w:val="en-US"/>
        </w:rPr>
        <w:t>ResponseBody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:-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"clientId"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"Sham"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"Ghule"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"sham@gmail.com"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"phone"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"9999779999"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"companyId"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right="0"/>
        <w:rPr>
          <w:b/>
          <w:bCs w:val="0"/>
          <w:color w:val="1F2328"/>
          <w:sz w:val="33"/>
          <w:szCs w:val="33"/>
          <w:shd w:val="clear" w:fill="FFFFFF"/>
          <w:lang w:val="en-US"/>
        </w:rPr>
      </w:pPr>
      <w:r>
        <w:rPr>
          <w:b/>
          <w:bCs w:val="0"/>
          <w:color w:val="1F2328"/>
          <w:sz w:val="33"/>
          <w:szCs w:val="33"/>
          <w:shd w:val="clear" w:fill="FFFFFF"/>
          <w:lang w:val="en-US"/>
        </w:rPr>
        <w:t>2.</w:t>
      </w:r>
      <w:r>
        <w:rPr>
          <w:rFonts w:hint="default"/>
          <w:b/>
          <w:bCs w:val="0"/>
          <w:color w:val="1F2328"/>
          <w:sz w:val="33"/>
          <w:szCs w:val="33"/>
          <w:shd w:val="clear" w:fill="FFFFFF"/>
          <w:lang w:val="en-US"/>
        </w:rPr>
        <w:t>3</w:t>
      </w:r>
      <w:r>
        <w:rPr>
          <w:b/>
          <w:bCs w:val="0"/>
          <w:color w:val="1F2328"/>
          <w:sz w:val="33"/>
          <w:szCs w:val="33"/>
          <w:shd w:val="clear" w:fill="FFFFFF"/>
          <w:lang w:val="en-US"/>
        </w:rPr>
        <w:t>) - Change any Client field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Endpoint url :- </w:t>
      </w:r>
      <w:r>
        <w:rPr>
          <w:rFonts w:hint="default" w:ascii="Calibri" w:hAnsi="Calibri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http://localhost:8080/client/update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requestBody:-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"clientId"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"ram12@gmail.com"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"Rameshwer"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"More"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"phone"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"9999889966"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"companyId"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ResponseBody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  <w:t>:-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"clientId"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"Rameshwer"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"More"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"ram12@gmail.com"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"phone"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"9999889966"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"companyId"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--------------------------------------------------------------------------------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40" w:lineRule="auto"/>
        <w:ind w:left="-300" w:right="0"/>
        <w:rPr>
          <w:rFonts w:ascii="Courier New" w:hAnsi="Courier New" w:eastAsia="Courier New" w:cs="Courier New"/>
          <w:color w:val="1F2328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b/>
          <w:bCs w:val="0"/>
          <w:color w:val="1F2328"/>
          <w:sz w:val="34"/>
          <w:szCs w:val="34"/>
          <w:bdr w:val="none" w:color="auto" w:sz="0" w:space="0"/>
          <w:shd w:val="clear" w:fill="FFFFFF"/>
          <w:lang w:val="en-US"/>
        </w:rPr>
        <w:t>Create some function with some custom query for the following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76" w:lineRule="auto"/>
        <w:ind w:left="0" w:right="0"/>
        <w:jc w:val="left"/>
      </w:pPr>
      <w:r>
        <w:rPr>
          <w:rFonts w:hint="eastAsia" w:ascii="Arial" w:hAnsi="Arial" w:eastAsia="Arial" w:cs="Arial"/>
          <w:color w:val="1F2328"/>
          <w:kern w:val="0"/>
          <w:sz w:val="36"/>
          <w:szCs w:val="36"/>
          <w:shd w:val="clear" w:fill="FFFFFF"/>
          <w:lang w:val="en-US" w:eastAsia="zh-CN" w:bidi="ar"/>
        </w:rPr>
        <w:t>3.1. Search for Companies by employees range.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Employees range: i.e. list Companies that has employees range between 500 and 2000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ANSWER:-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DELIMITER &amp;&amp;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CREATE PROCEDURE search_companyBy_Range(IN min_Val int,IN max_val int, out emp_Count int)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BEGIN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SELECT CompanyName FROM Companies where employeeCount between(minVal, maxval)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into emp_Count 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 &amp;&amp;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DELIMITER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call search_companyByrange(500, 2000)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-------------------------------------------------------------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76" w:lineRule="auto"/>
        <w:ind w:left="0" w:right="0"/>
        <w:jc w:val="left"/>
        <w:rPr>
          <w:b/>
          <w:bCs/>
          <w:color w:val="1F2328"/>
          <w:sz w:val="32"/>
          <w:szCs w:val="32"/>
          <w:shd w:val="clear" w:fill="FFFFFF"/>
          <w:lang w:val="en-US"/>
        </w:rPr>
      </w:pPr>
      <w:r>
        <w:rPr>
          <w:rFonts w:hint="eastAsia" w:ascii="Arial" w:hAnsi="Arial" w:eastAsia="Arial" w:cs="Arial"/>
          <w:b/>
          <w:bCs/>
          <w:color w:val="1F2328"/>
          <w:kern w:val="0"/>
          <w:sz w:val="32"/>
          <w:szCs w:val="32"/>
          <w:shd w:val="clear" w:fill="FFFFFF"/>
          <w:lang w:val="en-US" w:eastAsia="zh-CN" w:bidi="ar"/>
        </w:rPr>
        <w:t>3.2. Search for Clients by: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76" w:lineRule="auto"/>
        <w:ind w:left="360" w:leftChars="0" w:right="0" w:rightChars="0"/>
        <w:jc w:val="left"/>
        <w:rPr>
          <w:rFonts w:hint="eastAsia" w:ascii="Arial" w:hAnsi="Arial" w:eastAsia="Arial" w:cs="Arial"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color w:val="1F2328"/>
          <w:kern w:val="0"/>
          <w:sz w:val="32"/>
          <w:szCs w:val="32"/>
          <w:shd w:val="clear" w:fill="FFFFFF"/>
          <w:lang w:val="en-US" w:eastAsia="zh-CN" w:bidi="ar"/>
        </w:rPr>
        <w:t xml:space="preserve">a) </w:t>
      </w:r>
      <w:r>
        <w:rPr>
          <w:rFonts w:hint="eastAsia" w:ascii="Arial" w:hAnsi="Arial" w:eastAsia="Arial" w:cs="Arial"/>
          <w:color w:val="1F2328"/>
          <w:kern w:val="0"/>
          <w:sz w:val="32"/>
          <w:szCs w:val="32"/>
          <w:shd w:val="clear" w:fill="FFFFFF"/>
          <w:lang w:val="en-US" w:eastAsia="zh-CN" w:bidi="ar"/>
        </w:rPr>
        <w:t xml:space="preserve">User: i.e. </w:t>
      </w:r>
      <w:r>
        <w:rPr>
          <w:rFonts w:hint="eastAsia" w:ascii="Arial" w:hAnsi="Arial" w:eastAsia="Arial" w:cs="Arial"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  <w:t>retrieve all Clients a User belongs to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76" w:lineRule="auto"/>
        <w:ind w:right="0" w:rightChars="0"/>
        <w:jc w:val="left"/>
        <w:rPr>
          <w:rFonts w:hint="default" w:ascii="Arial" w:hAnsi="Arial" w:eastAsia="Arial" w:cs="Arial"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76" w:lineRule="auto"/>
        <w:ind w:right="0" w:rightChars="0"/>
        <w:jc w:val="left"/>
        <w:rPr>
          <w:rFonts w:hint="default" w:ascii="Arial" w:hAnsi="Arial" w:eastAsia="Arial" w:cs="Arial"/>
          <w:b/>
          <w:bCs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bCs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  <w:t>ANSWER:-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DELIMITER &amp;&amp;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CREATE PROCEDURE retrive_client(IN givenUserId int)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BEGIN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 xml:space="preserve">select * from client where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clientId = (SELECT clientId FROM clintuser where userId = givenUserId)  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END &amp;&amp;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DELIMITER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 xml:space="preserve">call retrive_client(1)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----------------------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b) Name: i.e. search within the company's name text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76" w:lineRule="auto"/>
        <w:ind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/>
          <w:iCs w:val="0"/>
          <w:color w:val="1F2328"/>
          <w:kern w:val="0"/>
          <w:sz w:val="32"/>
          <w:szCs w:val="32"/>
          <w:shd w:val="clear" w:fill="FFFFFF"/>
          <w:lang w:val="en-US" w:eastAsia="zh-CN" w:bidi="ar"/>
        </w:rPr>
        <w:t>ANSWER:-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DELIMITER &amp;&amp;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CREATE PROCEDURE retrive_clientBy_CompanyName(IN company_name varchar(50) 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BEGIN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 xml:space="preserve">select * from client where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companyId = (SELECT companyId FROM company where companyName = company_name )  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END &amp;&amp;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>DELIMITER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  <w:t xml:space="preserve">call retrive_clientBy_CompanyName("sms magic") </w:t>
      </w:r>
    </w:p>
    <w:p>
      <w:pPr>
        <w:pBdr>
          <w:bottom w:val="single" w:color="auto" w:sz="4" w:space="0"/>
        </w:pBd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</w:pPr>
      <w:r>
        <w:rPr>
          <w:rFonts w:hint="eastAsia" w:ascii="Arial" w:hAnsi="Arial" w:eastAsia="Arial" w:cs="Arial"/>
          <w:color w:val="1F2328"/>
          <w:sz w:val="32"/>
          <w:szCs w:val="32"/>
          <w:lang w:val="en-US" w:eastAsia="en-US" w:bidi="ar"/>
        </w:rPr>
        <w:t>3.3.</w:t>
      </w:r>
      <w: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  <w:t>get a list of companies where each company has max revenue in its industry: e.g. Amazon for E-icommerce</w:t>
      </w:r>
    </w:p>
    <w:p>
      <w:pP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</w:pPr>
    </w:p>
    <w:p>
      <w:pPr>
        <w:rPr>
          <w:rFonts w:hint="default" w:ascii="Arial" w:hAnsi="Arial" w:eastAsia="Arial"/>
          <w:b/>
          <w:bCs/>
          <w:color w:val="1F2328"/>
          <w:sz w:val="32"/>
          <w:szCs w:val="32"/>
          <w:lang w:val="en-US" w:eastAsia="en-US"/>
        </w:rPr>
      </w:pPr>
      <w:r>
        <w:rPr>
          <w:rFonts w:hint="default" w:ascii="Arial" w:hAnsi="Arial" w:eastAsia="Arial"/>
          <w:b/>
          <w:bCs/>
          <w:color w:val="1F2328"/>
          <w:sz w:val="32"/>
          <w:szCs w:val="32"/>
          <w:lang w:val="en-US" w:eastAsia="en-US"/>
        </w:rPr>
        <w:t>ANSWER:-</w:t>
      </w:r>
    </w:p>
    <w:p>
      <w:pPr>
        <w:rPr>
          <w:rFonts w:hint="default" w:ascii="Arial" w:hAnsi="Arial" w:eastAsia="Arial"/>
          <w:b/>
          <w:bCs/>
          <w:color w:val="1F2328"/>
          <w:sz w:val="32"/>
          <w:szCs w:val="32"/>
          <w:lang w:val="en-US" w:eastAsia="en-US"/>
        </w:rPr>
      </w:pPr>
    </w:p>
    <w:p>
      <w:pP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</w:pPr>
      <w: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  <w:t xml:space="preserve">SELECT * FROM sales_details  </w:t>
      </w:r>
    </w:p>
    <w:p>
      <w:pPr>
        <w:rPr>
          <w:rFonts w:hint="eastAsia" w:ascii="Arial" w:hAnsi="Arial" w:eastAsia="Arial"/>
          <w:color w:val="1F2328"/>
          <w:sz w:val="22"/>
          <w:szCs w:val="22"/>
          <w:lang w:val="en-US" w:eastAsia="en-US"/>
        </w:rPr>
      </w:pPr>
      <w:r>
        <w:rPr>
          <w:rFonts w:hint="eastAsia" w:ascii="Arial" w:hAnsi="Arial" w:eastAsia="Arial"/>
          <w:color w:val="1F2328"/>
          <w:sz w:val="32"/>
          <w:szCs w:val="32"/>
          <w:lang w:val="en-US" w:eastAsia="en-US"/>
        </w:rPr>
        <w:t xml:space="preserve">   ORDER BY Companies_Revenue DESC limit 1 ;</w:t>
      </w:r>
    </w:p>
    <w:p>
      <w:pPr>
        <w:rPr>
          <w:rFonts w:hint="eastAsia" w:ascii="Arial" w:hAnsi="Arial" w:eastAsia="Arial"/>
          <w:color w:val="1F2328"/>
          <w:sz w:val="24"/>
          <w:szCs w:val="24"/>
          <w:lang w:val="en-US" w:eastAsia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212121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8E"/>
    <w:rsid w:val="00C6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link w:val="8"/>
    <w:semiHidden/>
    <w:unhideWhenUsed/>
    <w:qFormat/>
    <w:uiPriority w:val="0"/>
    <w:pPr>
      <w:keepNext/>
      <w:keepLines/>
      <w:widowControl/>
      <w:suppressLineNumbers w:val="0"/>
      <w:spacing w:before="360" w:beforeAutospacing="0" w:after="120" w:afterAutospacing="0" w:line="276" w:lineRule="auto"/>
      <w:ind w:left="0" w:right="0"/>
      <w:jc w:val="left"/>
      <w:outlineLvl w:val="1"/>
    </w:pPr>
    <w:rPr>
      <w:rFonts w:hint="eastAsia" w:ascii="Arial" w:hAnsi="Arial" w:eastAsia="SimSun" w:cs="Arial"/>
      <w:kern w:val="0"/>
      <w:sz w:val="32"/>
      <w:szCs w:val="32"/>
      <w:lang w:val="en-US" w:eastAsia="zh-CN" w:bidi="ar"/>
    </w:rPr>
  </w:style>
  <w:style w:type="paragraph" w:styleId="3">
    <w:name w:val="heading 3"/>
    <w:next w:val="1"/>
    <w:link w:val="9"/>
    <w:semiHidden/>
    <w:unhideWhenUsed/>
    <w:qFormat/>
    <w:uiPriority w:val="0"/>
    <w:pPr>
      <w:keepNext/>
      <w:keepLines/>
      <w:widowControl/>
      <w:suppressLineNumbers w:val="0"/>
      <w:spacing w:before="320" w:beforeAutospacing="0" w:after="80" w:afterAutospacing="0" w:line="276" w:lineRule="auto"/>
      <w:ind w:left="0" w:right="0"/>
      <w:jc w:val="left"/>
      <w:outlineLvl w:val="2"/>
    </w:pPr>
    <w:rPr>
      <w:rFonts w:hint="eastAsia" w:ascii="Arial" w:hAnsi="Arial" w:eastAsia="SimSun" w:cs="Arial"/>
      <w:color w:val="434343"/>
      <w:kern w:val="0"/>
      <w:sz w:val="28"/>
      <w:szCs w:val="2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ing 2 Char"/>
    <w:link w:val="2"/>
    <w:uiPriority w:val="0"/>
    <w:rPr>
      <w:sz w:val="32"/>
      <w:szCs w:val="32"/>
    </w:rPr>
  </w:style>
  <w:style w:type="character" w:customStyle="1" w:styleId="9">
    <w:name w:val="Heading 3 Char"/>
    <w:link w:val="3"/>
    <w:uiPriority w:val="0"/>
    <w:rPr>
      <w:color w:val="434343"/>
      <w:sz w:val="28"/>
      <w:szCs w:val="28"/>
    </w:rPr>
  </w:style>
  <w:style w:type="character" w:customStyle="1" w:styleId="10">
    <w:name w:val="10"/>
    <w:uiPriority w:val="0"/>
    <w:rPr>
      <w:rFonts w:hint="default" w:ascii="Times New Roman" w:hAnsi="Times New Roman" w:cs="Times New Roman"/>
    </w:rPr>
  </w:style>
  <w:style w:type="character" w:customStyle="1" w:styleId="11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2024-02-10T18:44:00Z</dcterms:created>
  <dc:creator>hp</dc:creator>
  <cp:lastModifiedBy>hp</cp:lastModifiedBy>
  <dcterms:modified xsi:type="dcterms:W3CDTF">2024-02-10T19:23:30Z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298A22F7757C44D38BEC6EF844339FAE</vt:lpwstr>
  </property>
</Properties>
</file>