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645A9" w14:textId="77777777" w:rsidR="009C3CB0" w:rsidRDefault="009C3CB0" w:rsidP="009C3CB0">
      <w:pPr>
        <w:pBdr>
          <w:bottom w:val="single" w:sz="24" w:space="0" w:color="1B4F8A"/>
        </w:pBdr>
      </w:pPr>
    </w:p>
    <w:p w14:paraId="1AAE0774" w14:textId="77777777" w:rsidR="009C3CB0" w:rsidRDefault="009C3CB0" w:rsidP="009C3CB0">
      <w:pPr>
        <w:spacing w:before="480" w:after="120"/>
        <w:jc w:val="center"/>
      </w:pPr>
      <w:r>
        <w:rPr>
          <w:rFonts w:ascii="Arial" w:eastAsia="Arial" w:hAnsi="Arial" w:cs="Arial"/>
          <w:b/>
          <w:bCs/>
          <w:color w:val="1B3A6B"/>
          <w:sz w:val="56"/>
          <w:szCs w:val="56"/>
        </w:rPr>
        <w:t>ONDERZOEKSVERSLAG</w:t>
      </w:r>
    </w:p>
    <w:p w14:paraId="2160A8A3" w14:textId="77777777" w:rsidR="009C3CB0" w:rsidRDefault="009C3CB0" w:rsidP="009C3CB0">
      <w:pPr>
        <w:pBdr>
          <w:bottom w:val="single" w:sz="12" w:space="4" w:color="2E75B6"/>
        </w:pBdr>
        <w:jc w:val="center"/>
      </w:pPr>
    </w:p>
    <w:p w14:paraId="31F962E4" w14:textId="23FC64D6" w:rsidR="008B78AE" w:rsidRDefault="009C3CB0" w:rsidP="008B78AE">
      <w:pPr>
        <w:spacing w:before="240" w:after="120"/>
        <w:jc w:val="center"/>
        <w:rPr>
          <w:rFonts w:ascii="Arial" w:eastAsia="Arial" w:hAnsi="Arial" w:cs="Arial"/>
          <w:b/>
          <w:bCs/>
          <w:color w:val="2E75B6"/>
          <w:sz w:val="36"/>
          <w:szCs w:val="36"/>
        </w:rPr>
      </w:pPr>
      <w:r>
        <w:rPr>
          <w:rFonts w:ascii="Arial" w:eastAsia="Arial" w:hAnsi="Arial" w:cs="Arial"/>
          <w:b/>
          <w:bCs/>
          <w:color w:val="2E75B6"/>
          <w:sz w:val="36"/>
          <w:szCs w:val="36"/>
        </w:rPr>
        <w:t>Juf Aimee: AI-collega voor hoogbegaafde leerlingen</w:t>
      </w:r>
    </w:p>
    <w:p w14:paraId="23B33213" w14:textId="77777777" w:rsidR="008B78AE" w:rsidRPr="008B78AE" w:rsidRDefault="008B78AE" w:rsidP="008B78AE">
      <w:pPr>
        <w:spacing w:before="240" w:after="120"/>
        <w:rPr>
          <w:rFonts w:ascii="Arial" w:eastAsia="Arial" w:hAnsi="Arial" w:cs="Arial"/>
          <w:b/>
          <w:bCs/>
          <w:color w:val="2E75B6"/>
          <w:sz w:val="36"/>
          <w:szCs w:val="36"/>
        </w:rPr>
      </w:pPr>
    </w:p>
    <w:p w14:paraId="6497913A" w14:textId="77777777" w:rsidR="009C3CB0" w:rsidRPr="00295290" w:rsidRDefault="009C3CB0" w:rsidP="008B78AE">
      <w:pPr>
        <w:spacing w:before="80" w:after="600"/>
        <w:jc w:val="center"/>
        <w:rPr>
          <w:sz w:val="28"/>
          <w:szCs w:val="28"/>
        </w:rPr>
      </w:pPr>
      <w:r w:rsidRPr="00295290">
        <w:rPr>
          <w:rFonts w:ascii="Arial" w:eastAsia="Arial" w:hAnsi="Arial" w:cs="Arial"/>
          <w:color w:val="555555"/>
        </w:rPr>
        <w:t>Een wetenschappelijk onderzoek naar een verantwoord AI-gedreven</w:t>
      </w:r>
      <w:r w:rsidRPr="00295290">
        <w:rPr>
          <w:rFonts w:ascii="Arial" w:eastAsia="Arial" w:hAnsi="Arial" w:cs="Arial"/>
          <w:color w:val="555555"/>
        </w:rPr>
        <w:br/>
        <w:t xml:space="preserve"> hoogbegaafd onderwijssysteem ter ondersteuning voor de leraar</w:t>
      </w:r>
    </w:p>
    <w:p w14:paraId="0CEFA9E1" w14:textId="227D1B7E" w:rsidR="009C3CB0" w:rsidRDefault="009C3CB0" w:rsidP="009C3CB0">
      <w:pPr>
        <w:spacing w:after="600"/>
        <w:jc w:val="center"/>
      </w:pPr>
      <w:r>
        <w:rPr>
          <w:noProof/>
        </w:rPr>
        <w:drawing>
          <wp:inline distT="0" distB="0" distL="0" distR="0" wp14:anchorId="34946C44" wp14:editId="5BB0BDEA">
            <wp:extent cx="3009207" cy="3009207"/>
            <wp:effectExtent l="0" t="0" r="1270" b="1270"/>
            <wp:docPr id="192645198" name="Afbeelding 2" descr="Afbeelding met tekenfilm, tekening, clipart, Tekenfil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198" name="Afbeelding 2" descr="Afbeelding met tekenfilm, tekening, clipart, Tekenfilm&#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9098" cy="3019098"/>
                    </a:xfrm>
                    <a:prstGeom prst="rect">
                      <a:avLst/>
                    </a:prstGeom>
                  </pic:spPr>
                </pic:pic>
              </a:graphicData>
            </a:graphic>
          </wp:inline>
        </w:drawing>
      </w:r>
    </w:p>
    <w:p w14:paraId="38D1062C" w14:textId="77777777" w:rsidR="009C3CB0" w:rsidRDefault="009C3CB0" w:rsidP="009C3CB0">
      <w:pPr>
        <w:pBdr>
          <w:bottom w:val="single" w:sz="12" w:space="4" w:color="2E75B6"/>
        </w:pBdr>
        <w:spacing w:after="240"/>
        <w:jc w:val="center"/>
      </w:pPr>
    </w:p>
    <w:p w14:paraId="45E6A644" w14:textId="77777777" w:rsidR="009C3CB0" w:rsidRDefault="009C3CB0" w:rsidP="009C3CB0">
      <w:pPr>
        <w:spacing w:after="80"/>
        <w:jc w:val="center"/>
      </w:pPr>
      <w:r>
        <w:rPr>
          <w:rFonts w:ascii="Arial" w:eastAsia="Arial" w:hAnsi="Arial" w:cs="Arial"/>
          <w:b/>
          <w:bCs/>
          <w:color w:val="1B3A6B"/>
        </w:rPr>
        <w:t>Stephanie Kramer &amp; Michel Oey</w:t>
      </w:r>
    </w:p>
    <w:p w14:paraId="3C856834" w14:textId="109AEA83" w:rsidR="009C3CB0" w:rsidRDefault="009C3CB0" w:rsidP="009C3CB0">
      <w:pPr>
        <w:spacing w:after="80"/>
        <w:jc w:val="center"/>
      </w:pPr>
      <w:r>
        <w:rPr>
          <w:rFonts w:ascii="Arial" w:eastAsia="Arial" w:hAnsi="Arial" w:cs="Arial"/>
          <w:color w:val="555555"/>
          <w:sz w:val="20"/>
          <w:szCs w:val="20"/>
        </w:rPr>
        <w:t xml:space="preserve">Lectoraat Digital Life </w:t>
      </w:r>
      <w:r w:rsidR="00295290">
        <w:rPr>
          <w:rFonts w:ascii="Arial" w:eastAsia="Arial" w:hAnsi="Arial" w:cs="Arial"/>
          <w:color w:val="555555"/>
          <w:sz w:val="20"/>
          <w:szCs w:val="20"/>
        </w:rPr>
        <w:t xml:space="preserve">· </w:t>
      </w:r>
      <w:r>
        <w:rPr>
          <w:rFonts w:ascii="Arial" w:eastAsia="Arial" w:hAnsi="Arial" w:cs="Arial"/>
          <w:color w:val="555555"/>
          <w:sz w:val="20"/>
          <w:szCs w:val="20"/>
        </w:rPr>
        <w:t>Hogeschool van Amsterdam</w:t>
      </w:r>
    </w:p>
    <w:p w14:paraId="64FB6323" w14:textId="77777777" w:rsidR="009C3CB0" w:rsidRDefault="009C3CB0" w:rsidP="009C3CB0">
      <w:pPr>
        <w:spacing w:after="80"/>
        <w:jc w:val="center"/>
        <w:rPr>
          <w:rFonts w:ascii="Arial" w:eastAsia="Arial" w:hAnsi="Arial" w:cs="Arial"/>
          <w:color w:val="2E75B6"/>
        </w:rPr>
      </w:pPr>
      <w:r>
        <w:rPr>
          <w:rFonts w:ascii="Arial" w:eastAsia="Arial" w:hAnsi="Arial" w:cs="Arial"/>
          <w:color w:val="2E75B6"/>
          <w:sz w:val="20"/>
          <w:szCs w:val="20"/>
        </w:rPr>
        <w:t xml:space="preserve">s.kramer2@hva.nl </w:t>
      </w:r>
    </w:p>
    <w:p w14:paraId="1B172429" w14:textId="77777777" w:rsidR="009C3CB0" w:rsidRDefault="009C3CB0" w:rsidP="009C3CB0">
      <w:pPr>
        <w:spacing w:after="80"/>
        <w:jc w:val="center"/>
      </w:pPr>
      <w:r>
        <w:rPr>
          <w:rFonts w:ascii="Arial" w:eastAsia="Arial" w:hAnsi="Arial" w:cs="Arial"/>
          <w:color w:val="2E75B6"/>
          <w:sz w:val="20"/>
          <w:szCs w:val="20"/>
        </w:rPr>
        <w:t xml:space="preserve"> m.a.oey@hva.nl</w:t>
      </w:r>
    </w:p>
    <w:p w14:paraId="61D308B1" w14:textId="4B32019D" w:rsidR="009C3CB0" w:rsidRDefault="00295290" w:rsidP="009C3CB0">
      <w:pPr>
        <w:spacing w:before="80"/>
        <w:jc w:val="center"/>
        <w:rPr>
          <w:rFonts w:ascii="Arial" w:eastAsia="Arial" w:hAnsi="Arial" w:cs="Arial"/>
          <w:color w:val="7F8C8D"/>
        </w:rPr>
      </w:pPr>
      <w:r>
        <w:rPr>
          <w:rFonts w:ascii="Arial" w:eastAsia="Arial" w:hAnsi="Arial" w:cs="Arial"/>
          <w:color w:val="7F8C8D"/>
          <w:sz w:val="20"/>
          <w:szCs w:val="20"/>
        </w:rPr>
        <w:t xml:space="preserve">mei </w:t>
      </w:r>
      <w:r w:rsidR="009C3CB0">
        <w:rPr>
          <w:rFonts w:ascii="Arial" w:eastAsia="Arial" w:hAnsi="Arial" w:cs="Arial"/>
          <w:color w:val="7F8C8D"/>
          <w:sz w:val="20"/>
          <w:szCs w:val="20"/>
        </w:rPr>
        <w:t>2026</w:t>
      </w:r>
    </w:p>
    <w:p w14:paraId="7801594C" w14:textId="77777777" w:rsidR="009C3CB0" w:rsidRDefault="009C3CB0" w:rsidP="009C3CB0">
      <w:pPr>
        <w:spacing w:before="80"/>
        <w:jc w:val="center"/>
        <w:rPr>
          <w:rFonts w:ascii="Arial" w:eastAsia="Arial" w:hAnsi="Arial" w:cs="Arial"/>
          <w:color w:val="7F8C8D"/>
        </w:rPr>
      </w:pPr>
    </w:p>
    <w:p w14:paraId="66CBA122" w14:textId="77777777" w:rsidR="009C3CB0" w:rsidRDefault="009C3CB0" w:rsidP="009C3CB0">
      <w:pPr>
        <w:spacing w:before="80"/>
        <w:jc w:val="center"/>
        <w:rPr>
          <w:rFonts w:ascii="Arial" w:eastAsia="Arial" w:hAnsi="Arial" w:cs="Arial"/>
          <w:color w:val="7F8C8D"/>
        </w:rPr>
      </w:pPr>
    </w:p>
    <w:p w14:paraId="2CF17E2D" w14:textId="77777777" w:rsidR="009C3CB0" w:rsidRDefault="009C3CB0" w:rsidP="009C3CB0">
      <w:pPr>
        <w:spacing w:before="80"/>
        <w:jc w:val="center"/>
        <w:rPr>
          <w:rFonts w:ascii="Arial" w:eastAsia="Arial" w:hAnsi="Arial" w:cs="Arial"/>
          <w:color w:val="7F8C8D"/>
        </w:rPr>
      </w:pPr>
    </w:p>
    <w:p w14:paraId="30024DB7" w14:textId="77777777" w:rsidR="009C3CB0" w:rsidRPr="00B92290" w:rsidRDefault="009C3CB0" w:rsidP="009C3CB0">
      <w:pPr>
        <w:spacing w:after="2000"/>
        <w:rPr>
          <w:color w:val="888888"/>
          <w:sz w:val="22"/>
          <w:szCs w:val="22"/>
        </w:rPr>
      </w:pPr>
    </w:p>
    <w:p w14:paraId="76BCBEB5" w14:textId="28CC4AC7" w:rsidR="007975EB" w:rsidRDefault="004E58A3">
      <w:pPr>
        <w:pStyle w:val="Kop1"/>
        <w:pBdr>
          <w:bottom w:val="single" w:sz="4" w:space="4" w:color="2E75B6"/>
        </w:pBdr>
      </w:pPr>
      <w:bookmarkStart w:id="0" w:name="_Toc225245677"/>
      <w:r>
        <w:lastRenderedPageBreak/>
        <w:t>Samenvatting</w:t>
      </w:r>
      <w:bookmarkEnd w:id="0"/>
    </w:p>
    <w:p w14:paraId="41ED16E5" w14:textId="5DCC55AE" w:rsidR="007975EB" w:rsidRDefault="004E58A3" w:rsidP="00AB26E8">
      <w:pPr>
        <w:pStyle w:val="Geenafstand"/>
      </w:pPr>
      <w:r>
        <w:t>Dit onderzoeksverslag beschrijft de achtergrond, opzet en onderzoeksvragen van het project Juf Aimee</w:t>
      </w:r>
      <w:r w:rsidR="00DE7C79">
        <w:t>. Een</w:t>
      </w:r>
      <w:r>
        <w:t xml:space="preserve">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1A5092EF" w14:textId="77777777" w:rsidR="00AB26E8" w:rsidRDefault="00AB26E8" w:rsidP="00AB26E8">
      <w:pPr>
        <w:pStyle w:val="Geenafstand"/>
      </w:pPr>
    </w:p>
    <w:p w14:paraId="3F9433D2" w14:textId="2E60A598" w:rsidR="007975EB" w:rsidRDefault="004E58A3" w:rsidP="00AB26E8">
      <w:pPr>
        <w:pStyle w:val="Geenafstand"/>
      </w:pPr>
      <w:r>
        <w:t xml:space="preserve">Het project wordt uitgevoerd vanuit </w:t>
      </w:r>
      <w:r w:rsidR="00DE7C79">
        <w:t>de</w:t>
      </w:r>
      <w:r>
        <w:t xml:space="preserve"> </w:t>
      </w:r>
      <w:r w:rsidR="00DE7C79">
        <w:t>onderzoeksgroep</w:t>
      </w:r>
      <w:r>
        <w:t xml:space="preserve"> Digital Life van de Hogeschool van Amsterdam, met als kernvraag hoe een verantwoord, uitlegbaar en mensge</w:t>
      </w:r>
      <w:r w:rsidR="00DE7C79">
        <w:t>richt</w:t>
      </w:r>
      <w:r>
        <w:t xml:space="preserve"> AI-systeem kan worden ontworpen dat de professionele </w:t>
      </w:r>
      <w:r w:rsidR="00DE7C79">
        <w:t>betrokkenheid</w:t>
      </w:r>
      <w:r>
        <w:t xml:space="preserve"> van de leraar versterkt in plaats van vervangt.</w:t>
      </w:r>
    </w:p>
    <w:p w14:paraId="3394D6F5" w14:textId="77777777" w:rsidR="007975EB" w:rsidRDefault="007975EB">
      <w:pPr>
        <w:spacing w:before="80" w:after="80"/>
      </w:pPr>
    </w:p>
    <w:p w14:paraId="2C0C6018" w14:textId="76CF65F1" w:rsidR="000E35F4" w:rsidRDefault="004854DA">
      <w:pPr>
        <w:spacing w:before="80" w:after="80"/>
      </w:pPr>
      <w:r>
        <w:tab/>
      </w:r>
    </w:p>
    <w:p w14:paraId="40D3CC84" w14:textId="77777777" w:rsidR="00B92290" w:rsidRDefault="00B92290">
      <w:pPr>
        <w:spacing w:before="80" w:after="80"/>
      </w:pPr>
    </w:p>
    <w:p w14:paraId="46C0ECC2" w14:textId="77777777" w:rsidR="009C3CB0" w:rsidRDefault="009C3CB0">
      <w:pPr>
        <w:spacing w:before="80" w:after="80"/>
      </w:pPr>
    </w:p>
    <w:p w14:paraId="5237FD84" w14:textId="77777777" w:rsidR="009C3CB0" w:rsidRDefault="009C3CB0">
      <w:pPr>
        <w:spacing w:before="80" w:after="80"/>
      </w:pPr>
    </w:p>
    <w:p w14:paraId="5ACDFAA1" w14:textId="77777777" w:rsidR="009C3CB0" w:rsidRDefault="009C3CB0">
      <w:pPr>
        <w:spacing w:before="80" w:after="80"/>
      </w:pPr>
    </w:p>
    <w:p w14:paraId="69BAC4F5" w14:textId="77777777" w:rsidR="009C3CB0" w:rsidRDefault="009C3CB0">
      <w:pPr>
        <w:spacing w:before="80" w:after="80"/>
      </w:pPr>
    </w:p>
    <w:p w14:paraId="03ECB80F" w14:textId="77777777" w:rsidR="009C3CB0" w:rsidRDefault="009C3CB0">
      <w:pPr>
        <w:spacing w:before="80" w:after="80"/>
      </w:pPr>
    </w:p>
    <w:p w14:paraId="50173519" w14:textId="77777777" w:rsidR="009C3CB0" w:rsidRDefault="009C3CB0">
      <w:pPr>
        <w:spacing w:before="80" w:after="80"/>
      </w:pPr>
    </w:p>
    <w:p w14:paraId="19A6A959" w14:textId="77777777" w:rsidR="009C3CB0" w:rsidRDefault="009C3CB0">
      <w:pPr>
        <w:spacing w:before="80" w:after="80"/>
      </w:pPr>
    </w:p>
    <w:p w14:paraId="02B42FE5" w14:textId="77777777" w:rsidR="009C3CB0" w:rsidRDefault="009C3CB0">
      <w:pPr>
        <w:spacing w:before="80" w:after="80"/>
      </w:pPr>
    </w:p>
    <w:p w14:paraId="78DF9F00" w14:textId="77777777" w:rsidR="009C3CB0" w:rsidRDefault="009C3CB0">
      <w:pPr>
        <w:spacing w:before="80" w:after="80"/>
      </w:pPr>
    </w:p>
    <w:p w14:paraId="7B3D4D1A" w14:textId="77777777" w:rsidR="009C3CB0" w:rsidRDefault="009C3CB0">
      <w:pPr>
        <w:spacing w:before="80" w:after="80"/>
      </w:pPr>
    </w:p>
    <w:p w14:paraId="241C6FC5" w14:textId="77777777" w:rsidR="009C3CB0" w:rsidRDefault="009C3CB0">
      <w:pPr>
        <w:spacing w:before="80" w:after="80"/>
      </w:pPr>
    </w:p>
    <w:p w14:paraId="15D69F4F" w14:textId="77777777" w:rsidR="009C3CB0" w:rsidRDefault="009C3CB0">
      <w:pPr>
        <w:spacing w:before="80" w:after="80"/>
      </w:pPr>
    </w:p>
    <w:p w14:paraId="2058BF05" w14:textId="77777777" w:rsidR="009C3CB0" w:rsidRDefault="009C3CB0">
      <w:pPr>
        <w:spacing w:before="80" w:after="80"/>
      </w:pPr>
    </w:p>
    <w:p w14:paraId="441545D3" w14:textId="77777777" w:rsidR="009C3CB0" w:rsidRDefault="009C3CB0">
      <w:pPr>
        <w:spacing w:before="80" w:after="80"/>
      </w:pPr>
    </w:p>
    <w:p w14:paraId="275A458E" w14:textId="77777777" w:rsidR="009C3CB0" w:rsidRDefault="009C3CB0">
      <w:pPr>
        <w:spacing w:before="80" w:after="80"/>
      </w:pPr>
    </w:p>
    <w:p w14:paraId="6BC16913" w14:textId="77777777" w:rsidR="009C3CB0" w:rsidRDefault="009C3CB0">
      <w:pPr>
        <w:spacing w:before="80" w:after="80"/>
      </w:pPr>
    </w:p>
    <w:p w14:paraId="7D34A83A" w14:textId="77777777" w:rsidR="009C3CB0" w:rsidRDefault="009C3CB0">
      <w:pPr>
        <w:spacing w:before="80" w:after="80"/>
      </w:pPr>
    </w:p>
    <w:p w14:paraId="54F47132" w14:textId="77777777" w:rsidR="009C3CB0" w:rsidRDefault="009C3CB0">
      <w:pPr>
        <w:spacing w:before="80" w:after="80"/>
      </w:pPr>
    </w:p>
    <w:p w14:paraId="50F903A5" w14:textId="77777777" w:rsidR="009C3CB0" w:rsidRDefault="009C3CB0">
      <w:pPr>
        <w:spacing w:before="80" w:after="80"/>
      </w:pPr>
    </w:p>
    <w:p w14:paraId="415332B9" w14:textId="77777777" w:rsidR="009C3CB0" w:rsidRDefault="009C3CB0">
      <w:pPr>
        <w:spacing w:before="80" w:after="80"/>
      </w:pPr>
    </w:p>
    <w:p w14:paraId="78F64329" w14:textId="77777777" w:rsidR="009C3CB0" w:rsidRDefault="009C3CB0">
      <w:pPr>
        <w:spacing w:before="80" w:after="80"/>
      </w:pPr>
    </w:p>
    <w:p w14:paraId="52437533" w14:textId="77777777" w:rsidR="009C3CB0" w:rsidRDefault="009C3CB0">
      <w:pPr>
        <w:spacing w:before="80" w:after="80"/>
      </w:pPr>
    </w:p>
    <w:p w14:paraId="07F5CF0A" w14:textId="77777777" w:rsidR="009C3CB0" w:rsidRDefault="009C3CB0">
      <w:pPr>
        <w:spacing w:before="80" w:after="80"/>
      </w:pPr>
    </w:p>
    <w:p w14:paraId="5D0A9F3E" w14:textId="77777777" w:rsidR="009C3CB0" w:rsidRDefault="009C3CB0">
      <w:pPr>
        <w:spacing w:before="80" w:after="80"/>
      </w:pPr>
    </w:p>
    <w:p w14:paraId="70073C68" w14:textId="77777777" w:rsidR="007975EB" w:rsidRDefault="004E58A3">
      <w:pPr>
        <w:pStyle w:val="Kop1"/>
        <w:pBdr>
          <w:bottom w:val="single" w:sz="4" w:space="4" w:color="2E75B6"/>
        </w:pBdr>
      </w:pPr>
      <w:bookmarkStart w:id="1" w:name="_Toc225245678"/>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rFonts w:ascii="Times New Roman" w:eastAsia="Times New Roman" w:hAnsi="Times New Roman" w:cs="Times New Roman"/>
          <w:b/>
          <w:bCs/>
        </w:rPr>
      </w:sdtEndPr>
      <w:sdtContent>
        <w:p w14:paraId="6BC4838D" w14:textId="432EC922" w:rsidR="007A6332" w:rsidRDefault="007A6332">
          <w:pPr>
            <w:pStyle w:val="Kopvaninhoudsopgave"/>
          </w:pPr>
          <w:r>
            <w:t>Inhoud</w:t>
          </w:r>
        </w:p>
        <w:p w14:paraId="1C4107A7" w14:textId="2582C7AA" w:rsidR="007A6332" w:rsidRDefault="007A6332">
          <w:pPr>
            <w:pStyle w:val="Inhopg1"/>
            <w:tabs>
              <w:tab w:val="right" w:leader="dot" w:pos="8656"/>
            </w:tabs>
            <w:rPr>
              <w:noProof/>
            </w:rPr>
          </w:pPr>
          <w:r>
            <w:fldChar w:fldCharType="begin"/>
          </w:r>
          <w:r>
            <w:instrText xml:space="preserve"> TOC \o "1-3" \h \z \u </w:instrText>
          </w:r>
          <w:r>
            <w:fldChar w:fldCharType="separate"/>
          </w:r>
          <w:hyperlink w:anchor="_Toc225245677" w:history="1">
            <w:r>
              <w:rPr>
                <w:rStyle w:val="Hyperlink"/>
                <w:noProof/>
              </w:rPr>
              <w:t>Samenvatting</w:t>
            </w:r>
            <w:r>
              <w:rPr>
                <w:noProof/>
                <w:webHidden/>
              </w:rPr>
              <w:tab/>
            </w:r>
            <w:r>
              <w:rPr>
                <w:noProof/>
                <w:webHidden/>
              </w:rPr>
              <w:fldChar w:fldCharType="begin"/>
            </w:r>
            <w:r>
              <w:rPr>
                <w:noProof/>
                <w:webHidden/>
              </w:rPr>
              <w:instrText xml:space="preserve"> PAGEREF _Toc225245677 \h </w:instrText>
            </w:r>
            <w:r>
              <w:rPr>
                <w:noProof/>
                <w:webHidden/>
              </w:rPr>
            </w:r>
            <w:r>
              <w:rPr>
                <w:noProof/>
                <w:webHidden/>
              </w:rPr>
              <w:fldChar w:fldCharType="separate"/>
            </w:r>
            <w:r>
              <w:rPr>
                <w:noProof/>
                <w:webHidden/>
              </w:rPr>
              <w:t>1</w:t>
            </w:r>
            <w:r>
              <w:rPr>
                <w:noProof/>
                <w:webHidden/>
              </w:rPr>
              <w:fldChar w:fldCharType="end"/>
            </w:r>
          </w:hyperlink>
        </w:p>
        <w:p w14:paraId="05CF467F" w14:textId="2020DA98" w:rsidR="007A6332" w:rsidRDefault="007A6332">
          <w:pPr>
            <w:pStyle w:val="Inhopg1"/>
            <w:tabs>
              <w:tab w:val="right" w:leader="dot" w:pos="8656"/>
            </w:tabs>
            <w:rPr>
              <w:noProof/>
            </w:rPr>
          </w:pPr>
          <w:hyperlink w:anchor="_Toc225245678" w:history="1">
            <w:r>
              <w:rPr>
                <w:rStyle w:val="Hyperlink"/>
                <w:noProof/>
              </w:rPr>
              <w:t>Inhoudsopgave</w:t>
            </w:r>
            <w:r>
              <w:rPr>
                <w:noProof/>
                <w:webHidden/>
              </w:rPr>
              <w:tab/>
            </w:r>
            <w:r>
              <w:rPr>
                <w:noProof/>
                <w:webHidden/>
              </w:rPr>
              <w:fldChar w:fldCharType="begin"/>
            </w:r>
            <w:r>
              <w:rPr>
                <w:noProof/>
                <w:webHidden/>
              </w:rPr>
              <w:instrText xml:space="preserve"> PAGEREF _Toc225245678 \h </w:instrText>
            </w:r>
            <w:r>
              <w:rPr>
                <w:noProof/>
                <w:webHidden/>
              </w:rPr>
            </w:r>
            <w:r>
              <w:rPr>
                <w:noProof/>
                <w:webHidden/>
              </w:rPr>
              <w:fldChar w:fldCharType="separate"/>
            </w:r>
            <w:r>
              <w:rPr>
                <w:noProof/>
                <w:webHidden/>
              </w:rPr>
              <w:t>1</w:t>
            </w:r>
            <w:r>
              <w:rPr>
                <w:noProof/>
                <w:webHidden/>
              </w:rPr>
              <w:fldChar w:fldCharType="end"/>
            </w:r>
          </w:hyperlink>
        </w:p>
        <w:p w14:paraId="7BD02BC8" w14:textId="5FFD2B21" w:rsidR="007A6332" w:rsidRDefault="007A6332">
          <w:pPr>
            <w:pStyle w:val="Inhopg1"/>
            <w:tabs>
              <w:tab w:val="right" w:leader="dot" w:pos="8656"/>
            </w:tabs>
            <w:rPr>
              <w:noProof/>
            </w:rPr>
          </w:pPr>
          <w:hyperlink w:anchor="_Toc225245679" w:history="1">
            <w:r>
              <w:rPr>
                <w:rStyle w:val="Hyperlink"/>
                <w:noProof/>
              </w:rPr>
              <w:t>1. Inleiding</w:t>
            </w:r>
            <w:r>
              <w:rPr>
                <w:noProof/>
                <w:webHidden/>
              </w:rPr>
              <w:tab/>
            </w:r>
            <w:r>
              <w:rPr>
                <w:noProof/>
                <w:webHidden/>
              </w:rPr>
              <w:fldChar w:fldCharType="begin"/>
            </w:r>
            <w:r>
              <w:rPr>
                <w:noProof/>
                <w:webHidden/>
              </w:rPr>
              <w:instrText xml:space="preserve"> PAGEREF _Toc225245679 \h </w:instrText>
            </w:r>
            <w:r>
              <w:rPr>
                <w:noProof/>
                <w:webHidden/>
              </w:rPr>
            </w:r>
            <w:r>
              <w:rPr>
                <w:noProof/>
                <w:webHidden/>
              </w:rPr>
              <w:fldChar w:fldCharType="separate"/>
            </w:r>
            <w:r>
              <w:rPr>
                <w:noProof/>
                <w:webHidden/>
              </w:rPr>
              <w:t>2</w:t>
            </w:r>
            <w:r>
              <w:rPr>
                <w:noProof/>
                <w:webHidden/>
              </w:rPr>
              <w:fldChar w:fldCharType="end"/>
            </w:r>
          </w:hyperlink>
        </w:p>
        <w:p w14:paraId="7C2C99F4" w14:textId="74C60515" w:rsidR="007A6332" w:rsidRDefault="007A6332">
          <w:pPr>
            <w:pStyle w:val="Inhopg1"/>
            <w:tabs>
              <w:tab w:val="right" w:leader="dot" w:pos="8656"/>
            </w:tabs>
            <w:rPr>
              <w:noProof/>
            </w:rPr>
          </w:pPr>
          <w:hyperlink w:anchor="_Toc225245680" w:history="1">
            <w:r>
              <w:rPr>
                <w:rStyle w:val="Hyperlink"/>
                <w:noProof/>
              </w:rPr>
              <w:t>2. Achtergrond en context</w:t>
            </w:r>
            <w:r>
              <w:rPr>
                <w:noProof/>
                <w:webHidden/>
              </w:rPr>
              <w:tab/>
            </w:r>
            <w:r>
              <w:rPr>
                <w:noProof/>
                <w:webHidden/>
              </w:rPr>
              <w:fldChar w:fldCharType="begin"/>
            </w:r>
            <w:r>
              <w:rPr>
                <w:noProof/>
                <w:webHidden/>
              </w:rPr>
              <w:instrText xml:space="preserve"> PAGEREF _Toc225245680 \h </w:instrText>
            </w:r>
            <w:r>
              <w:rPr>
                <w:noProof/>
                <w:webHidden/>
              </w:rPr>
            </w:r>
            <w:r>
              <w:rPr>
                <w:noProof/>
                <w:webHidden/>
              </w:rPr>
              <w:fldChar w:fldCharType="separate"/>
            </w:r>
            <w:r>
              <w:rPr>
                <w:noProof/>
                <w:webHidden/>
              </w:rPr>
              <w:t>2</w:t>
            </w:r>
            <w:r>
              <w:rPr>
                <w:noProof/>
                <w:webHidden/>
              </w:rPr>
              <w:fldChar w:fldCharType="end"/>
            </w:r>
          </w:hyperlink>
        </w:p>
        <w:p w14:paraId="561B210C" w14:textId="726DF2A4" w:rsidR="007A6332" w:rsidRDefault="007A6332">
          <w:pPr>
            <w:pStyle w:val="Inhopg2"/>
            <w:tabs>
              <w:tab w:val="right" w:leader="dot" w:pos="8656"/>
            </w:tabs>
            <w:rPr>
              <w:noProof/>
            </w:rPr>
          </w:pPr>
          <w:hyperlink w:anchor="_Toc225245681" w:history="1">
            <w:r>
              <w:rPr>
                <w:rStyle w:val="Hyperlink"/>
                <w:noProof/>
              </w:rPr>
              <w:t>2.1 Digital Life — Hogeschool van Amsterdam</w:t>
            </w:r>
            <w:r>
              <w:rPr>
                <w:noProof/>
                <w:webHidden/>
              </w:rPr>
              <w:tab/>
            </w:r>
            <w:r>
              <w:rPr>
                <w:noProof/>
                <w:webHidden/>
              </w:rPr>
              <w:fldChar w:fldCharType="begin"/>
            </w:r>
            <w:r>
              <w:rPr>
                <w:noProof/>
                <w:webHidden/>
              </w:rPr>
              <w:instrText xml:space="preserve"> PAGEREF _Toc225245681 \h </w:instrText>
            </w:r>
            <w:r>
              <w:rPr>
                <w:noProof/>
                <w:webHidden/>
              </w:rPr>
            </w:r>
            <w:r>
              <w:rPr>
                <w:noProof/>
                <w:webHidden/>
              </w:rPr>
              <w:fldChar w:fldCharType="separate"/>
            </w:r>
            <w:r>
              <w:rPr>
                <w:noProof/>
                <w:webHidden/>
              </w:rPr>
              <w:t>2</w:t>
            </w:r>
            <w:r>
              <w:rPr>
                <w:noProof/>
                <w:webHidden/>
              </w:rPr>
              <w:fldChar w:fldCharType="end"/>
            </w:r>
          </w:hyperlink>
        </w:p>
        <w:p w14:paraId="69CFA97D" w14:textId="1DABB2E3" w:rsidR="007A6332" w:rsidRDefault="007A6332">
          <w:pPr>
            <w:pStyle w:val="Inhopg2"/>
            <w:tabs>
              <w:tab w:val="right" w:leader="dot" w:pos="8656"/>
            </w:tabs>
            <w:rPr>
              <w:noProof/>
            </w:rPr>
          </w:pPr>
          <w:hyperlink w:anchor="_Toc225245682" w:history="1">
            <w:r>
              <w:rPr>
                <w:rStyle w:val="Hyperlink"/>
                <w:noProof/>
              </w:rPr>
              <w:t>2.2 Hoogbegaafdheid in het primair onderwijs</w:t>
            </w:r>
            <w:r>
              <w:rPr>
                <w:noProof/>
                <w:webHidden/>
              </w:rPr>
              <w:tab/>
            </w:r>
            <w:r>
              <w:rPr>
                <w:noProof/>
                <w:webHidden/>
              </w:rPr>
              <w:fldChar w:fldCharType="begin"/>
            </w:r>
            <w:r>
              <w:rPr>
                <w:noProof/>
                <w:webHidden/>
              </w:rPr>
              <w:instrText xml:space="preserve"> PAGEREF _Toc225245682 \h </w:instrText>
            </w:r>
            <w:r>
              <w:rPr>
                <w:noProof/>
                <w:webHidden/>
              </w:rPr>
            </w:r>
            <w:r>
              <w:rPr>
                <w:noProof/>
                <w:webHidden/>
              </w:rPr>
              <w:fldChar w:fldCharType="separate"/>
            </w:r>
            <w:r>
              <w:rPr>
                <w:noProof/>
                <w:webHidden/>
              </w:rPr>
              <w:t>2</w:t>
            </w:r>
            <w:r>
              <w:rPr>
                <w:noProof/>
                <w:webHidden/>
              </w:rPr>
              <w:fldChar w:fldCharType="end"/>
            </w:r>
          </w:hyperlink>
        </w:p>
        <w:p w14:paraId="5EA62256" w14:textId="4AD07B14" w:rsidR="007A6332" w:rsidRDefault="007A6332">
          <w:pPr>
            <w:pStyle w:val="Inhopg2"/>
            <w:tabs>
              <w:tab w:val="right" w:leader="dot" w:pos="8656"/>
            </w:tabs>
            <w:rPr>
              <w:noProof/>
            </w:rPr>
          </w:pPr>
          <w:hyperlink w:anchor="_Toc225245683" w:history="1">
            <w:r>
              <w:rPr>
                <w:rStyle w:val="Hyperlink"/>
                <w:noProof/>
              </w:rPr>
              <w:t>2.3 Hybride AI als uitgangspunt</w:t>
            </w:r>
            <w:r>
              <w:rPr>
                <w:noProof/>
                <w:webHidden/>
              </w:rPr>
              <w:tab/>
            </w:r>
            <w:r>
              <w:rPr>
                <w:noProof/>
                <w:webHidden/>
              </w:rPr>
              <w:fldChar w:fldCharType="begin"/>
            </w:r>
            <w:r>
              <w:rPr>
                <w:noProof/>
                <w:webHidden/>
              </w:rPr>
              <w:instrText xml:space="preserve"> PAGEREF _Toc225245683 \h </w:instrText>
            </w:r>
            <w:r>
              <w:rPr>
                <w:noProof/>
                <w:webHidden/>
              </w:rPr>
            </w:r>
            <w:r>
              <w:rPr>
                <w:noProof/>
                <w:webHidden/>
              </w:rPr>
              <w:fldChar w:fldCharType="separate"/>
            </w:r>
            <w:r>
              <w:rPr>
                <w:noProof/>
                <w:webHidden/>
              </w:rPr>
              <w:t>3</w:t>
            </w:r>
            <w:r>
              <w:rPr>
                <w:noProof/>
                <w:webHidden/>
              </w:rPr>
              <w:fldChar w:fldCharType="end"/>
            </w:r>
          </w:hyperlink>
        </w:p>
        <w:p w14:paraId="268015BC" w14:textId="387F7A5C" w:rsidR="007A6332" w:rsidRDefault="007A6332">
          <w:pPr>
            <w:pStyle w:val="Inhopg1"/>
            <w:tabs>
              <w:tab w:val="right" w:leader="dot" w:pos="8656"/>
            </w:tabs>
            <w:rPr>
              <w:noProof/>
            </w:rPr>
          </w:pPr>
          <w:hyperlink w:anchor="_Toc225245684" w:history="1">
            <w:r>
              <w:rPr>
                <w:rStyle w:val="Hyperlink"/>
                <w:noProof/>
              </w:rPr>
              <w:t>3. Probleemstelling</w:t>
            </w:r>
            <w:r>
              <w:rPr>
                <w:noProof/>
                <w:webHidden/>
              </w:rPr>
              <w:tab/>
            </w:r>
            <w:r>
              <w:rPr>
                <w:noProof/>
                <w:webHidden/>
              </w:rPr>
              <w:fldChar w:fldCharType="begin"/>
            </w:r>
            <w:r>
              <w:rPr>
                <w:noProof/>
                <w:webHidden/>
              </w:rPr>
              <w:instrText xml:space="preserve"> PAGEREF _Toc225245684 \h </w:instrText>
            </w:r>
            <w:r>
              <w:rPr>
                <w:noProof/>
                <w:webHidden/>
              </w:rPr>
            </w:r>
            <w:r>
              <w:rPr>
                <w:noProof/>
                <w:webHidden/>
              </w:rPr>
              <w:fldChar w:fldCharType="separate"/>
            </w:r>
            <w:r>
              <w:rPr>
                <w:noProof/>
                <w:webHidden/>
              </w:rPr>
              <w:t>3</w:t>
            </w:r>
            <w:r>
              <w:rPr>
                <w:noProof/>
                <w:webHidden/>
              </w:rPr>
              <w:fldChar w:fldCharType="end"/>
            </w:r>
          </w:hyperlink>
        </w:p>
        <w:p w14:paraId="1ACE94A2" w14:textId="65AEED90" w:rsidR="007A6332" w:rsidRDefault="007A6332">
          <w:pPr>
            <w:pStyle w:val="Inhopg1"/>
            <w:tabs>
              <w:tab w:val="right" w:leader="dot" w:pos="8656"/>
            </w:tabs>
            <w:rPr>
              <w:noProof/>
            </w:rPr>
          </w:pPr>
          <w:hyperlink w:anchor="_Toc225245685" w:history="1">
            <w:r>
              <w:rPr>
                <w:rStyle w:val="Hyperlink"/>
                <w:noProof/>
              </w:rPr>
              <w:t>4. Onderzoeksvragen</w:t>
            </w:r>
            <w:r>
              <w:rPr>
                <w:noProof/>
                <w:webHidden/>
              </w:rPr>
              <w:tab/>
            </w:r>
            <w:r>
              <w:rPr>
                <w:noProof/>
                <w:webHidden/>
              </w:rPr>
              <w:fldChar w:fldCharType="begin"/>
            </w:r>
            <w:r>
              <w:rPr>
                <w:noProof/>
                <w:webHidden/>
              </w:rPr>
              <w:instrText xml:space="preserve"> PAGEREF _Toc225245685 \h </w:instrText>
            </w:r>
            <w:r>
              <w:rPr>
                <w:noProof/>
                <w:webHidden/>
              </w:rPr>
            </w:r>
            <w:r>
              <w:rPr>
                <w:noProof/>
                <w:webHidden/>
              </w:rPr>
              <w:fldChar w:fldCharType="separate"/>
            </w:r>
            <w:r>
              <w:rPr>
                <w:noProof/>
                <w:webHidden/>
              </w:rPr>
              <w:t>3</w:t>
            </w:r>
            <w:r>
              <w:rPr>
                <w:noProof/>
                <w:webHidden/>
              </w:rPr>
              <w:fldChar w:fldCharType="end"/>
            </w:r>
          </w:hyperlink>
        </w:p>
        <w:p w14:paraId="0228BB56" w14:textId="657843F4" w:rsidR="007A6332" w:rsidRDefault="007A6332">
          <w:pPr>
            <w:pStyle w:val="Inhopg2"/>
            <w:tabs>
              <w:tab w:val="right" w:leader="dot" w:pos="8656"/>
            </w:tabs>
            <w:rPr>
              <w:noProof/>
            </w:rPr>
          </w:pPr>
          <w:hyperlink w:anchor="_Toc225245686" w:history="1">
            <w:r>
              <w:rPr>
                <w:rStyle w:val="Hyperlink"/>
                <w:noProof/>
              </w:rPr>
              <w:t>4.1 Hoofdvraag</w:t>
            </w:r>
            <w:r>
              <w:rPr>
                <w:noProof/>
                <w:webHidden/>
              </w:rPr>
              <w:tab/>
            </w:r>
            <w:r>
              <w:rPr>
                <w:noProof/>
                <w:webHidden/>
              </w:rPr>
              <w:fldChar w:fldCharType="begin"/>
            </w:r>
            <w:r>
              <w:rPr>
                <w:noProof/>
                <w:webHidden/>
              </w:rPr>
              <w:instrText xml:space="preserve"> PAGEREF _Toc225245686 \h </w:instrText>
            </w:r>
            <w:r>
              <w:rPr>
                <w:noProof/>
                <w:webHidden/>
              </w:rPr>
            </w:r>
            <w:r>
              <w:rPr>
                <w:noProof/>
                <w:webHidden/>
              </w:rPr>
              <w:fldChar w:fldCharType="separate"/>
            </w:r>
            <w:r>
              <w:rPr>
                <w:noProof/>
                <w:webHidden/>
              </w:rPr>
              <w:t>3</w:t>
            </w:r>
            <w:r>
              <w:rPr>
                <w:noProof/>
                <w:webHidden/>
              </w:rPr>
              <w:fldChar w:fldCharType="end"/>
            </w:r>
          </w:hyperlink>
        </w:p>
        <w:p w14:paraId="6FA7735C" w14:textId="45E5DB03" w:rsidR="007A6332" w:rsidRDefault="007A6332">
          <w:pPr>
            <w:pStyle w:val="Inhopg2"/>
            <w:tabs>
              <w:tab w:val="right" w:leader="dot" w:pos="8656"/>
            </w:tabs>
            <w:rPr>
              <w:noProof/>
            </w:rPr>
          </w:pPr>
          <w:hyperlink w:anchor="_Toc225245687" w:history="1">
            <w:r>
              <w:rPr>
                <w:rStyle w:val="Hyperlink"/>
                <w:noProof/>
              </w:rPr>
              <w:t>4.2 Deelvragen</w:t>
            </w:r>
            <w:r>
              <w:rPr>
                <w:noProof/>
                <w:webHidden/>
              </w:rPr>
              <w:tab/>
            </w:r>
            <w:r>
              <w:rPr>
                <w:noProof/>
                <w:webHidden/>
              </w:rPr>
              <w:fldChar w:fldCharType="begin"/>
            </w:r>
            <w:r>
              <w:rPr>
                <w:noProof/>
                <w:webHidden/>
              </w:rPr>
              <w:instrText xml:space="preserve"> PAGEREF _Toc225245687 \h </w:instrText>
            </w:r>
            <w:r>
              <w:rPr>
                <w:noProof/>
                <w:webHidden/>
              </w:rPr>
            </w:r>
            <w:r>
              <w:rPr>
                <w:noProof/>
                <w:webHidden/>
              </w:rPr>
              <w:fldChar w:fldCharType="separate"/>
            </w:r>
            <w:r>
              <w:rPr>
                <w:noProof/>
                <w:webHidden/>
              </w:rPr>
              <w:t>3</w:t>
            </w:r>
            <w:r>
              <w:rPr>
                <w:noProof/>
                <w:webHidden/>
              </w:rPr>
              <w:fldChar w:fldCharType="end"/>
            </w:r>
          </w:hyperlink>
        </w:p>
        <w:p w14:paraId="06017535" w14:textId="5FB77F2D" w:rsidR="007A6332" w:rsidRDefault="007A6332">
          <w:pPr>
            <w:pStyle w:val="Inhopg3"/>
            <w:tabs>
              <w:tab w:val="right" w:leader="dot" w:pos="8656"/>
            </w:tabs>
            <w:rPr>
              <w:noProof/>
            </w:rPr>
          </w:pPr>
          <w:hyperlink w:anchor="_Toc225245688" w:history="1">
            <w:r>
              <w:rPr>
                <w:rStyle w:val="Hyperlink"/>
                <w:noProof/>
              </w:rPr>
              <w:t>Deelvraag 1 — Pedagogische en inhoudelijke context</w:t>
            </w:r>
            <w:r>
              <w:rPr>
                <w:noProof/>
                <w:webHidden/>
              </w:rPr>
              <w:tab/>
            </w:r>
            <w:r>
              <w:rPr>
                <w:noProof/>
                <w:webHidden/>
              </w:rPr>
              <w:fldChar w:fldCharType="begin"/>
            </w:r>
            <w:r>
              <w:rPr>
                <w:noProof/>
                <w:webHidden/>
              </w:rPr>
              <w:instrText xml:space="preserve"> PAGEREF _Toc225245688 \h </w:instrText>
            </w:r>
            <w:r>
              <w:rPr>
                <w:noProof/>
                <w:webHidden/>
              </w:rPr>
            </w:r>
            <w:r>
              <w:rPr>
                <w:noProof/>
                <w:webHidden/>
              </w:rPr>
              <w:fldChar w:fldCharType="separate"/>
            </w:r>
            <w:r>
              <w:rPr>
                <w:noProof/>
                <w:webHidden/>
              </w:rPr>
              <w:t>4</w:t>
            </w:r>
            <w:r>
              <w:rPr>
                <w:noProof/>
                <w:webHidden/>
              </w:rPr>
              <w:fldChar w:fldCharType="end"/>
            </w:r>
          </w:hyperlink>
        </w:p>
        <w:p w14:paraId="00FA2223" w14:textId="3E43E7D2" w:rsidR="007A6332" w:rsidRDefault="007A6332">
          <w:pPr>
            <w:pStyle w:val="Inhopg3"/>
            <w:tabs>
              <w:tab w:val="right" w:leader="dot" w:pos="8656"/>
            </w:tabs>
            <w:rPr>
              <w:noProof/>
            </w:rPr>
          </w:pPr>
          <w:hyperlink w:anchor="_Toc225245689" w:history="1">
            <w:r>
              <w:rPr>
                <w:rStyle w:val="Hyperlink"/>
                <w:noProof/>
              </w:rPr>
              <w:t>Deelvraag 2 — Gebruikersbehoeften en rolverdeling</w:t>
            </w:r>
            <w:r>
              <w:rPr>
                <w:noProof/>
                <w:webHidden/>
              </w:rPr>
              <w:tab/>
            </w:r>
            <w:r>
              <w:rPr>
                <w:noProof/>
                <w:webHidden/>
              </w:rPr>
              <w:fldChar w:fldCharType="begin"/>
            </w:r>
            <w:r>
              <w:rPr>
                <w:noProof/>
                <w:webHidden/>
              </w:rPr>
              <w:instrText xml:space="preserve"> PAGEREF _Toc225245689 \h </w:instrText>
            </w:r>
            <w:r>
              <w:rPr>
                <w:noProof/>
                <w:webHidden/>
              </w:rPr>
            </w:r>
            <w:r>
              <w:rPr>
                <w:noProof/>
                <w:webHidden/>
              </w:rPr>
              <w:fldChar w:fldCharType="separate"/>
            </w:r>
            <w:r>
              <w:rPr>
                <w:noProof/>
                <w:webHidden/>
              </w:rPr>
              <w:t>4</w:t>
            </w:r>
            <w:r>
              <w:rPr>
                <w:noProof/>
                <w:webHidden/>
              </w:rPr>
              <w:fldChar w:fldCharType="end"/>
            </w:r>
          </w:hyperlink>
        </w:p>
        <w:p w14:paraId="16FC4ED1" w14:textId="6B66D5D7" w:rsidR="007A6332" w:rsidRDefault="007A6332">
          <w:pPr>
            <w:pStyle w:val="Inhopg3"/>
            <w:tabs>
              <w:tab w:val="right" w:leader="dot" w:pos="8656"/>
            </w:tabs>
            <w:rPr>
              <w:noProof/>
            </w:rPr>
          </w:pPr>
          <w:hyperlink w:anchor="_Toc225245690" w:history="1">
            <w:r>
              <w:rPr>
                <w:rStyle w:val="Hyperlink"/>
                <w:noProof/>
              </w:rPr>
              <w:t>Deelvraag 3 — Verantwoord AI-ontwerp</w:t>
            </w:r>
            <w:r>
              <w:rPr>
                <w:noProof/>
                <w:webHidden/>
              </w:rPr>
              <w:tab/>
            </w:r>
            <w:r>
              <w:rPr>
                <w:noProof/>
                <w:webHidden/>
              </w:rPr>
              <w:fldChar w:fldCharType="begin"/>
            </w:r>
            <w:r>
              <w:rPr>
                <w:noProof/>
                <w:webHidden/>
              </w:rPr>
              <w:instrText xml:space="preserve"> PAGEREF _Toc225245690 \h </w:instrText>
            </w:r>
            <w:r>
              <w:rPr>
                <w:noProof/>
                <w:webHidden/>
              </w:rPr>
            </w:r>
            <w:r>
              <w:rPr>
                <w:noProof/>
                <w:webHidden/>
              </w:rPr>
              <w:fldChar w:fldCharType="separate"/>
            </w:r>
            <w:r>
              <w:rPr>
                <w:noProof/>
                <w:webHidden/>
              </w:rPr>
              <w:t>4</w:t>
            </w:r>
            <w:r>
              <w:rPr>
                <w:noProof/>
                <w:webHidden/>
              </w:rPr>
              <w:fldChar w:fldCharType="end"/>
            </w:r>
          </w:hyperlink>
        </w:p>
        <w:p w14:paraId="686860F2" w14:textId="589DF6FF" w:rsidR="007A6332" w:rsidRDefault="007A6332">
          <w:pPr>
            <w:pStyle w:val="Inhopg3"/>
            <w:tabs>
              <w:tab w:val="right" w:leader="dot" w:pos="8656"/>
            </w:tabs>
            <w:rPr>
              <w:noProof/>
            </w:rPr>
          </w:pPr>
          <w:hyperlink w:anchor="_Toc225245691" w:history="1">
            <w:r>
              <w:rPr>
                <w:rStyle w:val="Hyperlink"/>
                <w:noProof/>
              </w:rPr>
              <w:t>Deelvraag 4 — Technische haalbaarheid</w:t>
            </w:r>
            <w:r>
              <w:rPr>
                <w:noProof/>
                <w:webHidden/>
              </w:rPr>
              <w:tab/>
            </w:r>
            <w:r>
              <w:rPr>
                <w:noProof/>
                <w:webHidden/>
              </w:rPr>
              <w:fldChar w:fldCharType="begin"/>
            </w:r>
            <w:r>
              <w:rPr>
                <w:noProof/>
                <w:webHidden/>
              </w:rPr>
              <w:instrText xml:space="preserve"> PAGEREF _Toc225245691 \h </w:instrText>
            </w:r>
            <w:r>
              <w:rPr>
                <w:noProof/>
                <w:webHidden/>
              </w:rPr>
            </w:r>
            <w:r>
              <w:rPr>
                <w:noProof/>
                <w:webHidden/>
              </w:rPr>
              <w:fldChar w:fldCharType="separate"/>
            </w:r>
            <w:r>
              <w:rPr>
                <w:noProof/>
                <w:webHidden/>
              </w:rPr>
              <w:t>4</w:t>
            </w:r>
            <w:r>
              <w:rPr>
                <w:noProof/>
                <w:webHidden/>
              </w:rPr>
              <w:fldChar w:fldCharType="end"/>
            </w:r>
          </w:hyperlink>
        </w:p>
        <w:p w14:paraId="075C1206" w14:textId="50A40DFB" w:rsidR="007A6332" w:rsidRDefault="007A6332">
          <w:pPr>
            <w:pStyle w:val="Inhopg3"/>
            <w:tabs>
              <w:tab w:val="right" w:leader="dot" w:pos="8656"/>
            </w:tabs>
            <w:rPr>
              <w:noProof/>
            </w:rPr>
          </w:pPr>
          <w:hyperlink w:anchor="_Toc225245692" w:history="1">
            <w:r>
              <w:rPr>
                <w:rStyle w:val="Hyperlink"/>
                <w:noProof/>
              </w:rPr>
              <w:t>Deelvraag 5 — Mens-AI-samenwerking</w:t>
            </w:r>
            <w:r>
              <w:rPr>
                <w:noProof/>
                <w:webHidden/>
              </w:rPr>
              <w:tab/>
            </w:r>
            <w:r>
              <w:rPr>
                <w:noProof/>
                <w:webHidden/>
              </w:rPr>
              <w:fldChar w:fldCharType="begin"/>
            </w:r>
            <w:r>
              <w:rPr>
                <w:noProof/>
                <w:webHidden/>
              </w:rPr>
              <w:instrText xml:space="preserve"> PAGEREF _Toc225245692 \h </w:instrText>
            </w:r>
            <w:r>
              <w:rPr>
                <w:noProof/>
                <w:webHidden/>
              </w:rPr>
            </w:r>
            <w:r>
              <w:rPr>
                <w:noProof/>
                <w:webHidden/>
              </w:rPr>
              <w:fldChar w:fldCharType="separate"/>
            </w:r>
            <w:r>
              <w:rPr>
                <w:noProof/>
                <w:webHidden/>
              </w:rPr>
              <w:t>4</w:t>
            </w:r>
            <w:r>
              <w:rPr>
                <w:noProof/>
                <w:webHidden/>
              </w:rPr>
              <w:fldChar w:fldCharType="end"/>
            </w:r>
          </w:hyperlink>
        </w:p>
        <w:p w14:paraId="722C33C3" w14:textId="19F01950" w:rsidR="007A6332" w:rsidRDefault="007A6332">
          <w:pPr>
            <w:pStyle w:val="Inhopg1"/>
            <w:tabs>
              <w:tab w:val="right" w:leader="dot" w:pos="8656"/>
            </w:tabs>
            <w:rPr>
              <w:noProof/>
            </w:rPr>
          </w:pPr>
          <w:hyperlink w:anchor="_Toc225245693" w:history="1">
            <w:r>
              <w:rPr>
                <w:rStyle w:val="Hyperlink"/>
                <w:noProof/>
              </w:rPr>
              <w:t>5. Theoretisch kader</w:t>
            </w:r>
            <w:r>
              <w:rPr>
                <w:noProof/>
                <w:webHidden/>
              </w:rPr>
              <w:tab/>
            </w:r>
            <w:r>
              <w:rPr>
                <w:noProof/>
                <w:webHidden/>
              </w:rPr>
              <w:fldChar w:fldCharType="begin"/>
            </w:r>
            <w:r>
              <w:rPr>
                <w:noProof/>
                <w:webHidden/>
              </w:rPr>
              <w:instrText xml:space="preserve"> PAGEREF _Toc225245693 \h </w:instrText>
            </w:r>
            <w:r>
              <w:rPr>
                <w:noProof/>
                <w:webHidden/>
              </w:rPr>
            </w:r>
            <w:r>
              <w:rPr>
                <w:noProof/>
                <w:webHidden/>
              </w:rPr>
              <w:fldChar w:fldCharType="separate"/>
            </w:r>
            <w:r>
              <w:rPr>
                <w:noProof/>
                <w:webHidden/>
              </w:rPr>
              <w:t>4</w:t>
            </w:r>
            <w:r>
              <w:rPr>
                <w:noProof/>
                <w:webHidden/>
              </w:rPr>
              <w:fldChar w:fldCharType="end"/>
            </w:r>
          </w:hyperlink>
        </w:p>
        <w:p w14:paraId="24CAB9E6" w14:textId="67039058" w:rsidR="007A6332" w:rsidRDefault="007A6332">
          <w:pPr>
            <w:pStyle w:val="Inhopg2"/>
            <w:tabs>
              <w:tab w:val="right" w:leader="dot" w:pos="8656"/>
            </w:tabs>
            <w:rPr>
              <w:noProof/>
            </w:rPr>
          </w:pPr>
          <w:hyperlink w:anchor="_Toc225245694" w:history="1">
            <w:r>
              <w:rPr>
                <w:rStyle w:val="Hyperlink"/>
                <w:noProof/>
              </w:rPr>
              <w:t>5.1 Taxonomie van Bloom</w:t>
            </w:r>
            <w:r>
              <w:rPr>
                <w:noProof/>
                <w:webHidden/>
              </w:rPr>
              <w:tab/>
            </w:r>
            <w:r>
              <w:rPr>
                <w:noProof/>
                <w:webHidden/>
              </w:rPr>
              <w:fldChar w:fldCharType="begin"/>
            </w:r>
            <w:r>
              <w:rPr>
                <w:noProof/>
                <w:webHidden/>
              </w:rPr>
              <w:instrText xml:space="preserve"> PAGEREF _Toc225245694 \h </w:instrText>
            </w:r>
            <w:r>
              <w:rPr>
                <w:noProof/>
                <w:webHidden/>
              </w:rPr>
            </w:r>
            <w:r>
              <w:rPr>
                <w:noProof/>
                <w:webHidden/>
              </w:rPr>
              <w:fldChar w:fldCharType="separate"/>
            </w:r>
            <w:r>
              <w:rPr>
                <w:noProof/>
                <w:webHidden/>
              </w:rPr>
              <w:t>4</w:t>
            </w:r>
            <w:r>
              <w:rPr>
                <w:noProof/>
                <w:webHidden/>
              </w:rPr>
              <w:fldChar w:fldCharType="end"/>
            </w:r>
          </w:hyperlink>
        </w:p>
        <w:p w14:paraId="104A825A" w14:textId="44388A31" w:rsidR="007A6332" w:rsidRDefault="007A6332">
          <w:pPr>
            <w:pStyle w:val="Inhopg2"/>
            <w:tabs>
              <w:tab w:val="right" w:leader="dot" w:pos="8656"/>
            </w:tabs>
            <w:rPr>
              <w:noProof/>
            </w:rPr>
          </w:pPr>
          <w:hyperlink w:anchor="_Toc225245695" w:history="1">
            <w:r>
              <w:rPr>
                <w:rStyle w:val="Hyperlink"/>
                <w:noProof/>
              </w:rPr>
              <w:t>5.2 Hybride AI</w:t>
            </w:r>
            <w:r>
              <w:rPr>
                <w:noProof/>
                <w:webHidden/>
              </w:rPr>
              <w:tab/>
            </w:r>
            <w:r>
              <w:rPr>
                <w:noProof/>
                <w:webHidden/>
              </w:rPr>
              <w:fldChar w:fldCharType="begin"/>
            </w:r>
            <w:r>
              <w:rPr>
                <w:noProof/>
                <w:webHidden/>
              </w:rPr>
              <w:instrText xml:space="preserve"> PAGEREF _Toc225245695 \h </w:instrText>
            </w:r>
            <w:r>
              <w:rPr>
                <w:noProof/>
                <w:webHidden/>
              </w:rPr>
            </w:r>
            <w:r>
              <w:rPr>
                <w:noProof/>
                <w:webHidden/>
              </w:rPr>
              <w:fldChar w:fldCharType="separate"/>
            </w:r>
            <w:r>
              <w:rPr>
                <w:noProof/>
                <w:webHidden/>
              </w:rPr>
              <w:t>4</w:t>
            </w:r>
            <w:r>
              <w:rPr>
                <w:noProof/>
                <w:webHidden/>
              </w:rPr>
              <w:fldChar w:fldCharType="end"/>
            </w:r>
          </w:hyperlink>
        </w:p>
        <w:p w14:paraId="1577695A" w14:textId="32AEC748" w:rsidR="007A6332" w:rsidRDefault="007A6332">
          <w:pPr>
            <w:pStyle w:val="Inhopg2"/>
            <w:tabs>
              <w:tab w:val="right" w:leader="dot" w:pos="8656"/>
            </w:tabs>
            <w:rPr>
              <w:noProof/>
            </w:rPr>
          </w:pPr>
          <w:hyperlink w:anchor="_Toc225245696" w:history="1">
            <w:r>
              <w:rPr>
                <w:rStyle w:val="Hyperlink"/>
                <w:noProof/>
              </w:rPr>
              <w:t>5.3 Uitlegbare AI (XAI)</w:t>
            </w:r>
            <w:r>
              <w:rPr>
                <w:noProof/>
                <w:webHidden/>
              </w:rPr>
              <w:tab/>
            </w:r>
            <w:r>
              <w:rPr>
                <w:noProof/>
                <w:webHidden/>
              </w:rPr>
              <w:fldChar w:fldCharType="begin"/>
            </w:r>
            <w:r>
              <w:rPr>
                <w:noProof/>
                <w:webHidden/>
              </w:rPr>
              <w:instrText xml:space="preserve"> PAGEREF _Toc225245696 \h </w:instrText>
            </w:r>
            <w:r>
              <w:rPr>
                <w:noProof/>
                <w:webHidden/>
              </w:rPr>
            </w:r>
            <w:r>
              <w:rPr>
                <w:noProof/>
                <w:webHidden/>
              </w:rPr>
              <w:fldChar w:fldCharType="separate"/>
            </w:r>
            <w:r>
              <w:rPr>
                <w:noProof/>
                <w:webHidden/>
              </w:rPr>
              <w:t>4</w:t>
            </w:r>
            <w:r>
              <w:rPr>
                <w:noProof/>
                <w:webHidden/>
              </w:rPr>
              <w:fldChar w:fldCharType="end"/>
            </w:r>
          </w:hyperlink>
        </w:p>
        <w:p w14:paraId="21114D15" w14:textId="3EE7836D" w:rsidR="007A6332" w:rsidRDefault="007A6332">
          <w:pPr>
            <w:pStyle w:val="Inhopg2"/>
            <w:tabs>
              <w:tab w:val="right" w:leader="dot" w:pos="8656"/>
            </w:tabs>
            <w:rPr>
              <w:noProof/>
            </w:rPr>
          </w:pPr>
          <w:hyperlink w:anchor="_Toc225245697" w:history="1">
            <w:r>
              <w:rPr>
                <w:rStyle w:val="Hyperlink"/>
                <w:noProof/>
              </w:rPr>
              <w:t>5.4 Privacy en AVG</w:t>
            </w:r>
            <w:r>
              <w:rPr>
                <w:noProof/>
                <w:webHidden/>
              </w:rPr>
              <w:tab/>
            </w:r>
            <w:r>
              <w:rPr>
                <w:noProof/>
                <w:webHidden/>
              </w:rPr>
              <w:fldChar w:fldCharType="begin"/>
            </w:r>
            <w:r>
              <w:rPr>
                <w:noProof/>
                <w:webHidden/>
              </w:rPr>
              <w:instrText xml:space="preserve"> PAGEREF _Toc225245697 \h </w:instrText>
            </w:r>
            <w:r>
              <w:rPr>
                <w:noProof/>
                <w:webHidden/>
              </w:rPr>
            </w:r>
            <w:r>
              <w:rPr>
                <w:noProof/>
                <w:webHidden/>
              </w:rPr>
              <w:fldChar w:fldCharType="separate"/>
            </w:r>
            <w:r>
              <w:rPr>
                <w:noProof/>
                <w:webHidden/>
              </w:rPr>
              <w:t>5</w:t>
            </w:r>
            <w:r>
              <w:rPr>
                <w:noProof/>
                <w:webHidden/>
              </w:rPr>
              <w:fldChar w:fldCharType="end"/>
            </w:r>
          </w:hyperlink>
        </w:p>
        <w:p w14:paraId="2FC6D8A0" w14:textId="55261442" w:rsidR="007A6332" w:rsidRDefault="007A6332">
          <w:pPr>
            <w:pStyle w:val="Inhopg1"/>
            <w:tabs>
              <w:tab w:val="right" w:leader="dot" w:pos="8656"/>
            </w:tabs>
            <w:rPr>
              <w:noProof/>
            </w:rPr>
          </w:pPr>
          <w:hyperlink w:anchor="_Toc225245698" w:history="1">
            <w:r>
              <w:rPr>
                <w:rStyle w:val="Hyperlink"/>
                <w:noProof/>
              </w:rPr>
              <w:t>6. Aanpak en methoden</w:t>
            </w:r>
            <w:r>
              <w:rPr>
                <w:noProof/>
                <w:webHidden/>
              </w:rPr>
              <w:tab/>
            </w:r>
            <w:r>
              <w:rPr>
                <w:noProof/>
                <w:webHidden/>
              </w:rPr>
              <w:fldChar w:fldCharType="begin"/>
            </w:r>
            <w:r>
              <w:rPr>
                <w:noProof/>
                <w:webHidden/>
              </w:rPr>
              <w:instrText xml:space="preserve"> PAGEREF _Toc225245698 \h </w:instrText>
            </w:r>
            <w:r>
              <w:rPr>
                <w:noProof/>
                <w:webHidden/>
              </w:rPr>
            </w:r>
            <w:r>
              <w:rPr>
                <w:noProof/>
                <w:webHidden/>
              </w:rPr>
              <w:fldChar w:fldCharType="separate"/>
            </w:r>
            <w:r>
              <w:rPr>
                <w:noProof/>
                <w:webHidden/>
              </w:rPr>
              <w:t>5</w:t>
            </w:r>
            <w:r>
              <w:rPr>
                <w:noProof/>
                <w:webHidden/>
              </w:rPr>
              <w:fldChar w:fldCharType="end"/>
            </w:r>
          </w:hyperlink>
        </w:p>
        <w:p w14:paraId="7A713C3A" w14:textId="3568C922" w:rsidR="007A6332" w:rsidRDefault="007A6332">
          <w:pPr>
            <w:pStyle w:val="Inhopg2"/>
            <w:tabs>
              <w:tab w:val="right" w:leader="dot" w:pos="8656"/>
            </w:tabs>
            <w:rPr>
              <w:noProof/>
            </w:rPr>
          </w:pPr>
          <w:hyperlink w:anchor="_Toc225245699" w:history="1">
            <w:r>
              <w:rPr>
                <w:rStyle w:val="Hyperlink"/>
                <w:noProof/>
              </w:rPr>
              <w:t>6.1 Fasen</w:t>
            </w:r>
            <w:r>
              <w:rPr>
                <w:noProof/>
                <w:webHidden/>
              </w:rPr>
              <w:tab/>
            </w:r>
            <w:r>
              <w:rPr>
                <w:noProof/>
                <w:webHidden/>
              </w:rPr>
              <w:fldChar w:fldCharType="begin"/>
            </w:r>
            <w:r>
              <w:rPr>
                <w:noProof/>
                <w:webHidden/>
              </w:rPr>
              <w:instrText xml:space="preserve"> PAGEREF _Toc225245699 \h </w:instrText>
            </w:r>
            <w:r>
              <w:rPr>
                <w:noProof/>
                <w:webHidden/>
              </w:rPr>
            </w:r>
            <w:r>
              <w:rPr>
                <w:noProof/>
                <w:webHidden/>
              </w:rPr>
              <w:fldChar w:fldCharType="separate"/>
            </w:r>
            <w:r>
              <w:rPr>
                <w:noProof/>
                <w:webHidden/>
              </w:rPr>
              <w:t>5</w:t>
            </w:r>
            <w:r>
              <w:rPr>
                <w:noProof/>
                <w:webHidden/>
              </w:rPr>
              <w:fldChar w:fldCharType="end"/>
            </w:r>
          </w:hyperlink>
        </w:p>
        <w:p w14:paraId="65206F8F" w14:textId="5DA2DF4C" w:rsidR="007A6332" w:rsidRDefault="007A6332">
          <w:pPr>
            <w:pStyle w:val="Inhopg2"/>
            <w:tabs>
              <w:tab w:val="right" w:leader="dot" w:pos="8656"/>
            </w:tabs>
            <w:rPr>
              <w:noProof/>
            </w:rPr>
          </w:pPr>
          <w:hyperlink w:anchor="_Toc225245700" w:history="1">
            <w:r>
              <w:rPr>
                <w:rStyle w:val="Hyperlink"/>
                <w:noProof/>
              </w:rPr>
              <w:t>6.2 Data</w:t>
            </w:r>
            <w:r>
              <w:rPr>
                <w:noProof/>
                <w:webHidden/>
              </w:rPr>
              <w:tab/>
            </w:r>
            <w:r>
              <w:rPr>
                <w:noProof/>
                <w:webHidden/>
              </w:rPr>
              <w:fldChar w:fldCharType="begin"/>
            </w:r>
            <w:r>
              <w:rPr>
                <w:noProof/>
                <w:webHidden/>
              </w:rPr>
              <w:instrText xml:space="preserve"> PAGEREF _Toc225245700 \h </w:instrText>
            </w:r>
            <w:r>
              <w:rPr>
                <w:noProof/>
                <w:webHidden/>
              </w:rPr>
            </w:r>
            <w:r>
              <w:rPr>
                <w:noProof/>
                <w:webHidden/>
              </w:rPr>
              <w:fldChar w:fldCharType="separate"/>
            </w:r>
            <w:r>
              <w:rPr>
                <w:noProof/>
                <w:webHidden/>
              </w:rPr>
              <w:t>5</w:t>
            </w:r>
            <w:r>
              <w:rPr>
                <w:noProof/>
                <w:webHidden/>
              </w:rPr>
              <w:fldChar w:fldCharType="end"/>
            </w:r>
          </w:hyperlink>
        </w:p>
        <w:p w14:paraId="2864AFC5" w14:textId="3477DFAB" w:rsidR="007A6332" w:rsidRDefault="007A6332">
          <w:pPr>
            <w:pStyle w:val="Inhopg1"/>
            <w:tabs>
              <w:tab w:val="right" w:leader="dot" w:pos="8656"/>
            </w:tabs>
            <w:rPr>
              <w:noProof/>
            </w:rPr>
          </w:pPr>
          <w:hyperlink w:anchor="_Toc225245701" w:history="1">
            <w:r>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_Toc225245701 \h </w:instrText>
            </w:r>
            <w:r>
              <w:rPr>
                <w:noProof/>
                <w:webHidden/>
              </w:rPr>
            </w:r>
            <w:r>
              <w:rPr>
                <w:noProof/>
                <w:webHidden/>
              </w:rPr>
              <w:fldChar w:fldCharType="separate"/>
            </w:r>
            <w:r>
              <w:rPr>
                <w:noProof/>
                <w:webHidden/>
              </w:rPr>
              <w:t>5</w:t>
            </w:r>
            <w:r>
              <w:rPr>
                <w:noProof/>
                <w:webHidden/>
              </w:rPr>
              <w:fldChar w:fldCharType="end"/>
            </w:r>
          </w:hyperlink>
        </w:p>
        <w:p w14:paraId="39B7E4D8" w14:textId="40A93DA0" w:rsidR="007A6332" w:rsidRDefault="007A6332">
          <w:pPr>
            <w:pStyle w:val="Inhopg2"/>
            <w:tabs>
              <w:tab w:val="right" w:leader="dot" w:pos="8656"/>
            </w:tabs>
            <w:rPr>
              <w:noProof/>
            </w:rPr>
          </w:pPr>
          <w:hyperlink w:anchor="_Toc225245702" w:history="1">
            <w:r>
              <w:rPr>
                <w:rStyle w:val="Hyperlink"/>
                <w:noProof/>
                <w:lang w:val="en-GB"/>
              </w:rPr>
              <w:t>Acceptatiecriteria</w:t>
            </w:r>
            <w:r>
              <w:rPr>
                <w:noProof/>
                <w:webHidden/>
              </w:rPr>
              <w:tab/>
            </w:r>
            <w:r>
              <w:rPr>
                <w:noProof/>
                <w:webHidden/>
              </w:rPr>
              <w:fldChar w:fldCharType="begin"/>
            </w:r>
            <w:r>
              <w:rPr>
                <w:noProof/>
                <w:webHidden/>
              </w:rPr>
              <w:instrText xml:space="preserve"> PAGEREF _Toc225245702 \h </w:instrText>
            </w:r>
            <w:r>
              <w:rPr>
                <w:noProof/>
                <w:webHidden/>
              </w:rPr>
            </w:r>
            <w:r>
              <w:rPr>
                <w:noProof/>
                <w:webHidden/>
              </w:rPr>
              <w:fldChar w:fldCharType="separate"/>
            </w:r>
            <w:r>
              <w:rPr>
                <w:noProof/>
                <w:webHidden/>
              </w:rPr>
              <w:t>5</w:t>
            </w:r>
            <w:r>
              <w:rPr>
                <w:noProof/>
                <w:webHidden/>
              </w:rPr>
              <w:fldChar w:fldCharType="end"/>
            </w:r>
          </w:hyperlink>
        </w:p>
        <w:p w14:paraId="5ED308DC" w14:textId="299D5818" w:rsidR="007A6332" w:rsidRDefault="007A6332">
          <w:pPr>
            <w:pStyle w:val="Inhopg2"/>
            <w:tabs>
              <w:tab w:val="right" w:leader="dot" w:pos="8656"/>
            </w:tabs>
            <w:rPr>
              <w:noProof/>
            </w:rPr>
          </w:pPr>
          <w:hyperlink w:anchor="_Toc225245703" w:history="1">
            <w:r>
              <w:rPr>
                <w:rStyle w:val="Hyperlink"/>
                <w:noProof/>
              </w:rPr>
              <w:t>Definition of Done</w:t>
            </w:r>
            <w:r>
              <w:rPr>
                <w:noProof/>
                <w:webHidden/>
              </w:rPr>
              <w:tab/>
            </w:r>
            <w:r>
              <w:rPr>
                <w:noProof/>
                <w:webHidden/>
              </w:rPr>
              <w:fldChar w:fldCharType="begin"/>
            </w:r>
            <w:r>
              <w:rPr>
                <w:noProof/>
                <w:webHidden/>
              </w:rPr>
              <w:instrText xml:space="preserve"> PAGEREF _Toc225245703 \h </w:instrText>
            </w:r>
            <w:r>
              <w:rPr>
                <w:noProof/>
                <w:webHidden/>
              </w:rPr>
            </w:r>
            <w:r>
              <w:rPr>
                <w:noProof/>
                <w:webHidden/>
              </w:rPr>
              <w:fldChar w:fldCharType="separate"/>
            </w:r>
            <w:r>
              <w:rPr>
                <w:noProof/>
                <w:webHidden/>
              </w:rPr>
              <w:t>6</w:t>
            </w:r>
            <w:r>
              <w:rPr>
                <w:noProof/>
                <w:webHidden/>
              </w:rPr>
              <w:fldChar w:fldCharType="end"/>
            </w:r>
          </w:hyperlink>
        </w:p>
        <w:p w14:paraId="6107CA51" w14:textId="5B3FB306" w:rsidR="007A6332" w:rsidRDefault="007A6332">
          <w:pPr>
            <w:pStyle w:val="Inhopg1"/>
            <w:tabs>
              <w:tab w:val="right" w:leader="dot" w:pos="8656"/>
            </w:tabs>
            <w:rPr>
              <w:noProof/>
            </w:rPr>
          </w:pPr>
          <w:hyperlink w:anchor="_Toc225245704" w:history="1">
            <w:r>
              <w:rPr>
                <w:rStyle w:val="Hyperlink"/>
                <w:noProof/>
              </w:rPr>
              <w:t>8. Betrokkenen en begeleiding</w:t>
            </w:r>
            <w:r>
              <w:rPr>
                <w:noProof/>
                <w:webHidden/>
              </w:rPr>
              <w:tab/>
            </w:r>
            <w:r>
              <w:rPr>
                <w:noProof/>
                <w:webHidden/>
              </w:rPr>
              <w:fldChar w:fldCharType="begin"/>
            </w:r>
            <w:r>
              <w:rPr>
                <w:noProof/>
                <w:webHidden/>
              </w:rPr>
              <w:instrText xml:space="preserve"> PAGEREF _Toc225245704 \h </w:instrText>
            </w:r>
            <w:r>
              <w:rPr>
                <w:noProof/>
                <w:webHidden/>
              </w:rPr>
            </w:r>
            <w:r>
              <w:rPr>
                <w:noProof/>
                <w:webHidden/>
              </w:rPr>
              <w:fldChar w:fldCharType="separate"/>
            </w:r>
            <w:r>
              <w:rPr>
                <w:noProof/>
                <w:webHidden/>
              </w:rPr>
              <w:t>6</w:t>
            </w:r>
            <w:r>
              <w:rPr>
                <w:noProof/>
                <w:webHidden/>
              </w:rPr>
              <w:fldChar w:fldCharType="end"/>
            </w:r>
          </w:hyperlink>
        </w:p>
        <w:p w14:paraId="02E982EF" w14:textId="32D95AF0" w:rsidR="007A6332" w:rsidRDefault="007A6332">
          <w:pPr>
            <w:pStyle w:val="Inhopg1"/>
            <w:tabs>
              <w:tab w:val="right" w:leader="dot" w:pos="8656"/>
            </w:tabs>
            <w:rPr>
              <w:noProof/>
            </w:rPr>
          </w:pPr>
          <w:hyperlink w:anchor="_Toc225245705" w:history="1">
            <w:r>
              <w:rPr>
                <w:rStyle w:val="Hyperlink"/>
                <w:noProof/>
              </w:rPr>
              <w:t>9. Literatuur</w:t>
            </w:r>
            <w:r>
              <w:rPr>
                <w:noProof/>
                <w:webHidden/>
              </w:rPr>
              <w:tab/>
            </w:r>
            <w:r>
              <w:rPr>
                <w:noProof/>
                <w:webHidden/>
              </w:rPr>
              <w:fldChar w:fldCharType="begin"/>
            </w:r>
            <w:r>
              <w:rPr>
                <w:noProof/>
                <w:webHidden/>
              </w:rPr>
              <w:instrText xml:space="preserve"> PAGEREF _Toc225245705 \h </w:instrText>
            </w:r>
            <w:r>
              <w:rPr>
                <w:noProof/>
                <w:webHidden/>
              </w:rPr>
            </w:r>
            <w:r>
              <w:rPr>
                <w:noProof/>
                <w:webHidden/>
              </w:rPr>
              <w:fldChar w:fldCharType="separate"/>
            </w:r>
            <w:r>
              <w:rPr>
                <w:noProof/>
                <w:webHidden/>
              </w:rPr>
              <w:t>6</w:t>
            </w:r>
            <w:r>
              <w:rPr>
                <w:noProof/>
                <w:webHidden/>
              </w:rPr>
              <w:fldChar w:fldCharType="end"/>
            </w:r>
          </w:hyperlink>
        </w:p>
        <w:p w14:paraId="6CF7A53E" w14:textId="5782777D" w:rsidR="007A6332" w:rsidRDefault="007A6332">
          <w:r>
            <w:rPr>
              <w:b/>
              <w:bCs/>
            </w:rPr>
            <w:fldChar w:fldCharType="end"/>
          </w:r>
        </w:p>
      </w:sdtContent>
    </w:sdt>
    <w:p w14:paraId="60A565F4" w14:textId="23DF9F16" w:rsidR="007A6332" w:rsidRDefault="007A6332" w:rsidP="007A6332">
      <w:pPr>
        <w:spacing w:before="80" w:after="80"/>
        <w:jc w:val="both"/>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4E58A3">
      <w:pPr>
        <w:pStyle w:val="Kop1"/>
        <w:pBdr>
          <w:bottom w:val="single" w:sz="4" w:space="4" w:color="2E75B6"/>
        </w:pBdr>
      </w:pPr>
      <w:bookmarkStart w:id="2" w:name="_Toc225245679"/>
      <w:r>
        <w:lastRenderedPageBreak/>
        <w:t>1. Inleiding</w:t>
      </w:r>
      <w:bookmarkEnd w:id="2"/>
    </w:p>
    <w:p w14:paraId="67752BE3" w14:textId="15218579" w:rsidR="00AB26E8" w:rsidRPr="009C3CB0" w:rsidRDefault="004E58A3">
      <w:pPr>
        <w:spacing w:before="80" w:after="80"/>
        <w:jc w:val="both"/>
        <w:rPr>
          <w:rFonts w:ascii="Arial" w:eastAsia="Arial" w:hAnsi="Arial" w:cs="Arial"/>
        </w:rPr>
      </w:pPr>
      <w:r w:rsidRPr="009C3CB0">
        <w:rPr>
          <w:rFonts w:ascii="Arial" w:eastAsia="Arial" w:hAnsi="Arial" w:cs="Arial"/>
        </w:rP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4E1802AD" w14:textId="61D9FE4E" w:rsidR="00AB26E8" w:rsidRDefault="004E58A3" w:rsidP="00AB26E8">
      <w:pPr>
        <w:pStyle w:val="Geenafstand"/>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5E2DDFC2" w14:textId="77777777" w:rsidR="00AB26E8" w:rsidRDefault="00AB26E8" w:rsidP="00AB26E8">
      <w:pPr>
        <w:pStyle w:val="Geenafstand"/>
      </w:pPr>
    </w:p>
    <w:p w14:paraId="10686942" w14:textId="42D65DD2" w:rsidR="007975EB" w:rsidRDefault="004E58A3" w:rsidP="00AB26E8">
      <w:pPr>
        <w:pStyle w:val="Geenafstand"/>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w:t>
      </w:r>
      <w:r w:rsidR="00AB26E8">
        <w:t xml:space="preserve"> </w:t>
      </w:r>
      <w:r>
        <w:t>subsidieaanvraag.</w:t>
      </w:r>
    </w:p>
    <w:p w14:paraId="109ABC28" w14:textId="77777777" w:rsidR="007975EB" w:rsidRDefault="007975EB">
      <w:pPr>
        <w:spacing w:before="80" w:after="80"/>
      </w:pPr>
    </w:p>
    <w:p w14:paraId="1B310055" w14:textId="77777777" w:rsidR="007975EB" w:rsidRDefault="004E58A3">
      <w:pPr>
        <w:pStyle w:val="Kop1"/>
        <w:pBdr>
          <w:bottom w:val="single" w:sz="4" w:space="4" w:color="2E75B6"/>
        </w:pBdr>
      </w:pPr>
      <w:bookmarkStart w:id="3" w:name="_Toc225245680"/>
      <w:r>
        <w:t>2. Achtergrond en context</w:t>
      </w:r>
      <w:bookmarkEnd w:id="3"/>
    </w:p>
    <w:p w14:paraId="41E68064" w14:textId="6CD52D9E" w:rsidR="007975EB" w:rsidRDefault="004E58A3">
      <w:pPr>
        <w:pStyle w:val="Kop2"/>
      </w:pPr>
      <w:bookmarkStart w:id="4" w:name="_Toc225245681"/>
      <w:r>
        <w:t>2.1 Digital Life</w:t>
      </w:r>
      <w:r w:rsidR="009C3CB0">
        <w:t xml:space="preserve"> · </w:t>
      </w:r>
      <w:r>
        <w:t>Hogeschool van Amsterdam</w:t>
      </w:r>
      <w:bookmarkEnd w:id="4"/>
    </w:p>
    <w:p w14:paraId="42D8490E" w14:textId="6A98AD90" w:rsidR="007975EB" w:rsidRDefault="004E58A3" w:rsidP="00AB26E8">
      <w:pPr>
        <w:pStyle w:val="Geenafstand"/>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w:t>
      </w:r>
      <w:r w:rsidR="00B73EF2">
        <w:t xml:space="preserve"> </w:t>
      </w:r>
      <w:r>
        <w:t>op een verantwoorde manier kan bijdragen aan het dagelijks leven van mensen.</w:t>
      </w:r>
    </w:p>
    <w:p w14:paraId="4469DA96" w14:textId="77777777" w:rsidR="00AB26E8" w:rsidRDefault="00AB26E8" w:rsidP="00AB26E8">
      <w:pPr>
        <w:pStyle w:val="Geenafstand"/>
      </w:pPr>
    </w:p>
    <w:p w14:paraId="7E7777EC" w14:textId="7CC3E9E1" w:rsidR="007975EB" w:rsidRDefault="004E58A3" w:rsidP="00AB26E8">
      <w:pPr>
        <w:pStyle w:val="Geenafstand"/>
      </w:pPr>
      <w:r>
        <w:t xml:space="preserve">Digital Life werkt vanuit een </w:t>
      </w:r>
      <w:r w:rsidRPr="00AC31F8">
        <w:rPr>
          <w:i/>
          <w:iCs/>
        </w:rPr>
        <w:t>human-centered</w:t>
      </w:r>
      <w:r>
        <w:t xml:space="preserve"> en participatieve benadering, waarbij eindgebruikers actief worden betrokken in alle fasen van onderzoek en ontwerp. Co-creatie, </w:t>
      </w:r>
      <w:r w:rsidRPr="00AC31F8">
        <w:rPr>
          <w:i/>
          <w:iCs/>
        </w:rPr>
        <w:t>design-based research</w:t>
      </w:r>
      <w:r>
        <w:t xml:space="preserve"> en interdisciplinair samenwerken vormen hierbij belangrijke uitgangspunten. </w:t>
      </w:r>
      <w:r w:rsidR="00BC1308">
        <w:t xml:space="preserve">De onderzoeksgroep </w:t>
      </w:r>
      <w:r>
        <w:t>combineert inzichten uit technologie, sociale wetenschappen en ontwerp om oplossingen te ontwikkelen die niet alleen technisch werken, maar ook aansluiten bij menselijke waarden, behoeften en contexten.</w:t>
      </w:r>
    </w:p>
    <w:p w14:paraId="15F90ABD" w14:textId="77777777" w:rsidR="00AB26E8" w:rsidRDefault="00AB26E8">
      <w:pPr>
        <w:spacing w:before="80" w:after="80"/>
        <w:jc w:val="both"/>
      </w:pPr>
    </w:p>
    <w:p w14:paraId="0328048E" w14:textId="77777777" w:rsidR="00A01A43" w:rsidRDefault="00A01A43">
      <w:pPr>
        <w:spacing w:before="80" w:after="80"/>
        <w:jc w:val="both"/>
      </w:pPr>
    </w:p>
    <w:p w14:paraId="40D4F33E" w14:textId="77777777" w:rsidR="00B73EF2" w:rsidRDefault="00B73EF2">
      <w:pPr>
        <w:spacing w:before="80" w:after="80"/>
        <w:jc w:val="both"/>
      </w:pPr>
    </w:p>
    <w:p w14:paraId="77C9E508" w14:textId="77777777" w:rsidR="000A31A8" w:rsidRDefault="000A31A8">
      <w:pPr>
        <w:spacing w:before="80" w:after="80"/>
        <w:jc w:val="both"/>
      </w:pPr>
    </w:p>
    <w:p w14:paraId="7FE3090A" w14:textId="77777777" w:rsidR="000A31A8" w:rsidRDefault="000A31A8">
      <w:pPr>
        <w:spacing w:before="80" w:after="80"/>
        <w:jc w:val="both"/>
      </w:pPr>
    </w:p>
    <w:p w14:paraId="1C01C66A" w14:textId="77777777" w:rsidR="009C3CB0" w:rsidRDefault="009C3CB0">
      <w:pPr>
        <w:spacing w:before="80" w:after="80"/>
        <w:jc w:val="both"/>
      </w:pPr>
    </w:p>
    <w:p w14:paraId="3CCEA37B" w14:textId="77777777" w:rsidR="009C3CB0" w:rsidRDefault="009C3CB0">
      <w:pPr>
        <w:spacing w:before="80" w:after="80"/>
        <w:jc w:val="both"/>
      </w:pPr>
    </w:p>
    <w:p w14:paraId="4D8878C6" w14:textId="77777777" w:rsidR="009C3CB0" w:rsidRDefault="009C3CB0">
      <w:pPr>
        <w:spacing w:before="80" w:after="80"/>
        <w:jc w:val="both"/>
      </w:pPr>
    </w:p>
    <w:p w14:paraId="484090C5" w14:textId="77777777" w:rsidR="007975EB" w:rsidRDefault="004E58A3">
      <w:pPr>
        <w:pStyle w:val="Kop2"/>
      </w:pPr>
      <w:bookmarkStart w:id="5" w:name="_Toc225245682"/>
      <w:r>
        <w:lastRenderedPageBreak/>
        <w:t>2.2 Hoogbegaafdheid in het primair onderwijs</w:t>
      </w:r>
      <w:bookmarkEnd w:id="5"/>
    </w:p>
    <w:p w14:paraId="6FFEAF1A" w14:textId="6D0CBED7" w:rsidR="007975EB" w:rsidRDefault="004E58A3" w:rsidP="00AB26E8">
      <w:pPr>
        <w:pStyle w:val="Geenafstand"/>
      </w:pPr>
      <w:r>
        <w:t>In Nederland zijn er naar schatting 70.000 thuiszitters, waarvan 25 tot 40 procent hoogbegaafd is</w:t>
      </w:r>
      <w:r w:rsidR="00AB26E8">
        <w:t xml:space="preserve"> (</w:t>
      </w:r>
      <w:r w:rsidR="00AB26E8" w:rsidRPr="00AB26E8">
        <w:t>Oudervereniging Balans, 2024</w:t>
      </w:r>
      <w:r w:rsidR="00AB26E8">
        <w:t>)</w:t>
      </w:r>
      <w:r>
        <w:t xml:space="preserve">. Hoogbegaafde leerlingen hebben specifieke leerbehoeften die vragen om opdrachten die hogere-orde denkvaardigheden aanspreken, zoals analyseren, evalueren en creëren </w:t>
      </w:r>
      <w:r w:rsidR="00351221">
        <w:t>(Anderson &amp; Krathwohl, 2001</w:t>
      </w:r>
      <w:r>
        <w:t>). In de praktijk krijgen deze leerlingen echter vaak ‘meer van hetzelfde’: extra werkbladen of sneller door de leerstof, zonder echte verdieping of verbreding.</w:t>
      </w:r>
    </w:p>
    <w:p w14:paraId="6366DAF1" w14:textId="77777777" w:rsidR="00AB26E8" w:rsidRDefault="00AB26E8" w:rsidP="00AB26E8">
      <w:pPr>
        <w:pStyle w:val="Geenafstand"/>
      </w:pPr>
    </w:p>
    <w:p w14:paraId="18907AF9" w14:textId="77777777" w:rsidR="007975EB" w:rsidRDefault="004E58A3" w:rsidP="00AB26E8">
      <w:pPr>
        <w:pStyle w:val="Geenafstand"/>
      </w:pPr>
      <w:r>
        <w:t>Lerarentekorten en hoge werkdruk maken het voor leraren structureel moeilijk om voldoende te differentiëren. Het gevolg is dat hoogbegaafde leerlingen zich ondergeprikeld voelen, afhaken of erger: thuis komen te zitten. Dit is een maatschappelijk probleem dat vraagt om schaalbare, duurzame oplossingen.</w:t>
      </w:r>
    </w:p>
    <w:p w14:paraId="79CA661D" w14:textId="77777777" w:rsidR="007975EB" w:rsidRDefault="004E58A3">
      <w:pPr>
        <w:pStyle w:val="Kop2"/>
      </w:pPr>
      <w:bookmarkStart w:id="6" w:name="_Toc225245683"/>
      <w:r>
        <w:t>2.3 Hybride AI als uitgangspunt</w:t>
      </w:r>
      <w:bookmarkEnd w:id="6"/>
    </w:p>
    <w:p w14:paraId="64BC678F" w14:textId="77777777" w:rsidR="007975EB" w:rsidRDefault="004E58A3" w:rsidP="00AB26E8">
      <w:pPr>
        <w:pStyle w:val="Geenafstand"/>
      </w:pPr>
      <w:r>
        <w:t>Het project Juf Aimee positioneert AI nadrukkelijk als mens-versterking (</w:t>
      </w:r>
      <w:r w:rsidRPr="00AC31F8">
        <w:rPr>
          <w:i/>
          <w:iCs/>
        </w:rPr>
        <w:t xml:space="preserve">human augmentation) </w:t>
      </w:r>
      <w:r>
        <w:t>en niet als vervanging. Dit sluit aan op het framework van Hybride AI, zoals beschreven door Akata et al. (2020),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1AAA0CCF" w14:textId="77777777" w:rsidR="007975EB" w:rsidRDefault="004E58A3">
      <w:pPr>
        <w:pStyle w:val="Kop1"/>
        <w:pBdr>
          <w:bottom w:val="single" w:sz="4" w:space="4" w:color="2E75B6"/>
        </w:pBdr>
      </w:pPr>
      <w:bookmarkStart w:id="7" w:name="_Toc225245684"/>
      <w:r>
        <w:t>3. Probleemstelling</w:t>
      </w:r>
      <w:bookmarkEnd w:id="7"/>
    </w:p>
    <w:p w14:paraId="2E6419EA" w14:textId="514302B2" w:rsidR="009C3CB0" w:rsidRPr="009C3CB0" w:rsidRDefault="004E58A3" w:rsidP="009C3CB0">
      <w:pPr>
        <w:spacing w:before="60" w:after="60"/>
        <w:rPr>
          <w:rFonts w:ascii="Arial" w:eastAsia="Arial" w:hAnsi="Arial" w:cs="Arial"/>
        </w:rPr>
      </w:pPr>
      <w:r w:rsidRPr="009C3CB0">
        <w:rPr>
          <w:rFonts w:ascii="Arial" w:eastAsia="Arial" w:hAnsi="Arial" w:cs="Arial"/>
        </w:rPr>
        <w:t>De centrale probleemstelling van dit onderzoek luidt als volgt:</w:t>
      </w:r>
    </w:p>
    <w:p w14:paraId="76566CAF" w14:textId="486DA4D2" w:rsidR="007975EB" w:rsidRDefault="004E58A3">
      <w:pPr>
        <w:pBdr>
          <w:left w:val="single" w:sz="8" w:space="10" w:color="2E75B6"/>
        </w:pBdr>
        <w:spacing w:before="120" w:after="120"/>
        <w:ind w:left="720" w:right="720"/>
        <w:jc w:val="both"/>
      </w:pPr>
      <w:r>
        <w:rPr>
          <w:i/>
          <w:iCs/>
          <w:color w:val="1F3864"/>
        </w:rPr>
        <w:t>Hoe kan een verantwoord, uitlegbaar en mensge</w:t>
      </w:r>
      <w:r w:rsidR="00BC1308">
        <w:rPr>
          <w:i/>
          <w:iCs/>
          <w:color w:val="1F3864"/>
        </w:rPr>
        <w:t>richt</w:t>
      </w:r>
      <w:r>
        <w:rPr>
          <w:i/>
          <w:iCs/>
          <w:color w:val="1F3864"/>
        </w:rPr>
        <w:t xml:space="preserve">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45623CEA" w:rsidR="007975EB" w:rsidRDefault="004E58A3" w:rsidP="009C3CB0">
      <w:pPr>
        <w:spacing w:before="60" w:after="60"/>
        <w:rPr>
          <w:rFonts w:ascii="Arial" w:eastAsia="Arial" w:hAnsi="Arial" w:cs="Arial"/>
        </w:rPr>
      </w:pPr>
      <w:r w:rsidRPr="009C3CB0">
        <w:rPr>
          <w:rFonts w:ascii="Arial" w:eastAsia="Arial" w:hAnsi="Arial" w:cs="Arial"/>
        </w:rPr>
        <w:t xml:space="preserve">Deze probleemstelling heeft </w:t>
      </w:r>
      <w:r w:rsidR="00365312" w:rsidRPr="009C3CB0">
        <w:rPr>
          <w:rFonts w:ascii="Arial" w:eastAsia="Arial" w:hAnsi="Arial" w:cs="Arial"/>
        </w:rPr>
        <w:t>vier</w:t>
      </w:r>
      <w:r w:rsidRPr="009C3CB0">
        <w:rPr>
          <w:rFonts w:ascii="Arial" w:eastAsia="Arial" w:hAnsi="Arial" w:cs="Arial"/>
        </w:rPr>
        <w:t xml:space="preserve"> centrale spanningsvelden die in het onderzoek worden verkend:</w:t>
      </w:r>
    </w:p>
    <w:p w14:paraId="0AD1A593" w14:textId="77777777" w:rsidR="009C3CB0" w:rsidRPr="009C3CB0" w:rsidRDefault="009C3CB0" w:rsidP="009C3CB0">
      <w:pPr>
        <w:spacing w:before="60" w:after="60"/>
        <w:rPr>
          <w:rFonts w:ascii="Arial" w:eastAsia="Arial" w:hAnsi="Arial" w:cs="Arial"/>
        </w:rPr>
      </w:pPr>
    </w:p>
    <w:p w14:paraId="7C0ED2B9" w14:textId="18765EC0" w:rsidR="007975EB" w:rsidRDefault="004E58A3">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4E58A3">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4E58A3">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0DD05D5F" w14:textId="267C42C6" w:rsidR="00365312" w:rsidRDefault="00365312">
      <w:pPr>
        <w:pStyle w:val="Lijstalinea"/>
        <w:numPr>
          <w:ilvl w:val="0"/>
          <w:numId w:val="2"/>
        </w:numPr>
        <w:spacing w:before="60" w:after="60"/>
      </w:pPr>
      <w:r>
        <w:t xml:space="preserve">Hoe </w:t>
      </w:r>
      <w:r w:rsidR="009A408D">
        <w:t xml:space="preserve">versterkt de AI-intelligentie de professionele regie van de leraar. </w:t>
      </w:r>
    </w:p>
    <w:p w14:paraId="7805DA85" w14:textId="77777777" w:rsidR="00BC1308" w:rsidRDefault="00BC1308">
      <w:pPr>
        <w:spacing w:before="80" w:after="80"/>
      </w:pPr>
    </w:p>
    <w:p w14:paraId="63B50F00" w14:textId="77777777" w:rsidR="00BC1308" w:rsidRDefault="00BC1308">
      <w:pPr>
        <w:spacing w:before="80" w:after="80"/>
      </w:pPr>
    </w:p>
    <w:p w14:paraId="18B58DB0" w14:textId="77777777" w:rsidR="007975EB" w:rsidRDefault="004E58A3">
      <w:pPr>
        <w:pStyle w:val="Kop1"/>
        <w:pBdr>
          <w:bottom w:val="single" w:sz="4" w:space="4" w:color="2E75B6"/>
        </w:pBdr>
      </w:pPr>
      <w:bookmarkStart w:id="8" w:name="_Toc225245685"/>
      <w:r>
        <w:lastRenderedPageBreak/>
        <w:t>4. Onderzoeksvragen</w:t>
      </w:r>
      <w:bookmarkEnd w:id="8"/>
    </w:p>
    <w:p w14:paraId="08096046" w14:textId="77777777" w:rsidR="007975EB" w:rsidRDefault="004E58A3">
      <w:pPr>
        <w:pStyle w:val="Kop2"/>
      </w:pPr>
      <w:bookmarkStart w:id="9" w:name="_Toc225245686"/>
      <w:r>
        <w:t>4.1 Hoofdvraag</w:t>
      </w:r>
      <w:bookmarkEnd w:id="9"/>
    </w:p>
    <w:p w14:paraId="6ABF0DE8" w14:textId="529E527D" w:rsidR="007975EB" w:rsidRDefault="004E58A3" w:rsidP="00AB26E8">
      <w:pPr>
        <w:pStyle w:val="Geenafstand"/>
      </w:pPr>
      <w:r>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4E58A3">
      <w:pPr>
        <w:pStyle w:val="Kop2"/>
      </w:pPr>
      <w:bookmarkStart w:id="10" w:name="_Toc225245687"/>
      <w:r>
        <w:t>4.2 Deelvragen</w:t>
      </w:r>
      <w:bookmarkEnd w:id="10"/>
    </w:p>
    <w:p w14:paraId="1F6B8F68" w14:textId="2456E288" w:rsidR="007975EB" w:rsidRDefault="004E58A3">
      <w:pPr>
        <w:pStyle w:val="Kop3"/>
      </w:pPr>
      <w:bookmarkStart w:id="11" w:name="_Toc225245688"/>
      <w:r>
        <w:t>Deelvraag 1 Pedagogische en inhoudelijke context</w:t>
      </w:r>
      <w:bookmarkEnd w:id="11"/>
    </w:p>
    <w:p w14:paraId="7C694804" w14:textId="77777777" w:rsidR="007975EB" w:rsidRDefault="004E58A3" w:rsidP="00AB26E8">
      <w:pPr>
        <w:pStyle w:val="Geenafstand"/>
      </w:pPr>
      <w:r>
        <w:t>Welke kenmerken en leerbehoeften van hoogbegaafde leerlingen zijn relevant voor het ontwerp van gepersonaliseerde, hogere-orde leeractiviteiten, en hoe sluiten deze aan op bestaande pedagogische kaders zoals de Taxonomie van Bloom?</w:t>
      </w:r>
    </w:p>
    <w:p w14:paraId="6DFCCD57" w14:textId="2B34FB7C" w:rsidR="007975EB" w:rsidRDefault="004E58A3">
      <w:pPr>
        <w:pStyle w:val="Kop3"/>
      </w:pPr>
      <w:bookmarkStart w:id="12" w:name="_Toc225245689"/>
      <w:r>
        <w:t>Deelvraag 2 Gebruikersbehoeften en rolverdeling</w:t>
      </w:r>
      <w:bookmarkEnd w:id="12"/>
    </w:p>
    <w:p w14:paraId="669CA2B9" w14:textId="10B4EA32" w:rsidR="00AB26E8" w:rsidRDefault="004E58A3" w:rsidP="00AB26E8">
      <w:pPr>
        <w:pStyle w:val="Geenafstand"/>
      </w:pPr>
      <w:r>
        <w:t>Welke ondersteuningsbehoeften hebben leraren in het primair onderwijs bij het differentiëren voor hoogbegaafde leerlingen, en welke rol zien zij weggelegd voor een AI-onderwijsassistent in hun dagelijkse praktijk?</w:t>
      </w:r>
    </w:p>
    <w:p w14:paraId="438508AB" w14:textId="6A6C31F6" w:rsidR="007975EB" w:rsidRDefault="004E58A3">
      <w:pPr>
        <w:pStyle w:val="Kop3"/>
      </w:pPr>
      <w:bookmarkStart w:id="13" w:name="_Toc225245690"/>
      <w:r>
        <w:t>Deelvraag 3 Verantwoord AI-ontwerp</w:t>
      </w:r>
      <w:bookmarkEnd w:id="13"/>
    </w:p>
    <w:p w14:paraId="5F39B87A" w14:textId="45D7C14F" w:rsidR="00AB26E8" w:rsidRDefault="004E58A3" w:rsidP="00AB26E8">
      <w:pPr>
        <w:pStyle w:val="Geenafstand"/>
      </w:pPr>
      <w:r>
        <w:t>Aan welke ethische en technische randvoorwaarden moet een AI-onderwijsassistent voldoen om als verantwoord, uitlegbaar en privacyveilig te worden beschouwd in een onderwijscontext met minderjarige gebruikers?</w:t>
      </w:r>
    </w:p>
    <w:p w14:paraId="622EF882" w14:textId="5C9B8958" w:rsidR="007975EB" w:rsidRDefault="004E58A3">
      <w:pPr>
        <w:pStyle w:val="Kop3"/>
      </w:pPr>
      <w:bookmarkStart w:id="14" w:name="_Toc225245691"/>
      <w:r>
        <w:t>Deelvraag 4 Technische haalbaarheid</w:t>
      </w:r>
      <w:bookmarkEnd w:id="14"/>
    </w:p>
    <w:p w14:paraId="3F008A83" w14:textId="77777777" w:rsidR="007975EB" w:rsidRDefault="004E58A3" w:rsidP="00AB26E8">
      <w:pPr>
        <w:pStyle w:val="Geenafstand"/>
      </w:pPr>
      <w:r>
        <w:t>Welke AI-architectuur, interfaces en datatypes zijn technisch haalbaar voor een proof of concept van Juf Aimee, gegeven de randvoorwaarden van verantwoord ontwerp, AVG-compliance en pedagogische kwaliteit?</w:t>
      </w:r>
    </w:p>
    <w:p w14:paraId="12CEA407" w14:textId="7B45B73E" w:rsidR="007975EB" w:rsidRDefault="004E58A3">
      <w:pPr>
        <w:pStyle w:val="Kop3"/>
      </w:pPr>
      <w:bookmarkStart w:id="15" w:name="_Toc225245692"/>
      <w:r>
        <w:t>Deelvraag 5 Mens-AI-samenwerking</w:t>
      </w:r>
      <w:bookmarkEnd w:id="15"/>
    </w:p>
    <w:p w14:paraId="1C774B41" w14:textId="77777777" w:rsidR="007975EB" w:rsidRDefault="004E58A3" w:rsidP="00AB26E8">
      <w:pPr>
        <w:pStyle w:val="Geenafstand"/>
      </w:pPr>
      <w:r>
        <w:t>Hoe kan de interactie tussen leraar en AI-assistent zodanig worden vormgegeven dat de leraar altijd de professionele regie behoudt en de AI transparant en begrijpelijk communiceert over haar redenering en aanbevelingen?</w:t>
      </w:r>
    </w:p>
    <w:p w14:paraId="39270B39" w14:textId="77777777" w:rsidR="00BC1308" w:rsidRDefault="00BC1308">
      <w:pPr>
        <w:pStyle w:val="Kop1"/>
        <w:pBdr>
          <w:bottom w:val="single" w:sz="4" w:space="4" w:color="2E75B6"/>
        </w:pBdr>
      </w:pPr>
      <w:bookmarkStart w:id="16" w:name="_Toc225245693"/>
    </w:p>
    <w:p w14:paraId="68F57F4E" w14:textId="77777777" w:rsidR="00A01A43" w:rsidRDefault="00A01A43">
      <w:pPr>
        <w:pStyle w:val="Kop1"/>
        <w:pBdr>
          <w:bottom w:val="single" w:sz="4" w:space="4" w:color="2E75B6"/>
        </w:pBdr>
      </w:pPr>
    </w:p>
    <w:p w14:paraId="6324BBDF" w14:textId="77777777" w:rsidR="00A01A43" w:rsidRDefault="00A01A43">
      <w:pPr>
        <w:pStyle w:val="Kop1"/>
        <w:pBdr>
          <w:bottom w:val="single" w:sz="4" w:space="4" w:color="2E75B6"/>
        </w:pBdr>
      </w:pPr>
    </w:p>
    <w:p w14:paraId="596F0503" w14:textId="77777777" w:rsidR="00A01A43" w:rsidRDefault="00A01A43">
      <w:pPr>
        <w:pStyle w:val="Kop1"/>
        <w:pBdr>
          <w:bottom w:val="single" w:sz="4" w:space="4" w:color="2E75B6"/>
        </w:pBdr>
      </w:pPr>
    </w:p>
    <w:p w14:paraId="2B19D098" w14:textId="72F4ECA3" w:rsidR="007975EB" w:rsidRDefault="004E58A3">
      <w:pPr>
        <w:pStyle w:val="Kop1"/>
        <w:pBdr>
          <w:bottom w:val="single" w:sz="4" w:space="4" w:color="2E75B6"/>
        </w:pBdr>
      </w:pPr>
      <w:r>
        <w:lastRenderedPageBreak/>
        <w:t>5. Theoretisch kader</w:t>
      </w:r>
      <w:bookmarkEnd w:id="16"/>
    </w:p>
    <w:p w14:paraId="18641FFA" w14:textId="77777777" w:rsidR="007975EB" w:rsidRDefault="004E58A3">
      <w:pPr>
        <w:pStyle w:val="Kop2"/>
      </w:pPr>
      <w:bookmarkStart w:id="17" w:name="_Toc225245694"/>
      <w:r>
        <w:t>5.1 Taxonomie van Bloom</w:t>
      </w:r>
      <w:bookmarkEnd w:id="17"/>
    </w:p>
    <w:p w14:paraId="239AFABD" w14:textId="75623E6D" w:rsidR="002A60E9" w:rsidRDefault="002A60E9">
      <w:pPr>
        <w:pStyle w:val="Kop2"/>
        <w:rPr>
          <w:b w:val="0"/>
          <w:bCs w:val="0"/>
          <w:color w:val="auto"/>
          <w:sz w:val="24"/>
          <w:szCs w:val="24"/>
        </w:rPr>
      </w:pPr>
      <w:bookmarkStart w:id="18" w:name="_Toc225245695"/>
      <w:r w:rsidRPr="002A60E9">
        <w:rPr>
          <w:b w:val="0"/>
          <w:bCs w:val="0"/>
          <w:color w:val="auto"/>
          <w:sz w:val="24"/>
          <w:szCs w:val="24"/>
        </w:rPr>
        <w:t>De Taxonomie van Bloom biedt een gelaagd model van cognitieve vaardigheden. Het model loopt van lagere-orde vaardigheden onthouden, begrijpen en toepassen naar hogere-orde denkvaardigheden zoals analyseren, evalueren en creëren. Hoogbegaafde leerlingen profiteren het meest van opdrachten die de hogere niveaus aanspreken. Juf Aimee gebruikt dit kader als basis voor het genereren en categoriseren van opdrachten.</w:t>
      </w:r>
    </w:p>
    <w:p w14:paraId="2331D595" w14:textId="689B29AF" w:rsidR="007975EB" w:rsidRDefault="004E58A3">
      <w:pPr>
        <w:pStyle w:val="Kop2"/>
      </w:pPr>
      <w:r>
        <w:t>5.2 Hybride AI</w:t>
      </w:r>
      <w:bookmarkEnd w:id="18"/>
    </w:p>
    <w:p w14:paraId="19B9E17B" w14:textId="1E351AA8" w:rsidR="008F23F0" w:rsidRDefault="008F23F0">
      <w:pPr>
        <w:pStyle w:val="Kop2"/>
        <w:rPr>
          <w:b w:val="0"/>
          <w:bCs w:val="0"/>
          <w:color w:val="auto"/>
          <w:sz w:val="24"/>
          <w:szCs w:val="24"/>
        </w:rPr>
      </w:pPr>
      <w:bookmarkStart w:id="19" w:name="_Toc225245696"/>
      <w:r w:rsidRPr="008F23F0">
        <w:rPr>
          <w:b w:val="0"/>
          <w:bCs w:val="0"/>
          <w:color w:val="auto"/>
          <w:sz w:val="24"/>
          <w:szCs w:val="24"/>
        </w:rPr>
        <w:t xml:space="preserve">Juf Aimee is ontworpen als een hybride AI-systeem waarin </w:t>
      </w:r>
      <w:r>
        <w:rPr>
          <w:b w:val="0"/>
          <w:bCs w:val="0"/>
          <w:color w:val="auto"/>
          <w:sz w:val="24"/>
          <w:szCs w:val="24"/>
        </w:rPr>
        <w:t>de gebruiker</w:t>
      </w:r>
      <w:r w:rsidRPr="008F23F0">
        <w:rPr>
          <w:b w:val="0"/>
          <w:bCs w:val="0"/>
          <w:color w:val="auto"/>
          <w:sz w:val="24"/>
          <w:szCs w:val="24"/>
        </w:rPr>
        <w:t xml:space="preserve"> en </w:t>
      </w:r>
      <w:r>
        <w:rPr>
          <w:b w:val="0"/>
          <w:bCs w:val="0"/>
          <w:color w:val="auto"/>
          <w:sz w:val="24"/>
          <w:szCs w:val="24"/>
        </w:rPr>
        <w:t>artificiële intelligentie</w:t>
      </w:r>
      <w:r w:rsidRPr="008F23F0">
        <w:rPr>
          <w:b w:val="0"/>
          <w:bCs w:val="0"/>
          <w:color w:val="auto"/>
          <w:sz w:val="24"/>
          <w:szCs w:val="24"/>
        </w:rPr>
        <w:t xml:space="preserve"> elkaar aanvullen, niet vervangen. Het Hybride AI-framework (Akata et al., 2020) beschrijft hoe AI-systemen en mensen samenwerken op basis van wederzijdse aanvulling. Concreet betekent dit dat de AI de taken overneemt waarvoor zij beter geschikt is</w:t>
      </w:r>
      <w:r>
        <w:rPr>
          <w:b w:val="0"/>
          <w:bCs w:val="0"/>
          <w:color w:val="auto"/>
          <w:sz w:val="24"/>
          <w:szCs w:val="24"/>
        </w:rPr>
        <w:t>,</w:t>
      </w:r>
      <w:r w:rsidRPr="008F23F0">
        <w:rPr>
          <w:b w:val="0"/>
          <w:bCs w:val="0"/>
          <w:color w:val="auto"/>
          <w:sz w:val="24"/>
          <w:szCs w:val="24"/>
        </w:rPr>
        <w:t xml:space="preserve"> grootschalige personalisatie en voortgangsmonitoring</w:t>
      </w:r>
      <w:r>
        <w:rPr>
          <w:b w:val="0"/>
          <w:bCs w:val="0"/>
          <w:color w:val="auto"/>
          <w:sz w:val="24"/>
          <w:szCs w:val="24"/>
        </w:rPr>
        <w:t xml:space="preserve"> </w:t>
      </w:r>
      <w:r w:rsidRPr="008F23F0">
        <w:rPr>
          <w:b w:val="0"/>
          <w:bCs w:val="0"/>
          <w:color w:val="auto"/>
          <w:sz w:val="24"/>
          <w:szCs w:val="24"/>
        </w:rPr>
        <w:t>terwijl de leraar de taken behoudt die menselijk oordeelsvermogen vereisen: pedagogische beslissingen en de relatie met de leerling.</w:t>
      </w:r>
    </w:p>
    <w:p w14:paraId="03FD94D1" w14:textId="0B0BE036" w:rsidR="007975EB" w:rsidRDefault="004E58A3">
      <w:pPr>
        <w:pStyle w:val="Kop2"/>
      </w:pPr>
      <w:r>
        <w:t>5.3 Uitlegbare AI (XAI)</w:t>
      </w:r>
      <w:bookmarkEnd w:id="19"/>
    </w:p>
    <w:p w14:paraId="7CE3F386" w14:textId="77777777" w:rsidR="008F23F0" w:rsidRPr="008F23F0" w:rsidRDefault="008F23F0">
      <w:pPr>
        <w:pStyle w:val="Kop2"/>
        <w:rPr>
          <w:b w:val="0"/>
          <w:bCs w:val="0"/>
          <w:color w:val="auto"/>
          <w:sz w:val="24"/>
          <w:szCs w:val="24"/>
        </w:rPr>
      </w:pPr>
      <w:bookmarkStart w:id="20" w:name="_Toc225245697"/>
      <w:r w:rsidRPr="008F23F0">
        <w:rPr>
          <w:b w:val="0"/>
          <w:bCs w:val="0"/>
          <w:color w:val="auto"/>
          <w:sz w:val="24"/>
          <w:szCs w:val="24"/>
        </w:rPr>
        <w:t>Leraren kunnen Juf Aimee alleen verantwoord inzetten als zij begrijpen waarom het systeem een bepaalde aanbeveling doet. Explainability (Liao &amp; Varshney, 2021) is daarom een centrale randvoorwaarde voor verantwoord AI-gebruik in het onderwijs. Dit vereist bewuste ontwerpkeuzes rondom transparantie: elke aanbeveling gaat vergezeld van een korte, begrijpelijke uitleg zonder technisch jargon.</w:t>
      </w:r>
    </w:p>
    <w:p w14:paraId="47C7DF7E" w14:textId="28E539B7" w:rsidR="007975EB" w:rsidRDefault="004E58A3">
      <w:pPr>
        <w:pStyle w:val="Kop2"/>
      </w:pPr>
      <w:r>
        <w:t>5.4 Privacy en AVG</w:t>
      </w:r>
      <w:bookmarkEnd w:id="20"/>
    </w:p>
    <w:p w14:paraId="7AEC9CF3" w14:textId="04245EF4" w:rsidR="007975EB" w:rsidRPr="00A431A0" w:rsidRDefault="004E58A3" w:rsidP="00A431A0">
      <w:pPr>
        <w:pStyle w:val="Geenafstand"/>
      </w:pPr>
      <w:r w:rsidRPr="00A431A0">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p>
    <w:p w14:paraId="31713BDE" w14:textId="77777777" w:rsidR="00BC1308" w:rsidRDefault="00BC1308" w:rsidP="00BC1308">
      <w:pPr>
        <w:spacing w:before="80" w:after="80"/>
        <w:jc w:val="both"/>
      </w:pPr>
    </w:p>
    <w:p w14:paraId="1387F9AF" w14:textId="77777777" w:rsidR="00BC1308" w:rsidRDefault="00BC1308" w:rsidP="00BC1308">
      <w:pPr>
        <w:spacing w:before="80" w:after="80"/>
        <w:jc w:val="both"/>
      </w:pPr>
    </w:p>
    <w:p w14:paraId="554151A2" w14:textId="77777777" w:rsidR="00BC1308" w:rsidRDefault="00BC1308" w:rsidP="00BC1308">
      <w:pPr>
        <w:spacing w:before="80" w:after="80"/>
        <w:jc w:val="both"/>
      </w:pPr>
    </w:p>
    <w:p w14:paraId="6122969F" w14:textId="77777777" w:rsidR="00BC1308" w:rsidRDefault="00BC1308" w:rsidP="00BC1308">
      <w:pPr>
        <w:spacing w:before="80" w:after="80"/>
        <w:jc w:val="both"/>
      </w:pPr>
    </w:p>
    <w:p w14:paraId="4E1E8FA8" w14:textId="77777777" w:rsidR="00BC1308" w:rsidRDefault="00BC1308" w:rsidP="00BC1308">
      <w:pPr>
        <w:spacing w:before="80" w:after="80"/>
        <w:jc w:val="both"/>
      </w:pPr>
    </w:p>
    <w:p w14:paraId="5CC7014E" w14:textId="77777777" w:rsidR="00BC1308" w:rsidRDefault="00BC1308" w:rsidP="00BC1308">
      <w:pPr>
        <w:spacing w:before="80" w:after="80"/>
        <w:jc w:val="both"/>
      </w:pPr>
    </w:p>
    <w:p w14:paraId="0891C239" w14:textId="77777777" w:rsidR="00BC1308" w:rsidRDefault="00BC1308" w:rsidP="00BC1308">
      <w:pPr>
        <w:spacing w:before="80" w:after="80"/>
        <w:jc w:val="both"/>
      </w:pPr>
    </w:p>
    <w:p w14:paraId="32A51E93" w14:textId="77777777" w:rsidR="00BC1308" w:rsidRDefault="00BC1308" w:rsidP="00BC1308">
      <w:pPr>
        <w:spacing w:before="80" w:after="80"/>
        <w:jc w:val="both"/>
      </w:pPr>
    </w:p>
    <w:p w14:paraId="7E66632C" w14:textId="77777777" w:rsidR="00BC1308" w:rsidRDefault="00BC1308" w:rsidP="00BC1308">
      <w:pPr>
        <w:spacing w:before="80" w:after="80"/>
        <w:jc w:val="both"/>
      </w:pPr>
    </w:p>
    <w:p w14:paraId="4269A458" w14:textId="77777777" w:rsidR="00BC1308" w:rsidRDefault="00BC1308" w:rsidP="00BC1308">
      <w:pPr>
        <w:spacing w:before="80" w:after="80"/>
        <w:jc w:val="both"/>
      </w:pPr>
    </w:p>
    <w:p w14:paraId="01481EAA" w14:textId="77777777" w:rsidR="00A01A43" w:rsidRDefault="00A01A43" w:rsidP="00BC1308">
      <w:pPr>
        <w:spacing w:before="80" w:after="80"/>
        <w:jc w:val="both"/>
      </w:pPr>
    </w:p>
    <w:p w14:paraId="46647F94" w14:textId="77777777" w:rsidR="00A01A43" w:rsidRDefault="00A01A43" w:rsidP="00BC1308">
      <w:pPr>
        <w:spacing w:before="80" w:after="80"/>
        <w:jc w:val="both"/>
      </w:pPr>
    </w:p>
    <w:p w14:paraId="1DA9A1C1" w14:textId="77777777" w:rsidR="00BC1308" w:rsidRDefault="00BC1308" w:rsidP="00BC1308">
      <w:pPr>
        <w:spacing w:before="80" w:after="80"/>
        <w:jc w:val="both"/>
      </w:pPr>
    </w:p>
    <w:p w14:paraId="190198F4" w14:textId="77777777" w:rsidR="00A431A0" w:rsidRDefault="00A431A0" w:rsidP="00BC1308">
      <w:pPr>
        <w:spacing w:before="80" w:after="80"/>
        <w:jc w:val="both"/>
      </w:pPr>
    </w:p>
    <w:p w14:paraId="624E149B" w14:textId="77777777" w:rsidR="007975EB" w:rsidRDefault="004E58A3">
      <w:pPr>
        <w:pStyle w:val="Kop1"/>
        <w:pBdr>
          <w:bottom w:val="single" w:sz="4" w:space="4" w:color="2E75B6"/>
        </w:pBdr>
      </w:pPr>
      <w:bookmarkStart w:id="21" w:name="_Toc225245698"/>
      <w:r>
        <w:t>6. Aanpak en methoden</w:t>
      </w:r>
      <w:bookmarkEnd w:id="21"/>
    </w:p>
    <w:p w14:paraId="58657EB2" w14:textId="65B4A94C" w:rsidR="00BC1308" w:rsidRDefault="004E58A3" w:rsidP="00A431A0">
      <w:pPr>
        <w:pStyle w:val="Geenafstand"/>
      </w:pPr>
      <w:r>
        <w:t xml:space="preserve">Het onderzoek volgt een </w:t>
      </w:r>
      <w:r w:rsidRPr="00440307">
        <w:rPr>
          <w:i/>
          <w:iCs/>
        </w:rPr>
        <w:t>design-based research</w:t>
      </w:r>
      <w:r w:rsidR="00F57355" w:rsidRPr="00A431A0">
        <w:t xml:space="preserve"> </w:t>
      </w:r>
      <w:r w:rsidR="00F57355" w:rsidRPr="00F57355">
        <w:t>(Anderson &amp; Shattuck, 2012)</w:t>
      </w:r>
      <w:r>
        <w:t xml:space="preserve"> benadering, waarbij ontwerp, ontwikkeling en evaluatie iteratief worden uitgevoerd in nauwe samenwerking met leraren, leerlingen en andere betrokkenen.</w:t>
      </w:r>
      <w:r w:rsidR="00F57355" w:rsidRPr="00F57355">
        <w:t xml:space="preserve"> </w:t>
      </w:r>
      <w:bookmarkStart w:id="22" w:name="_Toc225245699"/>
    </w:p>
    <w:p w14:paraId="13A76AED" w14:textId="2C79D177" w:rsidR="007975EB" w:rsidRDefault="004E58A3">
      <w:pPr>
        <w:pStyle w:val="Kop2"/>
      </w:pPr>
      <w:r>
        <w:t>6.1 Fasen</w:t>
      </w:r>
      <w:bookmarkEnd w:id="22"/>
    </w:p>
    <w:p w14:paraId="18BDC2B8" w14:textId="77777777" w:rsidR="007975EB" w:rsidRDefault="004E58A3" w:rsidP="00A431A0">
      <w:pPr>
        <w:pStyle w:val="Geenafstand"/>
        <w:numPr>
          <w:ilvl w:val="0"/>
          <w:numId w:val="8"/>
        </w:numPr>
      </w:pPr>
      <w:r>
        <w:t>Verkenning: literatuuronderzoek naar hoogbegaafdheid, hybride AI en verantwoord AI-ontwerp; gesprekken met leraren en onderzoekers.</w:t>
      </w:r>
    </w:p>
    <w:p w14:paraId="42E3BE4C" w14:textId="77777777" w:rsidR="007975EB" w:rsidRDefault="004E58A3" w:rsidP="00A431A0">
      <w:pPr>
        <w:pStyle w:val="Geenafstand"/>
        <w:numPr>
          <w:ilvl w:val="0"/>
          <w:numId w:val="8"/>
        </w:numPr>
      </w:pPr>
      <w:r w:rsidRPr="00440307">
        <w:rPr>
          <w:i/>
          <w:iCs/>
        </w:rPr>
        <w:t>Co-design</w:t>
      </w:r>
      <w:r w:rsidRPr="00A431A0">
        <w:t>:</w:t>
      </w:r>
      <w:r>
        <w:t xml:space="preserve"> participatieve ontwerpworkshops met leraren (en eventueel leerlingen) om gebruikersbehoeften en ontwerpkeuzes te verkennen.</w:t>
      </w:r>
    </w:p>
    <w:p w14:paraId="36083EF4" w14:textId="77777777" w:rsidR="007975EB" w:rsidRDefault="004E58A3" w:rsidP="00A431A0">
      <w:pPr>
        <w:pStyle w:val="Geenafstand"/>
        <w:numPr>
          <w:ilvl w:val="0"/>
          <w:numId w:val="8"/>
        </w:numPr>
      </w:pPr>
      <w:r w:rsidRPr="00440307">
        <w:rPr>
          <w:i/>
          <w:iCs/>
        </w:rPr>
        <w:t>Prototype</w:t>
      </w:r>
      <w:r>
        <w:t xml:space="preserve">-ontwikkeling: bouwen van een </w:t>
      </w:r>
      <w:r w:rsidRPr="00440307">
        <w:rPr>
          <w:i/>
          <w:iCs/>
        </w:rPr>
        <w:t>proof of concept</w:t>
      </w:r>
      <w:r>
        <w:t xml:space="preserve"> voor (een onderdeel van) Juf Aimee, met aandacht voor technische en ethische randvoorwaarden.</w:t>
      </w:r>
    </w:p>
    <w:p w14:paraId="7563EC35" w14:textId="77777777" w:rsidR="007975EB" w:rsidRDefault="004E58A3" w:rsidP="00A431A0">
      <w:pPr>
        <w:pStyle w:val="Geenafstand"/>
        <w:numPr>
          <w:ilvl w:val="0"/>
          <w:numId w:val="8"/>
        </w:numPr>
      </w:pPr>
      <w:r>
        <w:t>Evaluatie: testen van het prototype met eindgebruikers; evaluatie op bruikbaarheid, uitlegbaarheid en pedagogische kwaliteit.</w:t>
      </w:r>
    </w:p>
    <w:p w14:paraId="156997BB" w14:textId="77777777" w:rsidR="007975EB" w:rsidRDefault="004E58A3">
      <w:pPr>
        <w:pStyle w:val="Kop2"/>
      </w:pPr>
      <w:bookmarkStart w:id="23" w:name="_Toc225245700"/>
      <w:r>
        <w:t>6.2 Data</w:t>
      </w:r>
      <w:bookmarkEnd w:id="23"/>
    </w:p>
    <w:p w14:paraId="0EEE98C2" w14:textId="55DF695F" w:rsidR="007975EB" w:rsidRPr="00A431A0" w:rsidRDefault="004E58A3" w:rsidP="00A431A0">
      <w:pPr>
        <w:pStyle w:val="Geenafstand"/>
      </w:pPr>
      <w:r w:rsidRPr="00A431A0">
        <w:t>Er wordt in deze fase uitsluitend gewerkt met fictieve en gesimuleerde data voorbeeldleerlingprofielen, gesimuleerde leeractiviteiten en hypothetische onderwijsscenario’s. Er worden geen echte leerling- of persoonsgegevens gebruikt.</w:t>
      </w:r>
    </w:p>
    <w:p w14:paraId="72670A50" w14:textId="77777777" w:rsidR="007975EB" w:rsidRDefault="007975EB">
      <w:pPr>
        <w:spacing w:before="80" w:after="80"/>
      </w:pPr>
    </w:p>
    <w:p w14:paraId="2E068303" w14:textId="77777777" w:rsidR="00BC1308" w:rsidRDefault="00BC1308">
      <w:pPr>
        <w:spacing w:before="80" w:after="80"/>
      </w:pPr>
    </w:p>
    <w:p w14:paraId="7001E0B2" w14:textId="77777777" w:rsidR="00BC1308" w:rsidRDefault="00BC1308">
      <w:pPr>
        <w:spacing w:before="80" w:after="80"/>
      </w:pPr>
    </w:p>
    <w:p w14:paraId="684E4C87" w14:textId="77777777" w:rsidR="00BC1308" w:rsidRDefault="00BC1308">
      <w:pPr>
        <w:spacing w:before="80" w:after="80"/>
      </w:pPr>
    </w:p>
    <w:p w14:paraId="3EBCCCC2" w14:textId="77777777" w:rsidR="00BC1308" w:rsidRDefault="00BC1308">
      <w:pPr>
        <w:spacing w:before="80" w:after="80"/>
      </w:pPr>
    </w:p>
    <w:p w14:paraId="151C7B0D" w14:textId="77777777" w:rsidR="00BC1308" w:rsidRDefault="00BC1308">
      <w:pPr>
        <w:spacing w:before="80" w:after="80"/>
      </w:pPr>
    </w:p>
    <w:p w14:paraId="429AE181" w14:textId="77777777" w:rsidR="00BC1308" w:rsidRDefault="00BC1308">
      <w:pPr>
        <w:spacing w:before="80" w:after="80"/>
      </w:pPr>
    </w:p>
    <w:p w14:paraId="569B6868" w14:textId="77777777" w:rsidR="00BC1308" w:rsidRDefault="00BC1308">
      <w:pPr>
        <w:spacing w:before="80" w:after="80"/>
      </w:pPr>
    </w:p>
    <w:p w14:paraId="6738745D" w14:textId="77777777" w:rsidR="00BC1308" w:rsidRDefault="00BC1308">
      <w:pPr>
        <w:spacing w:before="80" w:after="80"/>
      </w:pPr>
    </w:p>
    <w:p w14:paraId="56A6D167" w14:textId="77777777" w:rsidR="00A01A43" w:rsidRDefault="00A01A43">
      <w:pPr>
        <w:spacing w:before="80" w:after="80"/>
      </w:pPr>
    </w:p>
    <w:p w14:paraId="4797125B" w14:textId="77777777" w:rsidR="00A01A43" w:rsidRDefault="00A01A43">
      <w:pPr>
        <w:spacing w:before="80" w:after="80"/>
      </w:pPr>
    </w:p>
    <w:p w14:paraId="0D9EFCEC" w14:textId="77777777" w:rsidR="00A01A43" w:rsidRDefault="00A01A43">
      <w:pPr>
        <w:spacing w:before="80" w:after="80"/>
      </w:pPr>
    </w:p>
    <w:p w14:paraId="324D452C" w14:textId="77777777" w:rsidR="00A01A43" w:rsidRDefault="00A01A43">
      <w:pPr>
        <w:spacing w:before="80" w:after="80"/>
      </w:pPr>
    </w:p>
    <w:p w14:paraId="3F540076" w14:textId="77777777" w:rsidR="00BC1308" w:rsidRDefault="00BC1308">
      <w:pPr>
        <w:spacing w:before="80" w:after="80"/>
      </w:pPr>
    </w:p>
    <w:p w14:paraId="3DAE4728" w14:textId="77777777" w:rsidR="00A431A0" w:rsidRDefault="00A431A0">
      <w:pPr>
        <w:spacing w:before="80" w:after="80"/>
      </w:pPr>
    </w:p>
    <w:p w14:paraId="63873918" w14:textId="77777777" w:rsidR="00BC1308" w:rsidRDefault="00BC1308">
      <w:pPr>
        <w:spacing w:before="80" w:after="80"/>
      </w:pPr>
    </w:p>
    <w:p w14:paraId="0544E887" w14:textId="77777777" w:rsidR="00A431A0" w:rsidRDefault="00A431A0">
      <w:pPr>
        <w:spacing w:before="80" w:after="80"/>
      </w:pPr>
    </w:p>
    <w:p w14:paraId="5EC8C540" w14:textId="77777777" w:rsidR="00BC1308" w:rsidRDefault="00BC1308">
      <w:pPr>
        <w:spacing w:before="80" w:after="80"/>
      </w:pPr>
    </w:p>
    <w:p w14:paraId="760395F9" w14:textId="77777777" w:rsidR="007975EB" w:rsidRPr="007A6332" w:rsidRDefault="004E58A3">
      <w:pPr>
        <w:pStyle w:val="Kop1"/>
        <w:pBdr>
          <w:bottom w:val="single" w:sz="4" w:space="4" w:color="2E75B6"/>
        </w:pBdr>
        <w:rPr>
          <w:lang w:val="en-GB"/>
        </w:rPr>
      </w:pPr>
      <w:bookmarkStart w:id="24" w:name="_Toc225245701"/>
      <w:r>
        <w:rPr>
          <w:lang w:val="en-GB"/>
        </w:rPr>
        <w:t>7. Acceptatiecriteria en Definition of Done</w:t>
      </w:r>
      <w:bookmarkEnd w:id="24"/>
    </w:p>
    <w:p w14:paraId="029D557E" w14:textId="77777777" w:rsidR="007975EB" w:rsidRPr="007A6332" w:rsidRDefault="004E58A3">
      <w:pPr>
        <w:pStyle w:val="Kop2"/>
        <w:rPr>
          <w:lang w:val="en-GB"/>
        </w:rPr>
      </w:pPr>
      <w:bookmarkStart w:id="25" w:name="_Toc225245702"/>
      <w:r>
        <w:rPr>
          <w:lang w:val="en-GB"/>
        </w:rPr>
        <w:t>Acceptatiecriteria</w:t>
      </w:r>
      <w:bookmarkEnd w:id="25"/>
    </w:p>
    <w:p w14:paraId="68E562C4" w14:textId="77777777" w:rsidR="007975EB" w:rsidRDefault="004E58A3">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4E58A3">
      <w:pPr>
        <w:pStyle w:val="Lijstalinea"/>
        <w:numPr>
          <w:ilvl w:val="0"/>
          <w:numId w:val="2"/>
        </w:numPr>
        <w:spacing w:before="60" w:after="60"/>
      </w:pPr>
      <w:r w:rsidRPr="008B78AE">
        <w:t>De gebruikersbehoeften van zowel leraren als leerlingen zijn</w:t>
      </w:r>
      <w:r>
        <w:t xml:space="preserve"> gedocumenteerd aan de hand van user stories en/of interviews.</w:t>
      </w:r>
    </w:p>
    <w:p w14:paraId="1488308F" w14:textId="77777777" w:rsidR="007975EB" w:rsidRDefault="004E58A3">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4E58A3">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4E58A3">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4E58A3">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4E58A3">
      <w:pPr>
        <w:pStyle w:val="Kop2"/>
      </w:pPr>
      <w:bookmarkStart w:id="26" w:name="_Toc225245703"/>
      <w:r>
        <w:t>Definition of Done</w:t>
      </w:r>
      <w:bookmarkEnd w:id="26"/>
    </w:p>
    <w:p w14:paraId="3AF7486E" w14:textId="77777777" w:rsidR="007975EB" w:rsidRDefault="004E58A3">
      <w:pPr>
        <w:pStyle w:val="Lijstalinea"/>
        <w:numPr>
          <w:ilvl w:val="0"/>
          <w:numId w:val="2"/>
        </w:numPr>
        <w:spacing w:before="60" w:after="60"/>
      </w:pPr>
      <w:r>
        <w:t>Werk is volledig gedocumenteerd in het onderzoeksverslag.</w:t>
      </w:r>
    </w:p>
    <w:p w14:paraId="3BA26AD8" w14:textId="77777777" w:rsidR="007975EB" w:rsidRDefault="004E58A3">
      <w:pPr>
        <w:pStyle w:val="Lijstalinea"/>
        <w:numPr>
          <w:ilvl w:val="0"/>
          <w:numId w:val="2"/>
        </w:numPr>
        <w:spacing w:before="60" w:after="60"/>
      </w:pPr>
      <w:r>
        <w:t>Alle acceptatiecriteria zijn afgevinkt en goedgekeurd door de begeleiders.</w:t>
      </w:r>
    </w:p>
    <w:p w14:paraId="60E9B3DD" w14:textId="77777777" w:rsidR="007975EB" w:rsidRDefault="004E58A3">
      <w:pPr>
        <w:pStyle w:val="Lijstalinea"/>
        <w:numPr>
          <w:ilvl w:val="0"/>
          <w:numId w:val="2"/>
        </w:numPr>
        <w:spacing w:before="60" w:after="60"/>
      </w:pPr>
      <w:r>
        <w:t>Issue / taak staat op ‘Done’ in het projectboard.</w:t>
      </w:r>
    </w:p>
    <w:p w14:paraId="7C2D954D" w14:textId="5DD733CD" w:rsidR="007975EB" w:rsidRDefault="004E58A3" w:rsidP="00BC1308">
      <w:pPr>
        <w:pStyle w:val="Lijstalinea"/>
        <w:numPr>
          <w:ilvl w:val="0"/>
          <w:numId w:val="2"/>
        </w:numPr>
        <w:spacing w:before="60" w:after="60"/>
      </w:pPr>
      <w:r>
        <w:t>Verslag is gedeeld met Stephanie Kramer en Michel Oey via de afgesproken kanalen.</w:t>
      </w:r>
    </w:p>
    <w:p w14:paraId="7BC5A5B4" w14:textId="77777777" w:rsidR="007975EB" w:rsidRDefault="004E58A3">
      <w:pPr>
        <w:pStyle w:val="Kop1"/>
        <w:pBdr>
          <w:bottom w:val="single" w:sz="4" w:space="4" w:color="2E75B6"/>
        </w:pBdr>
      </w:pPr>
      <w:bookmarkStart w:id="27" w:name="_Toc225245704"/>
      <w:r>
        <w:t>8. Betrokkenen en begeleiding</w:t>
      </w:r>
      <w:bookmarkEnd w:id="27"/>
    </w:p>
    <w:p w14:paraId="6872E3FF" w14:textId="15B2AA29" w:rsidR="007975EB" w:rsidRDefault="004E58A3">
      <w:pPr>
        <w:spacing w:before="80" w:after="80"/>
        <w:jc w:val="both"/>
      </w:pPr>
      <w:r w:rsidRPr="004F053D">
        <w:rPr>
          <w:rFonts w:ascii="Arial" w:eastAsia="Arial" w:hAnsi="Arial" w:cs="Arial"/>
        </w:rPr>
        <w:t xml:space="preserve">Het project Juf Aimee wordt begeleid vanuit </w:t>
      </w:r>
      <w:r w:rsidR="000A5E18" w:rsidRPr="004F053D">
        <w:rPr>
          <w:rFonts w:ascii="Arial" w:eastAsia="Arial" w:hAnsi="Arial" w:cs="Arial"/>
        </w:rPr>
        <w:t xml:space="preserve">de onderzoeksgroep </w:t>
      </w:r>
      <w:r w:rsidRPr="00FE4905">
        <w:rPr>
          <w:rFonts w:ascii="Arial" w:eastAsia="Arial" w:hAnsi="Arial" w:cs="Arial"/>
          <w:i/>
          <w:iCs/>
        </w:rPr>
        <w:t>Digital Life</w:t>
      </w:r>
      <w:r w:rsidRPr="004F053D">
        <w:rPr>
          <w:rFonts w:ascii="Arial" w:eastAsia="Arial" w:hAnsi="Arial" w:cs="Arial"/>
        </w:rPr>
        <w:t xml:space="preserve"> van de Hogeschool van Amsterdam</w:t>
      </w:r>
      <w:r>
        <w:t>:</w:t>
      </w:r>
    </w:p>
    <w:p w14:paraId="1AA1A659" w14:textId="77777777" w:rsidR="007975EB" w:rsidRDefault="007975EB">
      <w:pPr>
        <w:spacing w:before="80" w:after="80"/>
      </w:pPr>
    </w:p>
    <w:p w14:paraId="54F81BF5" w14:textId="01BA9BB9" w:rsidR="00B92290" w:rsidRPr="00FE4905" w:rsidRDefault="004E58A3" w:rsidP="00B92290">
      <w:pPr>
        <w:rPr>
          <w:rFonts w:ascii="Arial" w:hAnsi="Arial" w:cs="Arial"/>
          <w:b/>
          <w:bCs/>
        </w:rPr>
      </w:pPr>
      <w:r w:rsidRPr="00FE4905">
        <w:rPr>
          <w:rFonts w:ascii="Arial" w:hAnsi="Arial" w:cs="Arial"/>
          <w:b/>
          <w:bCs/>
        </w:rPr>
        <w:t>Stephanie Kramer</w:t>
      </w:r>
      <w:r w:rsidR="00B92290" w:rsidRPr="00FE4905">
        <w:rPr>
          <w:rFonts w:ascii="Arial" w:hAnsi="Arial" w:cs="Arial"/>
          <w:b/>
          <w:bCs/>
        </w:rPr>
        <w:t xml:space="preserve"> </w:t>
      </w:r>
      <w:r w:rsidR="00A01A43" w:rsidRPr="00FE4905">
        <w:rPr>
          <w:rFonts w:ascii="Arial" w:hAnsi="Arial" w:cs="Arial"/>
          <w:b/>
          <w:bCs/>
        </w:rPr>
        <w:t xml:space="preserve">     Michel Oey </w:t>
      </w:r>
    </w:p>
    <w:p w14:paraId="14BFE08E" w14:textId="07D515D4" w:rsidR="00B92290" w:rsidRPr="00FE4905" w:rsidRDefault="00A01A43" w:rsidP="00B92290">
      <w:pPr>
        <w:rPr>
          <w:rFonts w:ascii="Arial" w:eastAsia="Arial" w:hAnsi="Arial" w:cs="Arial"/>
          <w:i/>
          <w:iCs/>
        </w:rPr>
      </w:pPr>
      <w:r w:rsidRPr="00FE4905">
        <w:rPr>
          <w:rFonts w:ascii="Arial" w:eastAsia="Arial" w:hAnsi="Arial" w:cs="Arial"/>
          <w:i/>
          <w:iCs/>
        </w:rPr>
        <w:t xml:space="preserve">Docent-onderzoeker   </w:t>
      </w:r>
      <w:r w:rsidR="00FE4905">
        <w:rPr>
          <w:rFonts w:ascii="Arial" w:eastAsia="Arial" w:hAnsi="Arial" w:cs="Arial"/>
          <w:i/>
          <w:iCs/>
        </w:rPr>
        <w:t xml:space="preserve"> </w:t>
      </w:r>
      <w:r w:rsidRPr="00FE4905">
        <w:rPr>
          <w:rFonts w:ascii="Arial" w:eastAsia="Arial" w:hAnsi="Arial" w:cs="Arial"/>
          <w:i/>
          <w:iCs/>
        </w:rPr>
        <w:t>Docent-onderzoeker</w:t>
      </w:r>
    </w:p>
    <w:p w14:paraId="2C6C87B4" w14:textId="42B15AF8" w:rsidR="00A01A43" w:rsidRPr="00FE4905" w:rsidRDefault="00B92290" w:rsidP="00A01A43">
      <w:pPr>
        <w:rPr>
          <w:rFonts w:ascii="Arial" w:hAnsi="Arial" w:cs="Arial"/>
        </w:rPr>
      </w:pPr>
      <w:hyperlink r:id="rId9" w:history="1">
        <w:r w:rsidRPr="00FE4905">
          <w:rPr>
            <w:rStyle w:val="Hyperlink"/>
            <w:rFonts w:ascii="Arial" w:hAnsi="Arial" w:cs="Arial"/>
          </w:rPr>
          <w:t>s.kramer2@hva.nl</w:t>
        </w:r>
      </w:hyperlink>
      <w:r w:rsidRPr="00FE4905">
        <w:rPr>
          <w:rFonts w:ascii="Arial" w:hAnsi="Arial" w:cs="Arial"/>
        </w:rPr>
        <w:t xml:space="preserve">  </w:t>
      </w:r>
      <w:r w:rsidR="00A01A43" w:rsidRPr="00FE4905">
        <w:rPr>
          <w:rFonts w:ascii="Arial" w:hAnsi="Arial" w:cs="Arial"/>
        </w:rPr>
        <w:t xml:space="preserve">     </w:t>
      </w:r>
      <w:hyperlink r:id="rId10" w:history="1">
        <w:r w:rsidR="00FE4905" w:rsidRPr="006D3E78">
          <w:rPr>
            <w:rStyle w:val="Hyperlink"/>
            <w:rFonts w:ascii="Arial" w:hAnsi="Arial" w:cs="Arial"/>
          </w:rPr>
          <w:t>m.a.oey@hva.nl</w:t>
        </w:r>
      </w:hyperlink>
    </w:p>
    <w:p w14:paraId="3D8B4486" w14:textId="77777777" w:rsidR="007975EB" w:rsidRDefault="007975EB">
      <w:pPr>
        <w:spacing w:before="80" w:after="80"/>
      </w:pPr>
    </w:p>
    <w:p w14:paraId="01495FB4" w14:textId="77777777" w:rsidR="00A01A43" w:rsidRDefault="004E58A3" w:rsidP="00A01A43">
      <w:pPr>
        <w:pStyle w:val="Geenafstand"/>
      </w:pPr>
      <w:r w:rsidRPr="00A01A43">
        <w:t>Studenten die werken aan het proof of concept doen dit binnen Studio</w:t>
      </w:r>
      <w:r w:rsidR="00A01A43" w:rsidRPr="00A01A43">
        <w:t xml:space="preserve"> Responsible AI.</w:t>
      </w:r>
      <w:r w:rsidR="00A01A43">
        <w:t xml:space="preserve"> </w:t>
      </w:r>
    </w:p>
    <w:p w14:paraId="4A4157DA" w14:textId="77777777" w:rsidR="000A5E18" w:rsidRDefault="000A5E18" w:rsidP="00A01A43">
      <w:pPr>
        <w:pStyle w:val="Geenafstand"/>
      </w:pPr>
    </w:p>
    <w:p w14:paraId="22D09B54" w14:textId="30D89E9B" w:rsidR="007975EB" w:rsidRDefault="004E58A3" w:rsidP="00A01A43">
      <w:pPr>
        <w:pStyle w:val="Geenafstand"/>
      </w:pPr>
      <w:r>
        <w:lastRenderedPageBreak/>
        <w:t>Co-designsessies met leraren en leerlingen kunnen worden georganiseerd via de scholen en partijen die betrokken zijn bij het bredere onderzoeksvoorstel.</w:t>
      </w:r>
    </w:p>
    <w:p w14:paraId="7D3C901A" w14:textId="77777777" w:rsidR="00FB4B85" w:rsidRDefault="00FB4B85">
      <w:pPr>
        <w:pStyle w:val="Kop1"/>
        <w:pBdr>
          <w:bottom w:val="single" w:sz="4" w:space="4" w:color="2E75B6"/>
        </w:pBdr>
      </w:pPr>
    </w:p>
    <w:p w14:paraId="078F6365" w14:textId="77777777" w:rsidR="00A431A0" w:rsidRDefault="00A431A0">
      <w:pPr>
        <w:pStyle w:val="Kop1"/>
        <w:pBdr>
          <w:bottom w:val="single" w:sz="4" w:space="4" w:color="2E75B6"/>
        </w:pBdr>
      </w:pPr>
    </w:p>
    <w:p w14:paraId="01A00001" w14:textId="4A74EF6B" w:rsidR="007975EB" w:rsidRDefault="004E58A3">
      <w:pPr>
        <w:pStyle w:val="Kop1"/>
        <w:pBdr>
          <w:bottom w:val="single" w:sz="4" w:space="4" w:color="2E75B6"/>
        </w:pBdr>
      </w:pPr>
      <w:r>
        <w:t>9. Aanbevelingen</w:t>
      </w:r>
    </w:p>
    <w:p w14:paraId="01A00002" w14:textId="77777777" w:rsidR="007975EB" w:rsidRDefault="004E58A3" w:rsidP="00B92290">
      <w:pPr>
        <w:pStyle w:val="Geenafstand"/>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01A00003" w14:textId="77777777" w:rsidR="007975EB" w:rsidRDefault="004E58A3">
      <w:pPr>
        <w:pStyle w:val="Kop2"/>
      </w:pPr>
      <w:r>
        <w:t xml:space="preserve">9.1 Beveiliging tegen </w:t>
      </w:r>
      <w:r w:rsidRPr="00440307">
        <w:rPr>
          <w:i/>
          <w:iCs/>
        </w:rPr>
        <w:t>prompt injection</w:t>
      </w:r>
      <w:r>
        <w:t xml:space="preserve"> in de AI-pipeline</w:t>
      </w:r>
    </w:p>
    <w:p w14:paraId="01A00004" w14:textId="2B27AEFA" w:rsidR="007975EB" w:rsidRDefault="004E58A3" w:rsidP="00B92290">
      <w:pPr>
        <w:pStyle w:val="Geenafstand"/>
      </w:pPr>
      <w:r>
        <w:t xml:space="preserve">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w:t>
      </w:r>
      <w:r w:rsidRPr="00440307">
        <w:rPr>
          <w:i/>
          <w:iCs/>
        </w:rPr>
        <w:t>prompt injection</w:t>
      </w:r>
      <w:r w:rsidR="000067DB" w:rsidRPr="00440307">
        <w:rPr>
          <w:i/>
          <w:iCs/>
        </w:rPr>
        <w:t xml:space="preserve"> </w:t>
      </w:r>
      <w:r>
        <w:t>een techniek waarbij een gebruiker het model via de invoer kan manipuleren om buiten zijn bedoelde functie te handelen (Perez &amp; Ribeiro, 2022; OWASP LLM Top 10, LLM01).</w:t>
      </w:r>
    </w:p>
    <w:p w14:paraId="3B3B94C5" w14:textId="77777777" w:rsidR="00B92290" w:rsidRDefault="00B92290" w:rsidP="00B92290">
      <w:pPr>
        <w:pStyle w:val="Geenafstand"/>
      </w:pPr>
    </w:p>
    <w:p w14:paraId="01A00005" w14:textId="77777777" w:rsidR="007975EB" w:rsidRDefault="004E58A3" w:rsidP="00B92290">
      <w:pPr>
        <w:pStyle w:val="Geenafstand"/>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0F60CD15" w14:textId="77777777" w:rsidR="000067DB" w:rsidRDefault="000067DB">
      <w:pPr>
        <w:spacing w:before="80" w:after="80"/>
        <w:jc w:val="both"/>
      </w:pPr>
    </w:p>
    <w:p w14:paraId="5FA521F3" w14:textId="77777777" w:rsidR="000067DB" w:rsidRPr="00FE4905" w:rsidRDefault="004E58A3" w:rsidP="00FE4905">
      <w:pPr>
        <w:spacing w:after="120"/>
        <w:jc w:val="both"/>
        <w:rPr>
          <w:rFonts w:ascii="Arial" w:hAnsi="Arial" w:cs="Arial"/>
        </w:rPr>
      </w:pPr>
      <w:r w:rsidRPr="00FE4905">
        <w:rPr>
          <w:rFonts w:ascii="Arial" w:hAnsi="Arial" w:cs="Arial"/>
          <w:b/>
        </w:rPr>
        <w:t>Aanbeveling:</w:t>
      </w:r>
      <w:r w:rsidRPr="00FE4905">
        <w:rPr>
          <w:rFonts w:ascii="Arial" w:hAnsi="Arial" w:cs="Arial"/>
        </w:rPr>
        <w:t xml:space="preserve"> </w:t>
      </w:r>
    </w:p>
    <w:p w14:paraId="48E50860" w14:textId="5B44AA68" w:rsidR="000067DB" w:rsidRPr="00FE4905" w:rsidRDefault="004E58A3" w:rsidP="00FE4905">
      <w:pPr>
        <w:pStyle w:val="Geenafstand"/>
        <w:spacing w:after="120"/>
      </w:pPr>
      <w:r w:rsidRPr="00FE4905">
        <w:t>Voer</w:t>
      </w:r>
      <w:r w:rsidR="000067DB" w:rsidRPr="00FE4905">
        <w:t xml:space="preserve"> </w:t>
      </w:r>
      <w:r w:rsidRPr="00FE4905">
        <w:t xml:space="preserve">invoervalidatie en systeemprompt-isolatie in op alle plekken waar gebruikersinvoer het taalmodel bereikt, te beginnen bij de kwetsbaarste invoervelden. </w:t>
      </w:r>
    </w:p>
    <w:p w14:paraId="4CA04125" w14:textId="77777777" w:rsidR="000067DB" w:rsidRDefault="000067DB" w:rsidP="000067DB">
      <w:pPr>
        <w:jc w:val="both"/>
      </w:pPr>
    </w:p>
    <w:p w14:paraId="4D338288" w14:textId="728C22D7" w:rsidR="000067DB" w:rsidRPr="000067DB" w:rsidRDefault="004E58A3" w:rsidP="00A431A0">
      <w:pPr>
        <w:pStyle w:val="Geenafstand"/>
      </w:pPr>
      <w:r w:rsidRPr="000067DB">
        <w:t>Geprioriteerde maatregelen</w:t>
      </w:r>
      <w:r w:rsidR="000067DB">
        <w:t>:</w:t>
      </w:r>
    </w:p>
    <w:p w14:paraId="1ED78996" w14:textId="304C7155" w:rsidR="00FE4905" w:rsidRPr="00FE4905" w:rsidRDefault="000067DB" w:rsidP="00FE4905">
      <w:pPr>
        <w:pStyle w:val="Geenafstand"/>
      </w:pPr>
      <w:r w:rsidRPr="00FE4905">
        <w:t>Ranking:</w:t>
      </w:r>
    </w:p>
    <w:p w14:paraId="6885EE65" w14:textId="77777777" w:rsidR="00FE4905" w:rsidRPr="00FE4905" w:rsidRDefault="00FE4905" w:rsidP="00FE4905">
      <w:pPr>
        <w:pStyle w:val="Geenafstand"/>
      </w:pPr>
    </w:p>
    <w:p w14:paraId="471DB9CC" w14:textId="35C30C8E" w:rsidR="000067DB" w:rsidRPr="000067DB" w:rsidRDefault="000067DB" w:rsidP="0016240A">
      <w:pPr>
        <w:pStyle w:val="Geenafstand"/>
        <w:numPr>
          <w:ilvl w:val="0"/>
          <w:numId w:val="3"/>
        </w:numPr>
        <w:rPr>
          <w:i/>
          <w:iCs/>
        </w:rPr>
      </w:pPr>
      <w:r w:rsidRPr="00FE4905">
        <w:t>Systeemprompt</w:t>
      </w:r>
      <w:r w:rsidRPr="000067DB">
        <w:rPr>
          <w:i/>
          <w:iCs/>
        </w:rPr>
        <w:t>-isolatie</w:t>
      </w:r>
    </w:p>
    <w:p w14:paraId="050F7238" w14:textId="48CCB353" w:rsidR="000067DB" w:rsidRPr="000067DB" w:rsidRDefault="000067DB" w:rsidP="00A431A0">
      <w:pPr>
        <w:pStyle w:val="Lijstalinea"/>
        <w:numPr>
          <w:ilvl w:val="0"/>
          <w:numId w:val="3"/>
        </w:numPr>
        <w:jc w:val="both"/>
        <w:rPr>
          <w:i/>
          <w:iCs/>
        </w:rPr>
      </w:pPr>
      <w:r w:rsidRPr="000067DB">
        <w:rPr>
          <w:i/>
          <w:iCs/>
        </w:rPr>
        <w:t xml:space="preserve">Scheiding tussen vaste AI-instructies en gebruikersinvoer; </w:t>
      </w:r>
    </w:p>
    <w:p w14:paraId="53D028DD" w14:textId="4E654B8E" w:rsidR="000067DB" w:rsidRPr="000067DB" w:rsidRDefault="000067DB" w:rsidP="00A431A0">
      <w:pPr>
        <w:pStyle w:val="Lijstalinea"/>
        <w:numPr>
          <w:ilvl w:val="0"/>
          <w:numId w:val="3"/>
        </w:numPr>
        <w:jc w:val="both"/>
        <w:rPr>
          <w:i/>
          <w:iCs/>
        </w:rPr>
      </w:pPr>
      <w:r w:rsidRPr="000067DB">
        <w:rPr>
          <w:i/>
          <w:iCs/>
        </w:rPr>
        <w:t xml:space="preserve">Invoerfiltering op bekende injectiepatronen; </w:t>
      </w:r>
    </w:p>
    <w:p w14:paraId="7E48C24B" w14:textId="516CF17C" w:rsidR="000067DB" w:rsidRPr="000067DB" w:rsidRDefault="000067DB" w:rsidP="00A431A0">
      <w:pPr>
        <w:pStyle w:val="Lijstalinea"/>
        <w:numPr>
          <w:ilvl w:val="0"/>
          <w:numId w:val="3"/>
        </w:numPr>
        <w:jc w:val="both"/>
        <w:rPr>
          <w:i/>
          <w:iCs/>
        </w:rPr>
      </w:pPr>
      <w:r w:rsidRPr="000067DB">
        <w:rPr>
          <w:i/>
          <w:iCs/>
        </w:rPr>
        <w:t xml:space="preserve">Outputvalidatie; </w:t>
      </w:r>
    </w:p>
    <w:p w14:paraId="22298303" w14:textId="777BDBEE" w:rsidR="00BC1308" w:rsidRDefault="000067DB" w:rsidP="00FE4905">
      <w:pPr>
        <w:pStyle w:val="Lijstalinea"/>
        <w:numPr>
          <w:ilvl w:val="0"/>
          <w:numId w:val="3"/>
        </w:numPr>
        <w:jc w:val="both"/>
        <w:rPr>
          <w:i/>
          <w:iCs/>
        </w:rPr>
      </w:pPr>
      <w:r w:rsidRPr="000067DB">
        <w:rPr>
          <w:i/>
          <w:iCs/>
        </w:rPr>
        <w:t>Auditlogging van interacties voor controle achteraf door de leraar of beheerder.</w:t>
      </w:r>
    </w:p>
    <w:p w14:paraId="618F268A" w14:textId="77777777" w:rsidR="00FE4905" w:rsidRPr="00FE4905" w:rsidRDefault="00FE4905" w:rsidP="00FE4905">
      <w:pPr>
        <w:ind w:left="360"/>
        <w:jc w:val="both"/>
        <w:rPr>
          <w:i/>
          <w:iCs/>
        </w:rPr>
      </w:pPr>
    </w:p>
    <w:p w14:paraId="4BBFE273" w14:textId="1B5F3F0E" w:rsidR="00FE4905" w:rsidRPr="00FE4905" w:rsidRDefault="00BC1308" w:rsidP="00FE4905">
      <w:pPr>
        <w:spacing w:after="120"/>
        <w:jc w:val="both"/>
        <w:rPr>
          <w:rFonts w:ascii="Arial" w:hAnsi="Arial" w:cs="Arial"/>
          <w:b/>
        </w:rPr>
      </w:pPr>
      <w:r w:rsidRPr="00FE4905">
        <w:rPr>
          <w:rFonts w:ascii="Arial" w:hAnsi="Arial" w:cs="Arial"/>
          <w:b/>
        </w:rPr>
        <w:t xml:space="preserve">Maatschappelijke impact: </w:t>
      </w:r>
    </w:p>
    <w:p w14:paraId="02AD38DA" w14:textId="4F6F71C6" w:rsidR="00BC1308" w:rsidRDefault="004E58A3" w:rsidP="00FE4905">
      <w:pPr>
        <w:pStyle w:val="Geenafstand"/>
        <w:spacing w:after="120"/>
      </w:pPr>
      <w:r>
        <w:lastRenderedPageBreak/>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282F111F" w14:textId="77777777" w:rsidR="00FB4B85" w:rsidRDefault="00FB4B85" w:rsidP="00B92290">
      <w:pPr>
        <w:pStyle w:val="Geenafstand"/>
      </w:pPr>
    </w:p>
    <w:p w14:paraId="0403BBEA" w14:textId="77777777" w:rsidR="00FB4B85" w:rsidRDefault="00FB4B85" w:rsidP="00B92290">
      <w:pPr>
        <w:pStyle w:val="Geenafstand"/>
      </w:pPr>
    </w:p>
    <w:p w14:paraId="4EE78628" w14:textId="77777777" w:rsidR="00A431A0" w:rsidRDefault="00A431A0" w:rsidP="00B92290">
      <w:pPr>
        <w:pStyle w:val="Geenafstand"/>
      </w:pPr>
    </w:p>
    <w:p w14:paraId="013D9A53" w14:textId="77777777" w:rsidR="00FB4B85" w:rsidRDefault="00FB4B85" w:rsidP="00B92290">
      <w:pPr>
        <w:pStyle w:val="Geenafstand"/>
      </w:pPr>
    </w:p>
    <w:p w14:paraId="01A00008" w14:textId="77777777" w:rsidR="007975EB" w:rsidRDefault="004E58A3">
      <w:pPr>
        <w:pStyle w:val="Kop2"/>
      </w:pPr>
      <w:r>
        <w:t>9.2 RAS verrijken met individuele leerlingvoortgang</w:t>
      </w:r>
    </w:p>
    <w:p w14:paraId="5DCD0F79" w14:textId="3820CB80" w:rsidR="00BC1308" w:rsidRDefault="004E58A3" w:rsidP="0016240A">
      <w:pPr>
        <w:pStyle w:val="Geenafstand"/>
      </w:pPr>
      <w:r>
        <w:t xml:space="preserve">De huidige RAS-pipeline </w:t>
      </w:r>
      <w:r w:rsidR="00440307">
        <w:t>(</w:t>
      </w:r>
      <w:r w:rsidRPr="0016240A">
        <w:t>Retrieval and Structured Augmented Generation</w:t>
      </w:r>
      <w:r w:rsidR="00440307">
        <w:t xml:space="preserve">) </w:t>
      </w:r>
      <w:r>
        <w:t xml:space="preserve">gebruikt het Individueel Ontwikkelingsperspectief (OPP) als primaire context voor het genereren van opdrachten. Dit </w:t>
      </w:r>
      <w:r w:rsidR="00FB4B85">
        <w:t xml:space="preserve">is een leerlingprofiel dat elk half jaar wordt bijgewerkt. In </w:t>
      </w:r>
      <w:r>
        <w:t>de praktijk betekent dit dat gegenereerde opdrachten en aanbevelingen nauwelijks rekening houden met recente prestaties, patronen in fouten of de ontwikkeling die de leerling heeft doorgemaakt.</w:t>
      </w:r>
    </w:p>
    <w:p w14:paraId="728E31A8" w14:textId="77777777" w:rsidR="0016240A" w:rsidRDefault="0016240A" w:rsidP="0016240A">
      <w:pPr>
        <w:pStyle w:val="Geenafstand"/>
      </w:pPr>
    </w:p>
    <w:p w14:paraId="7480AC3C" w14:textId="77777777" w:rsidR="000067DB" w:rsidRDefault="004E58A3" w:rsidP="0016240A">
      <w:pPr>
        <w:pStyle w:val="Geenafstand"/>
        <w:spacing w:after="120"/>
        <w:rPr>
          <w:b/>
        </w:rPr>
      </w:pPr>
      <w:r w:rsidRPr="0016240A">
        <w:rPr>
          <w:b/>
        </w:rPr>
        <w:t xml:space="preserve">Aanbeveling: </w:t>
      </w:r>
    </w:p>
    <w:p w14:paraId="7F169AB2" w14:textId="5F2D452F" w:rsidR="000067DB" w:rsidRDefault="004E58A3" w:rsidP="0016240A">
      <w:pPr>
        <w:pStyle w:val="Geenafstand"/>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B84FE68" w14:textId="77777777" w:rsidR="0016240A" w:rsidRDefault="0016240A" w:rsidP="0016240A">
      <w:pPr>
        <w:pStyle w:val="Geenafstand"/>
      </w:pPr>
    </w:p>
    <w:p w14:paraId="5F61CF05" w14:textId="77777777" w:rsidR="000067DB" w:rsidRDefault="004E58A3" w:rsidP="0016240A">
      <w:pPr>
        <w:pStyle w:val="Geenafstand"/>
        <w:spacing w:after="120"/>
        <w:rPr>
          <w:b/>
        </w:rPr>
      </w:pPr>
      <w:r w:rsidRPr="0016240A">
        <w:rPr>
          <w:b/>
        </w:rPr>
        <w:t xml:space="preserve">Maatschappelijke impact: </w:t>
      </w:r>
    </w:p>
    <w:p w14:paraId="01A00011" w14:textId="1C4794B0" w:rsidR="007975EB" w:rsidRPr="00A431A0" w:rsidRDefault="004E58A3" w:rsidP="0016240A">
      <w:pPr>
        <w:pStyle w:val="Geenafstand"/>
        <w:spacing w:after="120"/>
      </w:pPr>
      <w:r w:rsidRPr="00A431A0">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rsidRPr="00A431A0">
        <w:t xml:space="preserve"> </w:t>
      </w:r>
      <w:r w:rsidRPr="00A431A0">
        <w:t>een structureel knelpunt in het onderwijs voor hoogbegaafde leerlingen.</w:t>
      </w:r>
    </w:p>
    <w:p w14:paraId="01A00012" w14:textId="77777777" w:rsidR="007975EB" w:rsidRDefault="007975EB">
      <w:pPr>
        <w:spacing w:before="80" w:after="80"/>
      </w:pPr>
    </w:p>
    <w:p w14:paraId="68C9FF31" w14:textId="77777777" w:rsidR="00BC1308" w:rsidRDefault="00BC1308">
      <w:pPr>
        <w:spacing w:before="80" w:after="80"/>
      </w:pPr>
    </w:p>
    <w:p w14:paraId="1E2F549E" w14:textId="77777777" w:rsidR="00BC1308" w:rsidRDefault="00BC1308">
      <w:pPr>
        <w:spacing w:before="80" w:after="80"/>
      </w:pPr>
    </w:p>
    <w:p w14:paraId="2F5C0555" w14:textId="77777777" w:rsidR="00BC1308" w:rsidRDefault="00BC1308">
      <w:pPr>
        <w:spacing w:before="80" w:after="80"/>
      </w:pPr>
    </w:p>
    <w:p w14:paraId="15789FC2" w14:textId="77777777" w:rsidR="00BC1308" w:rsidRDefault="00BC1308">
      <w:pPr>
        <w:spacing w:before="80" w:after="80"/>
      </w:pPr>
    </w:p>
    <w:p w14:paraId="370A066F" w14:textId="77777777" w:rsidR="00BC1308" w:rsidRDefault="00BC1308">
      <w:pPr>
        <w:spacing w:before="80" w:after="80"/>
      </w:pPr>
    </w:p>
    <w:p w14:paraId="6B24EE72" w14:textId="77777777" w:rsidR="00BC1308" w:rsidRDefault="00BC1308">
      <w:pPr>
        <w:spacing w:before="80" w:after="80"/>
      </w:pPr>
    </w:p>
    <w:p w14:paraId="6132C629" w14:textId="77777777" w:rsidR="00BC1308" w:rsidRDefault="00BC1308">
      <w:pPr>
        <w:spacing w:before="80" w:after="80"/>
      </w:pPr>
    </w:p>
    <w:p w14:paraId="4E947A02" w14:textId="77777777" w:rsidR="00BC1308" w:rsidRDefault="00BC1308">
      <w:pPr>
        <w:spacing w:before="80" w:after="80"/>
      </w:pPr>
    </w:p>
    <w:p w14:paraId="39C2DDE2" w14:textId="77777777" w:rsidR="00BC1308" w:rsidRDefault="00BC1308">
      <w:pPr>
        <w:spacing w:before="80" w:after="80"/>
      </w:pPr>
    </w:p>
    <w:p w14:paraId="02488893" w14:textId="77777777" w:rsidR="00BC1308" w:rsidRDefault="00BC1308">
      <w:pPr>
        <w:spacing w:before="80" w:after="80"/>
      </w:pPr>
    </w:p>
    <w:p w14:paraId="6E022091" w14:textId="77777777" w:rsidR="00BC1308" w:rsidRDefault="00BC1308">
      <w:pPr>
        <w:spacing w:before="80" w:after="80"/>
      </w:pPr>
    </w:p>
    <w:p w14:paraId="77EF38AF" w14:textId="77777777" w:rsidR="00BC1308" w:rsidRDefault="00BC1308">
      <w:pPr>
        <w:spacing w:before="80" w:after="80"/>
      </w:pPr>
    </w:p>
    <w:p w14:paraId="5B97FF31" w14:textId="77777777" w:rsidR="00BC1308" w:rsidRDefault="00BC1308">
      <w:pPr>
        <w:spacing w:before="80" w:after="80"/>
      </w:pPr>
    </w:p>
    <w:p w14:paraId="5558325C" w14:textId="77777777" w:rsidR="00BC1308" w:rsidRDefault="00BC1308">
      <w:pPr>
        <w:spacing w:before="80" w:after="80"/>
      </w:pPr>
    </w:p>
    <w:p w14:paraId="2302D37A" w14:textId="77777777" w:rsidR="00BC1308" w:rsidRDefault="00BC1308">
      <w:pPr>
        <w:spacing w:before="80" w:after="80"/>
      </w:pPr>
    </w:p>
    <w:p w14:paraId="01A00013" w14:textId="77777777" w:rsidR="007975EB" w:rsidRDefault="004E58A3">
      <w:pPr>
        <w:pStyle w:val="Kop1"/>
        <w:pBdr>
          <w:bottom w:val="single" w:sz="4" w:space="4" w:color="2E75B6"/>
        </w:pBdr>
      </w:pPr>
      <w:r>
        <w:t>10. Future Work</w:t>
      </w:r>
    </w:p>
    <w:p w14:paraId="01A00014" w14:textId="77777777" w:rsidR="007975EB" w:rsidRDefault="004E58A3" w:rsidP="00AB26E8">
      <w:pPr>
        <w:pStyle w:val="Geenafstand"/>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01A00015" w14:textId="77777777" w:rsidR="007975EB" w:rsidRDefault="004E58A3">
      <w:pPr>
        <w:pStyle w:val="Kop2"/>
      </w:pPr>
      <w:r>
        <w:t>10.1 AI-gespreksassistent voor leerlingen</w:t>
      </w:r>
    </w:p>
    <w:p w14:paraId="01A00016" w14:textId="77777777" w:rsidR="007975EB" w:rsidRDefault="004E58A3" w:rsidP="00AB26E8">
      <w:pPr>
        <w:pStyle w:val="Geenafstand"/>
      </w:pPr>
      <w:r>
        <w:t>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Conform EU AI Act Art. 14 blijft de leraar te allen tijde in staat de assistent te monitoren en in te grijpen.</w:t>
      </w:r>
    </w:p>
    <w:p w14:paraId="01A00017" w14:textId="77777777" w:rsidR="007975EB" w:rsidRDefault="004E58A3">
      <w:pPr>
        <w:pStyle w:val="Kop2"/>
      </w:pPr>
      <w:r>
        <w:t>10.2 Anonimisering van leerlingdata</w:t>
      </w:r>
    </w:p>
    <w:p w14:paraId="3500E024" w14:textId="3E77BEF9" w:rsidR="009821AE" w:rsidRDefault="004E58A3" w:rsidP="00AB26E8">
      <w:pPr>
        <w:pStyle w:val="Geenafstand"/>
      </w:pPr>
      <w:r>
        <w:t>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01A00019" w14:textId="77777777" w:rsidR="007975EB" w:rsidRDefault="004E58A3">
      <w:pPr>
        <w:pStyle w:val="Kop2"/>
      </w:pPr>
      <w:r>
        <w:t>10.3 Ouderportaal met inzagerecht</w:t>
      </w:r>
    </w:p>
    <w:p w14:paraId="34B16A38" w14:textId="0DECEAE3" w:rsidR="00916A06" w:rsidRDefault="004E58A3" w:rsidP="00AB26E8">
      <w:pPr>
        <w:pStyle w:val="Geenafstand"/>
      </w:pPr>
      <w:r>
        <w:t>Ouders van leerlingen hebben op basis van AVG art. 15 het recht op inzage in welke gegevens over hun kind worden verwerkt. Een eenvoudig ouderportaal uitsluitend met leesrechten, zonder bewerkingsmogelijkheden maakt Juf Aimee transparant naar alle betrokkenen en vergroot het vertrouwen van scholen in de inzet van het platform. Dit sluit direct aan op de eis van uitlegbaarheid (XAI) en mensgerichte AI zoals beschreven in het theoretisch kader.</w:t>
      </w:r>
    </w:p>
    <w:p w14:paraId="40CE1ECB" w14:textId="3E8030E8" w:rsidR="00916A06" w:rsidRDefault="00916A06" w:rsidP="00916A06">
      <w:pPr>
        <w:pStyle w:val="Kop2"/>
      </w:pPr>
      <w:r w:rsidRPr="00916A06">
        <w:t xml:space="preserve">10.4 AI-taalbuddy voor leerlingen </w:t>
      </w:r>
    </w:p>
    <w:p w14:paraId="1B2D7B02" w14:textId="256672FD" w:rsidR="000067DB" w:rsidRDefault="00916A06" w:rsidP="00AB26E8">
      <w:pPr>
        <w:pStyle w:val="Geenafstand"/>
      </w:pPr>
      <w:r w:rsidRPr="00916A06">
        <w:t xml:space="preserve">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r w:rsidR="00091633">
        <w:t xml:space="preserve">(Hornstra et al, 2023) </w:t>
      </w:r>
      <w:r w:rsidRPr="00916A06">
        <w:t xml:space="preserve">Een AI-taalbuddy biedt die oefentijd op maat: het systeem stemt de gespreksonderwerpen en moeilijkheidsgraad af op de interesses en het niveau van de leerling, zoals vastgelegd in het </w:t>
      </w:r>
      <w:r w:rsidR="00B06888">
        <w:t xml:space="preserve">leerlingprofiel en het opbouwende </w:t>
      </w:r>
      <w:r w:rsidR="00B06888">
        <w:lastRenderedPageBreak/>
        <w:t>portfolio</w:t>
      </w:r>
      <w:r w:rsidRPr="00916A06">
        <w:t>. De leerkracht houdt altijd inzicht in de voortgang en blijft eindverantwoordelijk voor de taalontwikkeling van de leerling.</w:t>
      </w:r>
      <w:bookmarkStart w:id="28" w:name="_Toc225245705"/>
    </w:p>
    <w:p w14:paraId="2DF7AC1C" w14:textId="77777777" w:rsidR="00D477BB" w:rsidRDefault="00D477BB" w:rsidP="00B06888">
      <w:pPr>
        <w:spacing w:before="80" w:after="80"/>
        <w:jc w:val="both"/>
      </w:pPr>
    </w:p>
    <w:p w14:paraId="2B315E3A" w14:textId="77777777" w:rsidR="0010437B" w:rsidRDefault="0010437B" w:rsidP="00B06888">
      <w:pPr>
        <w:spacing w:before="80" w:after="80"/>
        <w:jc w:val="both"/>
      </w:pPr>
    </w:p>
    <w:p w14:paraId="2205FA3C" w14:textId="77777777" w:rsidR="00BC1308" w:rsidRDefault="00BC1308" w:rsidP="00B06888">
      <w:pPr>
        <w:spacing w:before="80" w:after="80"/>
        <w:jc w:val="both"/>
      </w:pPr>
    </w:p>
    <w:p w14:paraId="550B29BA" w14:textId="440F36B8" w:rsidR="009E4299" w:rsidRPr="002045B3" w:rsidRDefault="004E58A3" w:rsidP="002045B3">
      <w:pPr>
        <w:pStyle w:val="Kop1"/>
        <w:pBdr>
          <w:bottom w:val="single" w:sz="4" w:space="4" w:color="2E75B6"/>
        </w:pBdr>
      </w:pPr>
      <w:r>
        <w:t>11. Literatuur</w:t>
      </w:r>
      <w:bookmarkEnd w:id="28"/>
    </w:p>
    <w:p w14:paraId="75B9416C" w14:textId="241A679E" w:rsidR="0062705C" w:rsidRPr="009A408D" w:rsidRDefault="002045B3" w:rsidP="00D477BB">
      <w:pPr>
        <w:pStyle w:val="Lijstalinea"/>
        <w:rPr>
          <w:i/>
          <w:iCs/>
        </w:rPr>
      </w:pPr>
      <w:r w:rsidRPr="009A408D">
        <w:rPr>
          <w:i/>
          <w:iCs/>
        </w:rPr>
        <w:t xml:space="preserve">Oudervereniging Balans. (2024). </w:t>
      </w:r>
      <w:r w:rsidRPr="009A408D">
        <w:rPr>
          <w:rStyle w:val="Nadruk"/>
          <w:i w:val="0"/>
          <w:iCs w:val="0"/>
        </w:rPr>
        <w:t>Thuiszitters tellen 2024: minimaal 70.000 ‘thuiszitters’ en 280.000 kinderen verstoken van volwaardig onderwijs.</w:t>
      </w:r>
      <w:r w:rsidRPr="009A408D">
        <w:rPr>
          <w:i/>
          <w:iCs/>
        </w:rPr>
        <w:t xml:space="preserve"> </w:t>
      </w:r>
      <w:hyperlink r:id="rId11" w:tgtFrame="_new" w:history="1">
        <w:r w:rsidRPr="009A408D">
          <w:rPr>
            <w:rStyle w:val="Hyperlink"/>
            <w:i/>
            <w:iCs/>
          </w:rPr>
          <w:t>https://balansdigitaal.nl/thuiszitters-tellen</w:t>
        </w:r>
      </w:hyperlink>
    </w:p>
    <w:p w14:paraId="702E8773" w14:textId="77777777" w:rsidR="002045B3" w:rsidRDefault="002045B3" w:rsidP="00D477BB">
      <w:pPr>
        <w:pStyle w:val="Lijstalinea"/>
        <w:rPr>
          <w:lang w:val="en-GB"/>
        </w:rPr>
      </w:pPr>
    </w:p>
    <w:p w14:paraId="3DD5A775" w14:textId="77777777" w:rsidR="0062705C" w:rsidRPr="009A408D" w:rsidRDefault="0062705C" w:rsidP="0062705C">
      <w:pPr>
        <w:pStyle w:val="Lijstalinea"/>
        <w:rPr>
          <w:i/>
          <w:iCs/>
          <w:lang w:val="en-GB"/>
        </w:rPr>
      </w:pPr>
      <w:r w:rsidRPr="009A408D">
        <w:rPr>
          <w:i/>
          <w:iCs/>
          <w:lang w:val="en-GB"/>
        </w:rPr>
        <w:t xml:space="preserve">Anderson, T., &amp; Shattuck, J. (2012). Design-Based research. Educational Researcher, 41(1), 16–25. </w:t>
      </w:r>
    </w:p>
    <w:p w14:paraId="7CF48CEA" w14:textId="168A9D5E" w:rsidR="0062705C" w:rsidRDefault="0062705C" w:rsidP="00D477BB">
      <w:pPr>
        <w:pStyle w:val="Lijstalinea"/>
        <w:rPr>
          <w:lang w:val="en-GB"/>
        </w:rPr>
      </w:pPr>
      <w:hyperlink r:id="rId12" w:history="1">
        <w:r w:rsidRPr="00196971">
          <w:rPr>
            <w:rStyle w:val="Hyperlink"/>
            <w:lang w:val="en-GB"/>
          </w:rPr>
          <w:t>https://doi.org/10.3102/0013189x11428813</w:t>
        </w:r>
      </w:hyperlink>
    </w:p>
    <w:p w14:paraId="223D7C06" w14:textId="77777777" w:rsidR="008871DD" w:rsidRDefault="008871DD" w:rsidP="00D477BB">
      <w:pPr>
        <w:pStyle w:val="Lijstalinea"/>
        <w:rPr>
          <w:lang w:val="en-GB"/>
        </w:rPr>
      </w:pPr>
    </w:p>
    <w:p w14:paraId="11863122" w14:textId="64178D36" w:rsidR="008871DD" w:rsidRPr="009A408D" w:rsidRDefault="008871DD" w:rsidP="00D477BB">
      <w:pPr>
        <w:pStyle w:val="Lijstalinea"/>
        <w:rPr>
          <w:i/>
          <w:iCs/>
        </w:rPr>
      </w:pPr>
      <w:proofErr w:type="spellStart"/>
      <w:r w:rsidRPr="009A408D">
        <w:rPr>
          <w:rStyle w:val="whitespace-normal"/>
          <w:i/>
          <w:iCs/>
        </w:rPr>
        <w:t>Saleema</w:t>
      </w:r>
      <w:proofErr w:type="spellEnd"/>
      <w:r w:rsidRPr="009A408D">
        <w:rPr>
          <w:rStyle w:val="whitespace-normal"/>
          <w:i/>
          <w:iCs/>
        </w:rPr>
        <w:t xml:space="preserve"> </w:t>
      </w:r>
      <w:proofErr w:type="spellStart"/>
      <w:r w:rsidRPr="009A408D">
        <w:rPr>
          <w:rStyle w:val="whitespace-normal"/>
          <w:i/>
          <w:iCs/>
        </w:rPr>
        <w:t>Amershi</w:t>
      </w:r>
      <w:proofErr w:type="spellEnd"/>
      <w:r w:rsidRPr="009A408D">
        <w:rPr>
          <w:i/>
          <w:iCs/>
        </w:rPr>
        <w:t xml:space="preserve"> et al. (2019). </w:t>
      </w:r>
      <w:proofErr w:type="spellStart"/>
      <w:r w:rsidRPr="009A408D">
        <w:rPr>
          <w:rStyle w:val="Nadruk"/>
          <w:i w:val="0"/>
          <w:iCs w:val="0"/>
        </w:rPr>
        <w:t>Guidelines</w:t>
      </w:r>
      <w:proofErr w:type="spellEnd"/>
      <w:r w:rsidRPr="009A408D">
        <w:rPr>
          <w:rStyle w:val="Nadruk"/>
          <w:i w:val="0"/>
          <w:iCs w:val="0"/>
        </w:rPr>
        <w:t xml:space="preserve"> </w:t>
      </w:r>
      <w:proofErr w:type="spellStart"/>
      <w:r w:rsidRPr="009A408D">
        <w:rPr>
          <w:rStyle w:val="Nadruk"/>
          <w:i w:val="0"/>
          <w:iCs w:val="0"/>
        </w:rPr>
        <w:t>for</w:t>
      </w:r>
      <w:proofErr w:type="spellEnd"/>
      <w:r w:rsidRPr="009A408D">
        <w:rPr>
          <w:rStyle w:val="Nadruk"/>
          <w:i w:val="0"/>
          <w:iCs w:val="0"/>
        </w:rPr>
        <w:t xml:space="preserve"> Human-AI </w:t>
      </w:r>
      <w:proofErr w:type="spellStart"/>
      <w:r w:rsidRPr="009A408D">
        <w:rPr>
          <w:rStyle w:val="Nadruk"/>
          <w:i w:val="0"/>
          <w:iCs w:val="0"/>
        </w:rPr>
        <w:t>Interaction</w:t>
      </w:r>
      <w:proofErr w:type="spellEnd"/>
      <w:r w:rsidRPr="009A408D">
        <w:rPr>
          <w:i/>
          <w:iCs/>
        </w:rPr>
        <w:t xml:space="preserve">. </w:t>
      </w:r>
      <w:proofErr w:type="spellStart"/>
      <w:r w:rsidRPr="009A408D">
        <w:rPr>
          <w:i/>
          <w:iCs/>
        </w:rPr>
        <w:t>Proceedings</w:t>
      </w:r>
      <w:proofErr w:type="spellEnd"/>
      <w:r w:rsidRPr="009A408D">
        <w:rPr>
          <w:i/>
          <w:iCs/>
        </w:rPr>
        <w:t xml:space="preserve"> of </w:t>
      </w:r>
      <w:proofErr w:type="spellStart"/>
      <w:r w:rsidRPr="009A408D">
        <w:rPr>
          <w:i/>
          <w:iCs/>
        </w:rPr>
        <w:t>the</w:t>
      </w:r>
      <w:proofErr w:type="spellEnd"/>
      <w:r w:rsidRPr="009A408D">
        <w:rPr>
          <w:i/>
          <w:iCs/>
        </w:rPr>
        <w:t xml:space="preserve"> 2019 CHI Conference on Human Factors in Computing Systems.</w:t>
      </w:r>
    </w:p>
    <w:p w14:paraId="797FB62D" w14:textId="4C0A299F" w:rsidR="000E35F4" w:rsidRDefault="008871DD" w:rsidP="00D477BB">
      <w:pPr>
        <w:pStyle w:val="Lijstalinea"/>
      </w:pPr>
      <w:hyperlink r:id="rId13" w:history="1">
        <w:r w:rsidRPr="00196971">
          <w:rPr>
            <w:rStyle w:val="Hyperlink"/>
          </w:rPr>
          <w:t>https://dl.acm.org/doi/10.1145/3290605.3300233</w:t>
        </w:r>
      </w:hyperlink>
    </w:p>
    <w:p w14:paraId="38B67EB8" w14:textId="77777777" w:rsidR="00F63601" w:rsidRPr="00F63601" w:rsidRDefault="00F63601" w:rsidP="00D477BB">
      <w:pPr>
        <w:pStyle w:val="Lijstalinea"/>
      </w:pPr>
    </w:p>
    <w:p w14:paraId="129847DC" w14:textId="77777777" w:rsidR="00351221" w:rsidRPr="009A408D" w:rsidRDefault="00F63601" w:rsidP="00351221">
      <w:pPr>
        <w:pStyle w:val="Geenafstand"/>
        <w:rPr>
          <w:i/>
          <w:iCs/>
        </w:rPr>
      </w:pPr>
      <w:r w:rsidRPr="009A408D">
        <w:rPr>
          <w:i/>
          <w:iCs/>
        </w:rPr>
        <w:t xml:space="preserve">L. W. Anderson &amp; D. R. Krathwohl. (2001). A </w:t>
      </w:r>
      <w:proofErr w:type="spellStart"/>
      <w:r w:rsidRPr="009A408D">
        <w:rPr>
          <w:i/>
          <w:iCs/>
        </w:rPr>
        <w:t>taxonomy</w:t>
      </w:r>
      <w:proofErr w:type="spellEnd"/>
      <w:r w:rsidRPr="009A408D">
        <w:rPr>
          <w:i/>
          <w:iCs/>
        </w:rPr>
        <w:t xml:space="preserve"> </w:t>
      </w:r>
      <w:proofErr w:type="spellStart"/>
      <w:r w:rsidRPr="009A408D">
        <w:rPr>
          <w:i/>
          <w:iCs/>
        </w:rPr>
        <w:t>for</w:t>
      </w:r>
      <w:proofErr w:type="spellEnd"/>
      <w:r w:rsidRPr="009A408D">
        <w:rPr>
          <w:i/>
          <w:iCs/>
        </w:rPr>
        <w:t xml:space="preserve"> </w:t>
      </w:r>
      <w:proofErr w:type="spellStart"/>
      <w:r w:rsidRPr="009A408D">
        <w:rPr>
          <w:i/>
          <w:iCs/>
        </w:rPr>
        <w:t>learning</w:t>
      </w:r>
      <w:proofErr w:type="spellEnd"/>
      <w:r w:rsidRPr="009A408D">
        <w:rPr>
          <w:i/>
          <w:iCs/>
        </w:rPr>
        <w:t xml:space="preserve">, teaching, </w:t>
      </w:r>
      <w:proofErr w:type="spellStart"/>
      <w:r w:rsidRPr="009A408D">
        <w:rPr>
          <w:i/>
          <w:iCs/>
        </w:rPr>
        <w:t>and</w:t>
      </w:r>
      <w:proofErr w:type="spellEnd"/>
      <w:r w:rsidRPr="009A408D">
        <w:rPr>
          <w:i/>
          <w:iCs/>
        </w:rPr>
        <w:t xml:space="preserve"> </w:t>
      </w:r>
      <w:proofErr w:type="spellStart"/>
      <w:r w:rsidRPr="009A408D">
        <w:rPr>
          <w:i/>
          <w:iCs/>
        </w:rPr>
        <w:t>assessing</w:t>
      </w:r>
      <w:proofErr w:type="spellEnd"/>
      <w:r w:rsidRPr="009A408D">
        <w:rPr>
          <w:i/>
          <w:iCs/>
        </w:rPr>
        <w:t xml:space="preserve">: A </w:t>
      </w:r>
      <w:proofErr w:type="spellStart"/>
      <w:r w:rsidRPr="009A408D">
        <w:rPr>
          <w:i/>
          <w:iCs/>
        </w:rPr>
        <w:t>revision</w:t>
      </w:r>
      <w:proofErr w:type="spellEnd"/>
      <w:r w:rsidRPr="009A408D">
        <w:rPr>
          <w:i/>
          <w:iCs/>
        </w:rPr>
        <w:t xml:space="preserve"> of </w:t>
      </w:r>
      <w:proofErr w:type="spellStart"/>
      <w:r w:rsidRPr="009A408D">
        <w:rPr>
          <w:i/>
          <w:iCs/>
        </w:rPr>
        <w:t>Bloom’s</w:t>
      </w:r>
      <w:proofErr w:type="spellEnd"/>
      <w:r w:rsidRPr="009A408D">
        <w:rPr>
          <w:i/>
          <w:iCs/>
        </w:rPr>
        <w:t xml:space="preserve"> </w:t>
      </w:r>
      <w:proofErr w:type="spellStart"/>
      <w:r w:rsidRPr="009A408D">
        <w:rPr>
          <w:i/>
          <w:iCs/>
        </w:rPr>
        <w:t>Taxonomy</w:t>
      </w:r>
      <w:proofErr w:type="spellEnd"/>
      <w:r w:rsidRPr="009A408D">
        <w:rPr>
          <w:i/>
          <w:iCs/>
        </w:rPr>
        <w:t xml:space="preserve"> of </w:t>
      </w:r>
      <w:proofErr w:type="spellStart"/>
      <w:r w:rsidRPr="009A408D">
        <w:rPr>
          <w:i/>
          <w:iCs/>
        </w:rPr>
        <w:t>Educational</w:t>
      </w:r>
      <w:proofErr w:type="spellEnd"/>
      <w:r w:rsidRPr="009A408D">
        <w:rPr>
          <w:i/>
          <w:iCs/>
        </w:rPr>
        <w:t xml:space="preserve"> </w:t>
      </w:r>
      <w:proofErr w:type="spellStart"/>
      <w:r w:rsidRPr="009A408D">
        <w:rPr>
          <w:i/>
          <w:iCs/>
        </w:rPr>
        <w:t>Objectives</w:t>
      </w:r>
      <w:proofErr w:type="spellEnd"/>
      <w:r w:rsidRPr="009A408D">
        <w:rPr>
          <w:i/>
          <w:iCs/>
        </w:rPr>
        <w:t xml:space="preserve">. </w:t>
      </w:r>
      <w:proofErr w:type="spellStart"/>
      <w:r w:rsidRPr="009A408D">
        <w:rPr>
          <w:i/>
          <w:iCs/>
        </w:rPr>
        <w:t>Allyn</w:t>
      </w:r>
      <w:proofErr w:type="spellEnd"/>
      <w:r w:rsidRPr="009A408D">
        <w:rPr>
          <w:i/>
          <w:iCs/>
        </w:rPr>
        <w:t xml:space="preserve"> &amp; Bacon.</w:t>
      </w:r>
    </w:p>
    <w:p w14:paraId="5B035EC0" w14:textId="316645C9" w:rsidR="00F63601" w:rsidRDefault="00351221" w:rsidP="00F63601">
      <w:pPr>
        <w:pStyle w:val="Geenafstand"/>
      </w:pPr>
      <w:hyperlink r:id="rId14" w:history="1">
        <w:r w:rsidRPr="00196971">
          <w:rPr>
            <w:rStyle w:val="Hyperlink"/>
          </w:rPr>
          <w:t>https://quincycollege.edu/wp-content/uploads/Anderson-and-Krathwohl_Revised-Blooms-Taxonomy.pdf</w:t>
        </w:r>
      </w:hyperlink>
      <w:r>
        <w:t xml:space="preserve"> </w:t>
      </w:r>
    </w:p>
    <w:p w14:paraId="111F828C" w14:textId="77777777" w:rsidR="00F63601" w:rsidRPr="00F63601" w:rsidRDefault="00F63601" w:rsidP="00F63601">
      <w:pPr>
        <w:pStyle w:val="Geenafstand"/>
      </w:pPr>
    </w:p>
    <w:p w14:paraId="4D84B462" w14:textId="5B1E1C5F" w:rsidR="000E35F4" w:rsidRPr="009A408D" w:rsidRDefault="00F63601" w:rsidP="00D477BB">
      <w:pPr>
        <w:pStyle w:val="Lijstalinea"/>
        <w:rPr>
          <w:i/>
          <w:iCs/>
          <w:lang w:val="en-GB"/>
        </w:rPr>
      </w:pPr>
      <w:proofErr w:type="spellStart"/>
      <w:r w:rsidRPr="009A408D">
        <w:rPr>
          <w:i/>
          <w:iCs/>
          <w:lang w:val="en-GB"/>
        </w:rPr>
        <w:t>Europees</w:t>
      </w:r>
      <w:proofErr w:type="spellEnd"/>
      <w:r w:rsidRPr="009A408D">
        <w:rPr>
          <w:i/>
          <w:iCs/>
          <w:lang w:val="en-GB"/>
        </w:rPr>
        <w:t xml:space="preserve"> Parlement &amp; Raad van de </w:t>
      </w:r>
      <w:proofErr w:type="spellStart"/>
      <w:r w:rsidRPr="009A408D">
        <w:rPr>
          <w:i/>
          <w:iCs/>
          <w:lang w:val="en-GB"/>
        </w:rPr>
        <w:t>Europese</w:t>
      </w:r>
      <w:proofErr w:type="spellEnd"/>
      <w:r w:rsidRPr="009A408D">
        <w:rPr>
          <w:i/>
          <w:iCs/>
          <w:lang w:val="en-GB"/>
        </w:rPr>
        <w:t xml:space="preserve"> </w:t>
      </w:r>
      <w:proofErr w:type="spellStart"/>
      <w:r w:rsidRPr="009A408D">
        <w:rPr>
          <w:i/>
          <w:iCs/>
          <w:lang w:val="en-GB"/>
        </w:rPr>
        <w:t>Unie</w:t>
      </w:r>
      <w:proofErr w:type="spellEnd"/>
      <w:r w:rsidRPr="009A408D">
        <w:rPr>
          <w:i/>
          <w:iCs/>
          <w:lang w:val="en-GB"/>
        </w:rPr>
        <w:t xml:space="preserve">. (2024). </w:t>
      </w:r>
      <w:proofErr w:type="spellStart"/>
      <w:r w:rsidRPr="009A408D">
        <w:rPr>
          <w:i/>
          <w:iCs/>
          <w:lang w:val="en-GB"/>
        </w:rPr>
        <w:t>Verordening</w:t>
      </w:r>
      <w:proofErr w:type="spellEnd"/>
      <w:r w:rsidRPr="009A408D">
        <w:rPr>
          <w:i/>
          <w:iCs/>
          <w:lang w:val="en-GB"/>
        </w:rPr>
        <w:t xml:space="preserve"> (EU) 2024/1689 </w:t>
      </w:r>
      <w:proofErr w:type="spellStart"/>
      <w:r w:rsidRPr="009A408D">
        <w:rPr>
          <w:i/>
          <w:iCs/>
          <w:lang w:val="en-GB"/>
        </w:rPr>
        <w:t>betreffende</w:t>
      </w:r>
      <w:proofErr w:type="spellEnd"/>
      <w:r w:rsidRPr="009A408D">
        <w:rPr>
          <w:i/>
          <w:iCs/>
          <w:lang w:val="en-GB"/>
        </w:rPr>
        <w:t xml:space="preserve"> </w:t>
      </w:r>
      <w:proofErr w:type="spellStart"/>
      <w:r w:rsidRPr="009A408D">
        <w:rPr>
          <w:i/>
          <w:iCs/>
          <w:lang w:val="en-GB"/>
        </w:rPr>
        <w:t>artificiële</w:t>
      </w:r>
      <w:proofErr w:type="spellEnd"/>
      <w:r w:rsidRPr="009A408D">
        <w:rPr>
          <w:i/>
          <w:iCs/>
          <w:lang w:val="en-GB"/>
        </w:rPr>
        <w:t xml:space="preserve"> </w:t>
      </w:r>
      <w:proofErr w:type="spellStart"/>
      <w:r w:rsidRPr="009A408D">
        <w:rPr>
          <w:i/>
          <w:iCs/>
          <w:lang w:val="en-GB"/>
        </w:rPr>
        <w:t>intelligentie</w:t>
      </w:r>
      <w:proofErr w:type="spellEnd"/>
      <w:r w:rsidRPr="009A408D">
        <w:rPr>
          <w:i/>
          <w:iCs/>
          <w:lang w:val="en-GB"/>
        </w:rPr>
        <w:t xml:space="preserve"> (EU AI Act). </w:t>
      </w:r>
      <w:proofErr w:type="spellStart"/>
      <w:r w:rsidRPr="009A408D">
        <w:rPr>
          <w:i/>
          <w:iCs/>
          <w:lang w:val="en-GB"/>
        </w:rPr>
        <w:t>Publicatieblad</w:t>
      </w:r>
      <w:proofErr w:type="spellEnd"/>
      <w:r w:rsidRPr="009A408D">
        <w:rPr>
          <w:i/>
          <w:iCs/>
          <w:lang w:val="en-GB"/>
        </w:rPr>
        <w:t xml:space="preserve"> van de </w:t>
      </w:r>
      <w:proofErr w:type="spellStart"/>
      <w:r w:rsidRPr="009A408D">
        <w:rPr>
          <w:i/>
          <w:iCs/>
          <w:lang w:val="en-GB"/>
        </w:rPr>
        <w:t>Europese</w:t>
      </w:r>
      <w:proofErr w:type="spellEnd"/>
      <w:r w:rsidRPr="009A408D">
        <w:rPr>
          <w:i/>
          <w:iCs/>
          <w:lang w:val="en-GB"/>
        </w:rPr>
        <w:t xml:space="preserve"> </w:t>
      </w:r>
      <w:proofErr w:type="spellStart"/>
      <w:r w:rsidRPr="009A408D">
        <w:rPr>
          <w:i/>
          <w:iCs/>
          <w:lang w:val="en-GB"/>
        </w:rPr>
        <w:t>Unie</w:t>
      </w:r>
      <w:proofErr w:type="spellEnd"/>
      <w:r w:rsidRPr="009A408D">
        <w:rPr>
          <w:i/>
          <w:iCs/>
          <w:lang w:val="en-GB"/>
        </w:rPr>
        <w:t>.</w:t>
      </w:r>
    </w:p>
    <w:p w14:paraId="630C4F7C" w14:textId="6E715E43" w:rsidR="00F63601" w:rsidRDefault="00F63601" w:rsidP="00D477BB">
      <w:pPr>
        <w:pStyle w:val="Lijstalinea"/>
        <w:rPr>
          <w:lang w:val="en-GB"/>
        </w:rPr>
      </w:pPr>
      <w:hyperlink r:id="rId15" w:history="1">
        <w:r w:rsidRPr="00196971">
          <w:rPr>
            <w:rStyle w:val="Hyperlink"/>
            <w:lang w:val="en-GB"/>
          </w:rPr>
          <w:t>https://eur-lex.europa.eu/eli/reg/2024/1689/oj</w:t>
        </w:r>
      </w:hyperlink>
    </w:p>
    <w:p w14:paraId="44EDB624" w14:textId="77777777" w:rsidR="00F63601" w:rsidRPr="00D477BB" w:rsidRDefault="00F63601" w:rsidP="00D477BB">
      <w:pPr>
        <w:pStyle w:val="Lijstalinea"/>
        <w:rPr>
          <w:lang w:val="en-GB"/>
        </w:rPr>
      </w:pPr>
    </w:p>
    <w:p w14:paraId="64C39802" w14:textId="77777777" w:rsidR="00D477BB" w:rsidRPr="009A408D" w:rsidRDefault="004E58A3" w:rsidP="00D477BB">
      <w:pPr>
        <w:pStyle w:val="Lijstalinea"/>
        <w:rPr>
          <w:i/>
          <w:iCs/>
          <w:lang w:val="en-GB"/>
        </w:rPr>
      </w:pPr>
      <w:r w:rsidRPr="009A408D">
        <w:rPr>
          <w:i/>
          <w:iCs/>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16" w:history="1">
        <w:r w:rsidRPr="00C94663">
          <w:rPr>
            <w:rStyle w:val="Hyperlink"/>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Pr="009C3CB0" w:rsidRDefault="004E58A3" w:rsidP="00D477BB">
      <w:pPr>
        <w:pStyle w:val="Lijstalinea"/>
        <w:rPr>
          <w:i/>
          <w:iCs/>
          <w:lang w:val="en-GB"/>
        </w:rPr>
      </w:pPr>
      <w:r w:rsidRPr="009C3CB0">
        <w:rPr>
          <w:i/>
          <w:iCs/>
          <w:lang w:val="en-GB"/>
        </w:rPr>
        <w:t xml:space="preserve">Perez, F., &amp; Ribeiro, I. (2022). Ignore Previous Prompt: Attack Techniques </w:t>
      </w:r>
      <w:proofErr w:type="gramStart"/>
      <w:r w:rsidRPr="009C3CB0">
        <w:rPr>
          <w:i/>
          <w:iCs/>
          <w:lang w:val="en-GB"/>
        </w:rPr>
        <w:t>For</w:t>
      </w:r>
      <w:proofErr w:type="gramEnd"/>
      <w:r w:rsidRPr="009C3CB0">
        <w:rPr>
          <w:i/>
          <w:iCs/>
          <w:lang w:val="en-GB"/>
        </w:rPr>
        <w:t xml:space="preserve"> Language Models. arXiv. </w:t>
      </w:r>
    </w:p>
    <w:p w14:paraId="01A00031" w14:textId="1490FAFB" w:rsidR="007975EB" w:rsidRPr="00D477BB" w:rsidRDefault="00D477BB" w:rsidP="00D477BB">
      <w:pPr>
        <w:pStyle w:val="Lijstalinea"/>
        <w:rPr>
          <w:lang w:val="en-GB"/>
        </w:rPr>
      </w:pPr>
      <w:hyperlink r:id="rId17" w:history="1">
        <w:r w:rsidRPr="00C94663">
          <w:rPr>
            <w:rStyle w:val="Hyperlink"/>
          </w:rPr>
          <w:t>https://arxiv.org/abs/2211.09527</w:t>
        </w:r>
      </w:hyperlink>
    </w:p>
    <w:p w14:paraId="3F393EB1" w14:textId="77777777" w:rsidR="00D477BB" w:rsidRPr="00D477BB" w:rsidRDefault="00D477BB" w:rsidP="00D477BB">
      <w:pPr>
        <w:pStyle w:val="Lijstalinea"/>
        <w:rPr>
          <w:lang w:val="en-GB"/>
        </w:rPr>
      </w:pPr>
    </w:p>
    <w:p w14:paraId="59784717" w14:textId="256ECBB6" w:rsidR="000E35F4" w:rsidRPr="009C3CB0" w:rsidRDefault="00D477BB" w:rsidP="00D477BB">
      <w:pPr>
        <w:pStyle w:val="Lijstalinea"/>
        <w:rPr>
          <w:i/>
          <w:iCs/>
          <w:lang w:val="en-GB"/>
        </w:rPr>
      </w:pPr>
      <w:r w:rsidRPr="009C3CB0">
        <w:rPr>
          <w:i/>
          <w:iCs/>
          <w:lang w:val="en-GB"/>
        </w:rPr>
        <w:t>Lisette Hornstra et al. (2023). Academic motivation of intellectually gifted students and their classmates in regular primary school classes: A multidimensional, longitudinal, person- and variable-</w:t>
      </w:r>
      <w:proofErr w:type="spellStart"/>
      <w:r w:rsidRPr="009C3CB0">
        <w:rPr>
          <w:i/>
          <w:iCs/>
          <w:lang w:val="en-GB"/>
        </w:rPr>
        <w:t>centered</w:t>
      </w:r>
      <w:proofErr w:type="spellEnd"/>
      <w:r w:rsidRPr="009C3CB0">
        <w:rPr>
          <w:i/>
          <w:iCs/>
          <w:lang w:val="en-GB"/>
        </w:rPr>
        <w:t xml:space="preserve"> approach.</w:t>
      </w:r>
    </w:p>
    <w:p w14:paraId="55B98D31" w14:textId="60497E31" w:rsidR="00D477BB" w:rsidRDefault="00D477BB" w:rsidP="00D477BB">
      <w:pPr>
        <w:pStyle w:val="Lijstalinea"/>
      </w:pPr>
      <w:hyperlink r:id="rId18" w:history="1">
        <w:r w:rsidRPr="00C94663">
          <w:rPr>
            <w:rStyle w:val="Hyperlink"/>
          </w:rPr>
          <w:t>https://www.sciencedirect.com/science/article/pii/S1041608023000894?via%3Dihub</w:t>
        </w:r>
      </w:hyperlink>
    </w:p>
    <w:p w14:paraId="62B45756" w14:textId="77777777" w:rsidR="00D477BB" w:rsidRDefault="00D477BB" w:rsidP="00D477BB">
      <w:pPr>
        <w:pStyle w:val="Lijstalinea"/>
        <w:rPr>
          <w:lang w:val="en-GB"/>
        </w:rPr>
      </w:pPr>
    </w:p>
    <w:p w14:paraId="40CF2639" w14:textId="059761EA" w:rsidR="00DA0F0A" w:rsidRDefault="00F63601" w:rsidP="00D477BB">
      <w:pPr>
        <w:pStyle w:val="Lijstalinea"/>
      </w:pPr>
      <w:proofErr w:type="spellStart"/>
      <w:r w:rsidRPr="00DA0F0A">
        <w:rPr>
          <w:i/>
          <w:iCs/>
        </w:rPr>
        <w:t>Pengcheng</w:t>
      </w:r>
      <w:proofErr w:type="spellEnd"/>
      <w:r w:rsidRPr="00DA0F0A">
        <w:rPr>
          <w:i/>
          <w:iCs/>
        </w:rPr>
        <w:t xml:space="preserve"> J, </w:t>
      </w:r>
      <w:proofErr w:type="spellStart"/>
      <w:r w:rsidRPr="00DA0F0A">
        <w:rPr>
          <w:i/>
          <w:iCs/>
        </w:rPr>
        <w:t>Siru</w:t>
      </w:r>
      <w:proofErr w:type="spellEnd"/>
      <w:r w:rsidRPr="00DA0F0A">
        <w:rPr>
          <w:i/>
          <w:iCs/>
        </w:rPr>
        <w:t xml:space="preserve"> O, </w:t>
      </w:r>
      <w:proofErr w:type="spellStart"/>
      <w:r w:rsidRPr="00DA0F0A">
        <w:rPr>
          <w:i/>
          <w:iCs/>
        </w:rPr>
        <w:t>Yizhu</w:t>
      </w:r>
      <w:proofErr w:type="spellEnd"/>
      <w:r w:rsidRPr="00DA0F0A">
        <w:rPr>
          <w:i/>
          <w:iCs/>
        </w:rPr>
        <w:t xml:space="preserve"> J, </w:t>
      </w:r>
      <w:proofErr w:type="spellStart"/>
      <w:r w:rsidRPr="00DA0F0A">
        <w:rPr>
          <w:i/>
          <w:iCs/>
        </w:rPr>
        <w:t>Ming</w:t>
      </w:r>
      <w:proofErr w:type="spellEnd"/>
      <w:r w:rsidRPr="00DA0F0A">
        <w:rPr>
          <w:i/>
          <w:iCs/>
        </w:rPr>
        <w:t xml:space="preserve"> Z, </w:t>
      </w:r>
      <w:proofErr w:type="spellStart"/>
      <w:r w:rsidRPr="00DA0F0A">
        <w:rPr>
          <w:i/>
          <w:iCs/>
        </w:rPr>
        <w:t>Runchu</w:t>
      </w:r>
      <w:proofErr w:type="spellEnd"/>
      <w:r w:rsidRPr="00DA0F0A">
        <w:rPr>
          <w:i/>
          <w:iCs/>
        </w:rPr>
        <w:t xml:space="preserve"> T, </w:t>
      </w:r>
      <w:proofErr w:type="spellStart"/>
      <w:r w:rsidRPr="00DA0F0A">
        <w:rPr>
          <w:i/>
          <w:iCs/>
        </w:rPr>
        <w:t>Jiawei</w:t>
      </w:r>
      <w:proofErr w:type="spellEnd"/>
      <w:r w:rsidRPr="00DA0F0A">
        <w:rPr>
          <w:i/>
          <w:iCs/>
        </w:rPr>
        <w:t xml:space="preserve"> H. (2025). A survey on retrieval </w:t>
      </w:r>
      <w:proofErr w:type="spellStart"/>
      <w:r w:rsidRPr="00DA0F0A">
        <w:rPr>
          <w:i/>
          <w:iCs/>
        </w:rPr>
        <w:t>and</w:t>
      </w:r>
      <w:proofErr w:type="spellEnd"/>
      <w:r w:rsidRPr="00DA0F0A">
        <w:rPr>
          <w:i/>
          <w:iCs/>
        </w:rPr>
        <w:t xml:space="preserve"> </w:t>
      </w:r>
      <w:proofErr w:type="spellStart"/>
      <w:r w:rsidRPr="00DA0F0A">
        <w:rPr>
          <w:i/>
          <w:iCs/>
        </w:rPr>
        <w:t>structuring</w:t>
      </w:r>
      <w:proofErr w:type="spellEnd"/>
      <w:r w:rsidRPr="00DA0F0A">
        <w:rPr>
          <w:i/>
          <w:iCs/>
        </w:rPr>
        <w:t xml:space="preserve"> </w:t>
      </w:r>
      <w:proofErr w:type="spellStart"/>
      <w:r w:rsidRPr="00DA0F0A">
        <w:rPr>
          <w:i/>
          <w:iCs/>
        </w:rPr>
        <w:t>augmented</w:t>
      </w:r>
      <w:proofErr w:type="spellEnd"/>
      <w:r w:rsidRPr="00DA0F0A">
        <w:rPr>
          <w:i/>
          <w:iCs/>
        </w:rPr>
        <w:t xml:space="preserve"> </w:t>
      </w:r>
      <w:proofErr w:type="spellStart"/>
      <w:r w:rsidRPr="00DA0F0A">
        <w:rPr>
          <w:i/>
          <w:iCs/>
        </w:rPr>
        <w:t>generation</w:t>
      </w:r>
      <w:proofErr w:type="spellEnd"/>
      <w:r w:rsidRPr="00DA0F0A">
        <w:rPr>
          <w:i/>
          <w:iCs/>
        </w:rPr>
        <w:t xml:space="preserve"> </w:t>
      </w:r>
      <w:proofErr w:type="spellStart"/>
      <w:r w:rsidRPr="00DA0F0A">
        <w:rPr>
          <w:i/>
          <w:iCs/>
        </w:rPr>
        <w:t>with</w:t>
      </w:r>
      <w:proofErr w:type="spellEnd"/>
      <w:r w:rsidRPr="00DA0F0A">
        <w:rPr>
          <w:i/>
          <w:iCs/>
        </w:rPr>
        <w:t xml:space="preserve"> large </w:t>
      </w:r>
      <w:proofErr w:type="spellStart"/>
      <w:r w:rsidRPr="00DA0F0A">
        <w:rPr>
          <w:i/>
          <w:iCs/>
        </w:rPr>
        <w:t>language</w:t>
      </w:r>
      <w:proofErr w:type="spellEnd"/>
      <w:r w:rsidRPr="00DA0F0A">
        <w:rPr>
          <w:i/>
          <w:iCs/>
        </w:rPr>
        <w:t xml:space="preserve"> </w:t>
      </w:r>
      <w:proofErr w:type="spellStart"/>
      <w:r w:rsidRPr="00DA0F0A">
        <w:rPr>
          <w:i/>
          <w:iCs/>
        </w:rPr>
        <w:t>models</w:t>
      </w:r>
      <w:proofErr w:type="spellEnd"/>
      <w:r w:rsidRPr="00DA0F0A">
        <w:rPr>
          <w:i/>
          <w:iCs/>
        </w:rPr>
        <w:t xml:space="preserve">. </w:t>
      </w:r>
      <w:proofErr w:type="spellStart"/>
      <w:proofErr w:type="gramStart"/>
      <w:r w:rsidRPr="00DA0F0A">
        <w:rPr>
          <w:i/>
          <w:iCs/>
        </w:rPr>
        <w:t>arXiv</w:t>
      </w:r>
      <w:proofErr w:type="spellEnd"/>
      <w:proofErr w:type="gramEnd"/>
      <w:r w:rsidRPr="00DA0F0A">
        <w:rPr>
          <w:i/>
          <w:iCs/>
        </w:rPr>
        <w:t>.</w:t>
      </w:r>
      <w:r w:rsidRPr="00F63601">
        <w:t xml:space="preserve"> </w:t>
      </w:r>
      <w:hyperlink r:id="rId19" w:tgtFrame="_blank" w:history="1">
        <w:r w:rsidRPr="00F63601">
          <w:rPr>
            <w:color w:val="0000FF"/>
            <w:u w:val="single"/>
          </w:rPr>
          <w:t>https://arxiv.org/abs/2509.10697</w:t>
        </w:r>
      </w:hyperlink>
    </w:p>
    <w:p w14:paraId="3FCAB839" w14:textId="313403DD" w:rsidR="00DA0F0A" w:rsidRDefault="00DA0F0A" w:rsidP="00DA0F0A">
      <w:pPr>
        <w:spacing w:before="100" w:beforeAutospacing="1" w:after="100" w:afterAutospacing="1"/>
        <w:rPr>
          <w:i/>
          <w:iCs/>
        </w:rPr>
      </w:pPr>
      <w:proofErr w:type="spellStart"/>
      <w:r w:rsidRPr="009C3CB0">
        <w:rPr>
          <w:rFonts w:ascii="Arial" w:eastAsia="Arial" w:hAnsi="Arial" w:cs="Arial"/>
          <w:i/>
          <w:iCs/>
        </w:rPr>
        <w:lastRenderedPageBreak/>
        <w:t>Morteza</w:t>
      </w:r>
      <w:proofErr w:type="spellEnd"/>
      <w:r w:rsidRPr="009C3CB0">
        <w:rPr>
          <w:rFonts w:ascii="Arial" w:eastAsia="Arial" w:hAnsi="Arial" w:cs="Arial"/>
          <w:i/>
          <w:iCs/>
        </w:rPr>
        <w:t xml:space="preserve"> </w:t>
      </w:r>
      <w:proofErr w:type="spellStart"/>
      <w:r w:rsidRPr="009C3CB0">
        <w:rPr>
          <w:rFonts w:ascii="Arial" w:eastAsia="Arial" w:hAnsi="Arial" w:cs="Arial"/>
          <w:i/>
          <w:iCs/>
        </w:rPr>
        <w:t>Moradi</w:t>
      </w:r>
      <w:proofErr w:type="spellEnd"/>
      <w:r w:rsidRPr="009C3CB0">
        <w:rPr>
          <w:rFonts w:ascii="Arial" w:eastAsia="Arial" w:hAnsi="Arial" w:cs="Arial"/>
          <w:i/>
          <w:iCs/>
        </w:rPr>
        <w:t xml:space="preserve">, Mohammad </w:t>
      </w:r>
      <w:proofErr w:type="spellStart"/>
      <w:r w:rsidRPr="009C3CB0">
        <w:rPr>
          <w:rFonts w:ascii="Arial" w:eastAsia="Arial" w:hAnsi="Arial" w:cs="Arial"/>
          <w:i/>
          <w:iCs/>
        </w:rPr>
        <w:t>Moradi</w:t>
      </w:r>
      <w:proofErr w:type="spellEnd"/>
      <w:r w:rsidRPr="009C3CB0">
        <w:rPr>
          <w:rFonts w:ascii="Arial" w:eastAsia="Arial" w:hAnsi="Arial" w:cs="Arial"/>
          <w:i/>
          <w:iCs/>
        </w:rPr>
        <w:t xml:space="preserve">, </w:t>
      </w:r>
      <w:proofErr w:type="spellStart"/>
      <w:r w:rsidRPr="009C3CB0">
        <w:rPr>
          <w:rFonts w:ascii="Arial" w:eastAsia="Arial" w:hAnsi="Arial" w:cs="Arial"/>
          <w:i/>
          <w:iCs/>
        </w:rPr>
        <w:t>Farhad</w:t>
      </w:r>
      <w:proofErr w:type="spellEnd"/>
      <w:r w:rsidRPr="009C3CB0">
        <w:rPr>
          <w:rFonts w:ascii="Arial" w:eastAsia="Arial" w:hAnsi="Arial" w:cs="Arial"/>
          <w:i/>
          <w:iCs/>
        </w:rPr>
        <w:t xml:space="preserve"> </w:t>
      </w:r>
      <w:proofErr w:type="spellStart"/>
      <w:r w:rsidRPr="009C3CB0">
        <w:rPr>
          <w:rFonts w:ascii="Arial" w:eastAsia="Arial" w:hAnsi="Arial" w:cs="Arial"/>
          <w:i/>
          <w:iCs/>
        </w:rPr>
        <w:t>Bayat</w:t>
      </w:r>
      <w:proofErr w:type="spellEnd"/>
      <w:r w:rsidRPr="009C3CB0">
        <w:rPr>
          <w:rFonts w:ascii="Arial" w:eastAsia="Arial" w:hAnsi="Arial" w:cs="Arial"/>
          <w:i/>
          <w:iCs/>
        </w:rPr>
        <w:t xml:space="preserve"> &amp; Adel </w:t>
      </w:r>
      <w:proofErr w:type="spellStart"/>
      <w:r w:rsidRPr="009C3CB0">
        <w:rPr>
          <w:rFonts w:ascii="Arial" w:eastAsia="Arial" w:hAnsi="Arial" w:cs="Arial"/>
          <w:i/>
          <w:iCs/>
        </w:rPr>
        <w:t>Nadjaran</w:t>
      </w:r>
      <w:proofErr w:type="spellEnd"/>
      <w:r w:rsidRPr="009C3CB0">
        <w:rPr>
          <w:rFonts w:ascii="Arial" w:eastAsia="Arial" w:hAnsi="Arial" w:cs="Arial"/>
          <w:i/>
          <w:iCs/>
        </w:rPr>
        <w:t xml:space="preserve"> </w:t>
      </w:r>
      <w:proofErr w:type="spellStart"/>
      <w:r w:rsidRPr="009C3CB0">
        <w:rPr>
          <w:rFonts w:ascii="Arial" w:eastAsia="Arial" w:hAnsi="Arial" w:cs="Arial"/>
          <w:i/>
          <w:iCs/>
        </w:rPr>
        <w:t>Toosi</w:t>
      </w:r>
      <w:proofErr w:type="spellEnd"/>
      <w:r w:rsidRPr="009C3CB0">
        <w:rPr>
          <w:rFonts w:ascii="Arial" w:eastAsia="Arial" w:hAnsi="Arial" w:cs="Arial"/>
          <w:i/>
          <w:iCs/>
        </w:rPr>
        <w:t xml:space="preserve">. (2019). </w:t>
      </w:r>
      <w:proofErr w:type="spellStart"/>
      <w:r w:rsidRPr="009C3CB0">
        <w:rPr>
          <w:rFonts w:ascii="Arial" w:eastAsia="Arial" w:hAnsi="Arial" w:cs="Arial"/>
          <w:i/>
          <w:iCs/>
        </w:rPr>
        <w:t>Collective</w:t>
      </w:r>
      <w:proofErr w:type="spellEnd"/>
      <w:r w:rsidRPr="009C3CB0">
        <w:rPr>
          <w:rFonts w:ascii="Arial" w:eastAsia="Arial" w:hAnsi="Arial" w:cs="Arial"/>
          <w:i/>
          <w:iCs/>
        </w:rPr>
        <w:t xml:space="preserve"> </w:t>
      </w:r>
      <w:proofErr w:type="spellStart"/>
      <w:r w:rsidRPr="009C3CB0">
        <w:rPr>
          <w:rFonts w:ascii="Arial" w:eastAsia="Arial" w:hAnsi="Arial" w:cs="Arial"/>
          <w:i/>
          <w:iCs/>
        </w:rPr>
        <w:t>hybrid</w:t>
      </w:r>
      <w:proofErr w:type="spellEnd"/>
      <w:r w:rsidRPr="009C3CB0">
        <w:rPr>
          <w:rFonts w:ascii="Arial" w:eastAsia="Arial" w:hAnsi="Arial" w:cs="Arial"/>
          <w:i/>
          <w:iCs/>
        </w:rPr>
        <w:t xml:space="preserve"> intelligence: </w:t>
      </w:r>
      <w:proofErr w:type="spellStart"/>
      <w:r w:rsidRPr="009C3CB0">
        <w:rPr>
          <w:rFonts w:ascii="Arial" w:eastAsia="Arial" w:hAnsi="Arial" w:cs="Arial"/>
          <w:i/>
          <w:iCs/>
        </w:rPr>
        <w:t>towards</w:t>
      </w:r>
      <w:proofErr w:type="spellEnd"/>
      <w:r w:rsidRPr="009C3CB0">
        <w:rPr>
          <w:rFonts w:ascii="Arial" w:eastAsia="Arial" w:hAnsi="Arial" w:cs="Arial"/>
          <w:i/>
          <w:iCs/>
        </w:rPr>
        <w:t xml:space="preserve"> a </w:t>
      </w:r>
      <w:proofErr w:type="spellStart"/>
      <w:r w:rsidRPr="009C3CB0">
        <w:rPr>
          <w:rFonts w:ascii="Arial" w:eastAsia="Arial" w:hAnsi="Arial" w:cs="Arial"/>
          <w:i/>
          <w:iCs/>
        </w:rPr>
        <w:t>conceptual</w:t>
      </w:r>
      <w:proofErr w:type="spellEnd"/>
      <w:r w:rsidRPr="009C3CB0">
        <w:rPr>
          <w:rFonts w:ascii="Arial" w:eastAsia="Arial" w:hAnsi="Arial" w:cs="Arial"/>
          <w:i/>
          <w:iCs/>
        </w:rPr>
        <w:t xml:space="preserve"> framework. International Journal of </w:t>
      </w:r>
      <w:proofErr w:type="spellStart"/>
      <w:r w:rsidRPr="009C3CB0">
        <w:rPr>
          <w:rFonts w:ascii="Arial" w:eastAsia="Arial" w:hAnsi="Arial" w:cs="Arial"/>
          <w:i/>
          <w:iCs/>
        </w:rPr>
        <w:t>Crowd</w:t>
      </w:r>
      <w:proofErr w:type="spellEnd"/>
      <w:r w:rsidRPr="009C3CB0">
        <w:rPr>
          <w:rFonts w:ascii="Arial" w:eastAsia="Arial" w:hAnsi="Arial" w:cs="Arial"/>
          <w:i/>
          <w:iCs/>
        </w:rPr>
        <w:t xml:space="preserve"> </w:t>
      </w:r>
      <w:proofErr w:type="spellStart"/>
      <w:r w:rsidRPr="009C3CB0">
        <w:rPr>
          <w:rFonts w:ascii="Arial" w:eastAsia="Arial" w:hAnsi="Arial" w:cs="Arial"/>
          <w:i/>
          <w:iCs/>
        </w:rPr>
        <w:t>Science</w:t>
      </w:r>
      <w:proofErr w:type="spellEnd"/>
      <w:r w:rsidRPr="009C3CB0">
        <w:rPr>
          <w:rFonts w:ascii="Arial" w:eastAsia="Arial" w:hAnsi="Arial" w:cs="Arial"/>
          <w:i/>
          <w:iCs/>
        </w:rPr>
        <w:t>, 3(2), 198–220.</w:t>
      </w:r>
      <w:r w:rsidRPr="009C3CB0">
        <w:rPr>
          <w:i/>
          <w:iCs/>
        </w:rPr>
        <w:t xml:space="preserve"> </w:t>
      </w:r>
      <w:hyperlink r:id="rId20" w:history="1">
        <w:r w:rsidRPr="00DA0F0A">
          <w:rPr>
            <w:rStyle w:val="Hyperlink"/>
            <w:i/>
            <w:iCs/>
          </w:rPr>
          <w:t>https://doi.org/10.1108/IJCS-03-2019-0012</w:t>
        </w:r>
      </w:hyperlink>
    </w:p>
    <w:p w14:paraId="59887906" w14:textId="71DF0AA0" w:rsidR="00F63601" w:rsidRPr="0010437B" w:rsidRDefault="0010437B" w:rsidP="0010437B">
      <w:pPr>
        <w:spacing w:before="100" w:beforeAutospacing="1" w:after="100" w:afterAutospacing="1"/>
      </w:pPr>
      <w:r w:rsidRPr="009C3CB0">
        <w:rPr>
          <w:rFonts w:ascii="Arial" w:eastAsia="Arial" w:hAnsi="Arial" w:cs="Arial"/>
        </w:rPr>
        <w:t>Q. V. Liao &amp; K. R. Varshney. (2021). Human-</w:t>
      </w:r>
      <w:proofErr w:type="spellStart"/>
      <w:r w:rsidRPr="009C3CB0">
        <w:rPr>
          <w:rFonts w:ascii="Arial" w:eastAsia="Arial" w:hAnsi="Arial" w:cs="Arial"/>
        </w:rPr>
        <w:t>Centered</w:t>
      </w:r>
      <w:proofErr w:type="spellEnd"/>
      <w:r w:rsidRPr="009C3CB0">
        <w:rPr>
          <w:rFonts w:ascii="Arial" w:eastAsia="Arial" w:hAnsi="Arial" w:cs="Arial"/>
        </w:rPr>
        <w:t xml:space="preserve"> </w:t>
      </w:r>
      <w:proofErr w:type="spellStart"/>
      <w:r w:rsidRPr="009C3CB0">
        <w:rPr>
          <w:rFonts w:ascii="Arial" w:eastAsia="Arial" w:hAnsi="Arial" w:cs="Arial"/>
        </w:rPr>
        <w:t>Explainable</w:t>
      </w:r>
      <w:proofErr w:type="spellEnd"/>
      <w:r w:rsidRPr="009C3CB0">
        <w:rPr>
          <w:rFonts w:ascii="Arial" w:eastAsia="Arial" w:hAnsi="Arial" w:cs="Arial"/>
        </w:rPr>
        <w:t xml:space="preserve"> AI (XAI): </w:t>
      </w:r>
      <w:proofErr w:type="spellStart"/>
      <w:r w:rsidRPr="009C3CB0">
        <w:rPr>
          <w:rFonts w:ascii="Arial" w:eastAsia="Arial" w:hAnsi="Arial" w:cs="Arial"/>
        </w:rPr>
        <w:t>From</w:t>
      </w:r>
      <w:proofErr w:type="spellEnd"/>
      <w:r w:rsidRPr="009C3CB0">
        <w:rPr>
          <w:rFonts w:ascii="Arial" w:eastAsia="Arial" w:hAnsi="Arial" w:cs="Arial"/>
        </w:rPr>
        <w:t xml:space="preserve"> </w:t>
      </w:r>
      <w:proofErr w:type="spellStart"/>
      <w:r w:rsidRPr="009C3CB0">
        <w:rPr>
          <w:rFonts w:ascii="Arial" w:eastAsia="Arial" w:hAnsi="Arial" w:cs="Arial"/>
        </w:rPr>
        <w:t>Algorithms</w:t>
      </w:r>
      <w:proofErr w:type="spellEnd"/>
      <w:r w:rsidRPr="009C3CB0">
        <w:rPr>
          <w:rFonts w:ascii="Arial" w:eastAsia="Arial" w:hAnsi="Arial" w:cs="Arial"/>
        </w:rPr>
        <w:t xml:space="preserve"> </w:t>
      </w:r>
      <w:proofErr w:type="spellStart"/>
      <w:r w:rsidRPr="009C3CB0">
        <w:rPr>
          <w:rFonts w:ascii="Arial" w:eastAsia="Arial" w:hAnsi="Arial" w:cs="Arial"/>
        </w:rPr>
        <w:t>to</w:t>
      </w:r>
      <w:proofErr w:type="spellEnd"/>
      <w:r w:rsidRPr="009C3CB0">
        <w:rPr>
          <w:rFonts w:ascii="Arial" w:eastAsia="Arial" w:hAnsi="Arial" w:cs="Arial"/>
        </w:rPr>
        <w:t xml:space="preserve"> User </w:t>
      </w:r>
      <w:proofErr w:type="spellStart"/>
      <w:r w:rsidRPr="009C3CB0">
        <w:rPr>
          <w:rFonts w:ascii="Arial" w:eastAsia="Arial" w:hAnsi="Arial" w:cs="Arial"/>
        </w:rPr>
        <w:t>Experiences</w:t>
      </w:r>
      <w:proofErr w:type="spellEnd"/>
      <w:r w:rsidRPr="0010437B">
        <w:rPr>
          <w:i/>
          <w:iCs/>
        </w:rPr>
        <w:t>.</w:t>
      </w:r>
      <w:r w:rsidRPr="0010437B">
        <w:t xml:space="preserve"> </w:t>
      </w:r>
      <w:hyperlink r:id="rId21" w:tgtFrame="_new" w:history="1">
        <w:r w:rsidRPr="0010437B">
          <w:rPr>
            <w:rFonts w:ascii="Arial" w:eastAsia="Arial" w:hAnsi="Arial" w:cs="Arial"/>
            <w:color w:val="0000FF"/>
            <w:u w:val="single"/>
          </w:rPr>
          <w:t>https://arxiv.org/abs/2110.10790</w:t>
        </w:r>
      </w:hyperlink>
    </w:p>
    <w:sectPr w:rsidR="00F63601" w:rsidRPr="0010437B">
      <w:footerReference w:type="even" r:id="rId22"/>
      <w:footerReference w:type="default" r:id="rId23"/>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25CC7" w14:textId="77777777" w:rsidR="001215FB" w:rsidRDefault="001215FB">
      <w:r>
        <w:separator/>
      </w:r>
    </w:p>
  </w:endnote>
  <w:endnote w:type="continuationSeparator" w:id="0">
    <w:p w14:paraId="3998C542" w14:textId="77777777" w:rsidR="001215FB" w:rsidRDefault="001215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68822988"/>
      <w:docPartObj>
        <w:docPartGallery w:val="Page Numbers (Bottom of Page)"/>
        <w:docPartUnique/>
      </w:docPartObj>
    </w:sdtPr>
    <w:sdtContent>
      <w:p w14:paraId="1B57375B" w14:textId="425A919F" w:rsidR="009C3CB0" w:rsidRDefault="009C3CB0" w:rsidP="00FC57E2">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21010221" w14:textId="77777777" w:rsidR="009C3CB0" w:rsidRDefault="009C3CB0" w:rsidP="009C3CB0">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42367041"/>
      <w:docPartObj>
        <w:docPartGallery w:val="Page Numbers (Bottom of Page)"/>
        <w:docPartUnique/>
      </w:docPartObj>
    </w:sdtPr>
    <w:sdtContent>
      <w:p w14:paraId="5A10C86B" w14:textId="545D08D6" w:rsidR="009C3CB0" w:rsidRDefault="009C3CB0" w:rsidP="00FC57E2">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3</w:t>
        </w:r>
        <w:r>
          <w:rPr>
            <w:rStyle w:val="Paginanummer"/>
          </w:rPr>
          <w:fldChar w:fldCharType="end"/>
        </w:r>
      </w:p>
    </w:sdtContent>
  </w:sdt>
  <w:p w14:paraId="1E72BE50" w14:textId="1733BD20" w:rsidR="007975EB" w:rsidRDefault="009C3CB0" w:rsidP="009C3CB0">
    <w:pPr>
      <w:ind w:right="360"/>
      <w:jc w:val="center"/>
    </w:pPr>
    <w:r>
      <w:rPr>
        <w:color w:val="888888"/>
        <w:sz w:val="20"/>
        <w:szCs w:val="20"/>
      </w:rPr>
      <w:t xml:space="preserve">Juf Aimee · Lectoraat Digital Life · Hogeschool van Amsterdam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81E44" w14:textId="77777777" w:rsidR="001215FB" w:rsidRDefault="001215FB">
      <w:r>
        <w:separator/>
      </w:r>
    </w:p>
  </w:footnote>
  <w:footnote w:type="continuationSeparator" w:id="0">
    <w:p w14:paraId="13540E3A" w14:textId="77777777" w:rsidR="001215FB" w:rsidRDefault="001215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1"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2" w15:restartNumberingAfterBreak="0">
    <w:nsid w:val="17B81D65"/>
    <w:multiLevelType w:val="multilevel"/>
    <w:tmpl w:val="A7142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D3E98"/>
    <w:multiLevelType w:val="hybridMultilevel"/>
    <w:tmpl w:val="1DD270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8B65138"/>
    <w:multiLevelType w:val="multilevel"/>
    <w:tmpl w:val="3A0E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2CF4D87"/>
    <w:multiLevelType w:val="multilevel"/>
    <w:tmpl w:val="F388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7F2C7B"/>
    <w:multiLevelType w:val="multilevel"/>
    <w:tmpl w:val="725C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3817982">
    <w:abstractNumId w:val="0"/>
    <w:lvlOverride w:ilvl="0">
      <w:startOverride w:val="1"/>
    </w:lvlOverride>
  </w:num>
  <w:num w:numId="2" w16cid:durableId="990716718">
    <w:abstractNumId w:val="1"/>
    <w:lvlOverride w:ilvl="0">
      <w:startOverride w:val="1"/>
    </w:lvlOverride>
  </w:num>
  <w:num w:numId="3" w16cid:durableId="228655259">
    <w:abstractNumId w:val="5"/>
  </w:num>
  <w:num w:numId="4" w16cid:durableId="589194824">
    <w:abstractNumId w:val="6"/>
  </w:num>
  <w:num w:numId="5" w16cid:durableId="1025324552">
    <w:abstractNumId w:val="7"/>
  </w:num>
  <w:num w:numId="6" w16cid:durableId="119615097">
    <w:abstractNumId w:val="2"/>
  </w:num>
  <w:num w:numId="7" w16cid:durableId="2100173535">
    <w:abstractNumId w:val="4"/>
  </w:num>
  <w:num w:numId="8" w16cid:durableId="13615157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91633"/>
    <w:rsid w:val="000A31A8"/>
    <w:rsid w:val="000A5E18"/>
    <w:rsid w:val="000E35F4"/>
    <w:rsid w:val="0010437B"/>
    <w:rsid w:val="001215FB"/>
    <w:rsid w:val="001614BF"/>
    <w:rsid w:val="0016240A"/>
    <w:rsid w:val="001C19FD"/>
    <w:rsid w:val="001C7627"/>
    <w:rsid w:val="002045B3"/>
    <w:rsid w:val="0025478D"/>
    <w:rsid w:val="00257EC0"/>
    <w:rsid w:val="00280F00"/>
    <w:rsid w:val="00290353"/>
    <w:rsid w:val="00295290"/>
    <w:rsid w:val="002A60E9"/>
    <w:rsid w:val="002C74DC"/>
    <w:rsid w:val="002D5D47"/>
    <w:rsid w:val="00351221"/>
    <w:rsid w:val="00352B53"/>
    <w:rsid w:val="00365312"/>
    <w:rsid w:val="00377A16"/>
    <w:rsid w:val="003F35C2"/>
    <w:rsid w:val="003F7332"/>
    <w:rsid w:val="00440307"/>
    <w:rsid w:val="004854DA"/>
    <w:rsid w:val="00487F6B"/>
    <w:rsid w:val="004E58A3"/>
    <w:rsid w:val="004F053D"/>
    <w:rsid w:val="004F443D"/>
    <w:rsid w:val="005E7FA3"/>
    <w:rsid w:val="00606543"/>
    <w:rsid w:val="0062705C"/>
    <w:rsid w:val="00644A65"/>
    <w:rsid w:val="007975EB"/>
    <w:rsid w:val="007A6332"/>
    <w:rsid w:val="007E7B2F"/>
    <w:rsid w:val="00840EAD"/>
    <w:rsid w:val="008871DD"/>
    <w:rsid w:val="008B78AE"/>
    <w:rsid w:val="008F23F0"/>
    <w:rsid w:val="00916A06"/>
    <w:rsid w:val="0092121D"/>
    <w:rsid w:val="009821AE"/>
    <w:rsid w:val="009A408D"/>
    <w:rsid w:val="009B45F3"/>
    <w:rsid w:val="009C3CB0"/>
    <w:rsid w:val="009E4299"/>
    <w:rsid w:val="00A01A43"/>
    <w:rsid w:val="00A431A0"/>
    <w:rsid w:val="00AB26E8"/>
    <w:rsid w:val="00AC31F8"/>
    <w:rsid w:val="00B06888"/>
    <w:rsid w:val="00B73EF2"/>
    <w:rsid w:val="00B92290"/>
    <w:rsid w:val="00B9479A"/>
    <w:rsid w:val="00BA14A6"/>
    <w:rsid w:val="00BB6532"/>
    <w:rsid w:val="00BC1308"/>
    <w:rsid w:val="00C83B5C"/>
    <w:rsid w:val="00CB10E6"/>
    <w:rsid w:val="00CB34C4"/>
    <w:rsid w:val="00D477BB"/>
    <w:rsid w:val="00DA0F0A"/>
    <w:rsid w:val="00DE7C79"/>
    <w:rsid w:val="00E5559C"/>
    <w:rsid w:val="00ED2DEA"/>
    <w:rsid w:val="00F57355"/>
    <w:rsid w:val="00F63601"/>
    <w:rsid w:val="00FB4A97"/>
    <w:rsid w:val="00FB4B85"/>
    <w:rsid w:val="00FE4905"/>
    <w:rsid w:val="00FE7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10437B"/>
    <w:rPr>
      <w:rFonts w:ascii="Times New Roman" w:eastAsia="Times New Roman" w:hAnsi="Times New Roman" w:cs="Times New Roman"/>
    </w:rPr>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 w:type="paragraph" w:styleId="Normaalweb">
    <w:name w:val="Normal (Web)"/>
    <w:basedOn w:val="Standaard"/>
    <w:uiPriority w:val="99"/>
    <w:semiHidden/>
    <w:unhideWhenUsed/>
    <w:rsid w:val="0062705C"/>
    <w:pPr>
      <w:spacing w:before="100" w:beforeAutospacing="1" w:after="100" w:afterAutospacing="1"/>
    </w:pPr>
  </w:style>
  <w:style w:type="character" w:customStyle="1" w:styleId="url">
    <w:name w:val="url"/>
    <w:basedOn w:val="Standaardalinea-lettertype"/>
    <w:rsid w:val="0062705C"/>
  </w:style>
  <w:style w:type="paragraph" w:styleId="Geenafstand">
    <w:name w:val="No Spacing"/>
    <w:uiPriority w:val="1"/>
    <w:qFormat/>
    <w:rsid w:val="00F63601"/>
  </w:style>
  <w:style w:type="character" w:styleId="GevolgdeHyperlink">
    <w:name w:val="FollowedHyperlink"/>
    <w:basedOn w:val="Standaardalinea-lettertype"/>
    <w:uiPriority w:val="99"/>
    <w:semiHidden/>
    <w:unhideWhenUsed/>
    <w:rsid w:val="00A01A43"/>
    <w:rPr>
      <w:color w:val="96607D" w:themeColor="followedHyperlink"/>
      <w:u w:val="single"/>
    </w:rPr>
  </w:style>
  <w:style w:type="paragraph" w:styleId="Koptekst">
    <w:name w:val="header"/>
    <w:basedOn w:val="Standaard"/>
    <w:link w:val="KoptekstChar"/>
    <w:uiPriority w:val="99"/>
    <w:unhideWhenUsed/>
    <w:rsid w:val="009C3CB0"/>
    <w:pPr>
      <w:tabs>
        <w:tab w:val="center" w:pos="4536"/>
        <w:tab w:val="right" w:pos="9072"/>
      </w:tabs>
    </w:pPr>
  </w:style>
  <w:style w:type="character" w:customStyle="1" w:styleId="KoptekstChar">
    <w:name w:val="Koptekst Char"/>
    <w:basedOn w:val="Standaardalinea-lettertype"/>
    <w:link w:val="Koptekst"/>
    <w:uiPriority w:val="99"/>
    <w:rsid w:val="009C3CB0"/>
    <w:rPr>
      <w:rFonts w:ascii="Times New Roman" w:eastAsia="Times New Roman" w:hAnsi="Times New Roman" w:cs="Times New Roman"/>
    </w:rPr>
  </w:style>
  <w:style w:type="paragraph" w:styleId="Voettekst">
    <w:name w:val="footer"/>
    <w:basedOn w:val="Standaard"/>
    <w:link w:val="VoettekstChar"/>
    <w:uiPriority w:val="99"/>
    <w:unhideWhenUsed/>
    <w:rsid w:val="009C3CB0"/>
    <w:pPr>
      <w:tabs>
        <w:tab w:val="center" w:pos="4536"/>
        <w:tab w:val="right" w:pos="9072"/>
      </w:tabs>
    </w:pPr>
  </w:style>
  <w:style w:type="character" w:customStyle="1" w:styleId="VoettekstChar">
    <w:name w:val="Voettekst Char"/>
    <w:basedOn w:val="Standaardalinea-lettertype"/>
    <w:link w:val="Voettekst"/>
    <w:uiPriority w:val="99"/>
    <w:rsid w:val="009C3CB0"/>
    <w:rPr>
      <w:rFonts w:ascii="Times New Roman" w:eastAsia="Times New Roman" w:hAnsi="Times New Roman" w:cs="Times New Roman"/>
    </w:rPr>
  </w:style>
  <w:style w:type="character" w:styleId="Paginanummer">
    <w:name w:val="page number"/>
    <w:basedOn w:val="Standaardalinea-lettertype"/>
    <w:uiPriority w:val="99"/>
    <w:semiHidden/>
    <w:unhideWhenUsed/>
    <w:rsid w:val="009C3C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l.acm.org/doi/10.1145/3290605.3300233" TargetMode="External"/><Relationship Id="rId18" Type="http://schemas.openxmlformats.org/officeDocument/2006/relationships/hyperlink" Target="https://www.sciencedirect.com/science/article/pii/S1041608023000894?via%3Dihub" TargetMode="External"/><Relationship Id="rId3" Type="http://schemas.openxmlformats.org/officeDocument/2006/relationships/styles" Target="styles.xml"/><Relationship Id="rId21" Type="http://schemas.openxmlformats.org/officeDocument/2006/relationships/hyperlink" Target="https://arxiv.org/abs/2110.10790" TargetMode="External"/><Relationship Id="rId7" Type="http://schemas.openxmlformats.org/officeDocument/2006/relationships/endnotes" Target="endnotes.xml"/><Relationship Id="rId12" Type="http://schemas.openxmlformats.org/officeDocument/2006/relationships/hyperlink" Target="https://doi.org/10.3102/0013189x11428813" TargetMode="External"/><Relationship Id="rId17" Type="http://schemas.openxmlformats.org/officeDocument/2006/relationships/hyperlink" Target="https://arxiv.org/abs/2211.09527"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wasp.org/www-project-top-10-for-large-language-model-applications/" TargetMode="External"/><Relationship Id="rId20" Type="http://schemas.openxmlformats.org/officeDocument/2006/relationships/hyperlink" Target="https://doi.org/10.1108/IJCS-03-2019-00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alansdigitaal.nl/thuiszitters-telle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ur-lex.europa.eu/eli/reg/2024/1689/oj" TargetMode="External"/><Relationship Id="rId23" Type="http://schemas.openxmlformats.org/officeDocument/2006/relationships/footer" Target="footer2.xml"/><Relationship Id="rId10" Type="http://schemas.openxmlformats.org/officeDocument/2006/relationships/hyperlink" Target="mailto:m.a.oey@hva.nl" TargetMode="External"/><Relationship Id="rId19" Type="http://schemas.openxmlformats.org/officeDocument/2006/relationships/hyperlink" Target="https://arxiv.org/abs/2509.10697" TargetMode="External"/><Relationship Id="rId4" Type="http://schemas.openxmlformats.org/officeDocument/2006/relationships/settings" Target="settings.xml"/><Relationship Id="rId9" Type="http://schemas.openxmlformats.org/officeDocument/2006/relationships/hyperlink" Target="mailto:s.kramer2@hva.nl" TargetMode="External"/><Relationship Id="rId14" Type="http://schemas.openxmlformats.org/officeDocument/2006/relationships/hyperlink" Target="https://quincycollege.edu/wp-content/uploads/Anderson-and-Krathwohl_Revised-Blooms-Taxonomy.pdf" TargetMode="External"/><Relationship Id="rId22"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14</Pages>
  <Words>3570</Words>
  <Characters>19638</Characters>
  <Application>Microsoft Office Word</Application>
  <DocSecurity>0</DocSecurity>
  <Lines>163</Lines>
  <Paragraphs>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Shehbaaz Malik</cp:lastModifiedBy>
  <cp:revision>30</cp:revision>
  <dcterms:created xsi:type="dcterms:W3CDTF">2026-03-24T10:49:00Z</dcterms:created>
  <dcterms:modified xsi:type="dcterms:W3CDTF">2026-05-27T10:40:00Z</dcterms:modified>
</cp:coreProperties>
</file>