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Accuracy Meter Tool – Specification Document</w:t>
      </w:r>
    </w:p>
    <w:p>
      <w:pPr>
        <w:pStyle w:val="Heading2"/>
      </w:pPr>
      <w:r>
        <w:t>Overview</w:t>
      </w:r>
    </w:p>
    <w:p>
      <w:r>
        <w:t>The Accuracy Meter tool is a reusable Unity UI component designed to support timing- and precision-based mechanics commonly found in runner, action, and arcade-style games. The system is built to be input-system agnostic, highly configurable via the Unity Inspector, and extensible through events without embedding game-specific logic.</w:t>
      </w:r>
    </w:p>
    <w:p>
      <w:pPr>
        <w:pStyle w:val="Heading2"/>
      </w:pPr>
      <w:r>
        <w:t>Supported Meter Shapes</w:t>
      </w:r>
    </w:p>
    <w:p>
      <w:r>
        <w:t>Arc Meter:</w:t>
        <w:br/>
        <w:t>- Moves the ticker along a circular arc.</w:t>
        <w:br/>
        <w:t>- Requires Start Point, End Point, and Center Point.</w:t>
        <w:br/>
        <w:t>- Automatically calculates arc direction, radius, and traversal.</w:t>
        <w:br/>
        <w:t>- Throws a runtime exception if Center Point is missing.</w:t>
        <w:br/>
        <w:br/>
        <w:t>Linear Meter:</w:t>
        <w:br/>
        <w:t>- Moves the ticker in a straight line between Start Point and End Point.</w:t>
        <w:br/>
        <w:t>- Does not require Center Point.</w:t>
        <w:br/>
        <w:t>- Ticker rotation is never modified in Linear mode.</w:t>
      </w:r>
    </w:p>
    <w:p>
      <w:pPr>
        <w:pStyle w:val="Heading2"/>
      </w:pPr>
      <w:r>
        <w:t>Ticker Motion</w:t>
      </w:r>
    </w:p>
    <w:p>
      <w:r>
        <w:t>- Movement is driven by DOTween using a normalized parameter t (0 → 1 → 0).</w:t>
        <w:br/>
        <w:t>- Speed is configurable as normalized units per second.</w:t>
        <w:br/>
        <w:t>- Ticker position updates continuously while the tween is active.</w:t>
        <w:br/>
        <w:t>- Arc mode optionally rotates ticker to follow tangent direction.</w:t>
        <w:br/>
        <w:t>- Linear mode preserves the ticker’s authored rotation at all times.</w:t>
      </w:r>
    </w:p>
    <w:p>
      <w:pPr>
        <w:pStyle w:val="Heading2"/>
      </w:pPr>
      <w:r>
        <w:t>Hover Detection</w:t>
      </w:r>
    </w:p>
    <w:p>
      <w:r>
        <w:t>- Meter space is divided evenly into partitions.</w:t>
        <w:br/>
        <w:t>- Hover detection is based on normalized t.</w:t>
        <w:br/>
        <w:t>- Hover logic is always active, independent of visual highlighting.</w:t>
        <w:br/>
        <w:t>- Partition index changes trigger hover events.</w:t>
      </w:r>
    </w:p>
    <w:p>
      <w:pPr>
        <w:pStyle w:val="Heading2"/>
      </w:pPr>
      <w:r>
        <w:t>Highlighting (Visual Only)</w:t>
      </w:r>
    </w:p>
    <w:p>
      <w:r>
        <w:t>- Optional GUI feature controlled by Enable Hover Highlight.</w:t>
        <w:br/>
        <w:t>- Applies alpha and smooth scale transitions to partition visuals.</w:t>
        <w:br/>
        <w:t>- Disabling highlight does NOT affect hover detection or events.</w:t>
        <w:br/>
        <w:t>- Highlight visuals are implemented using DOTween for smooth transitions.</w:t>
      </w:r>
    </w:p>
    <w:p>
      <w:pPr>
        <w:pStyle w:val="Heading2"/>
      </w:pPr>
      <w:r>
        <w:t>Events &amp; Extensibility</w:t>
      </w:r>
    </w:p>
    <w:p>
      <w:r>
        <w:t>Global Events:</w:t>
        <w:br/>
        <w:t>- OnHoverChanged(int index, string partitionName, float normalizedT)</w:t>
        <w:br/>
        <w:t>- OnStopped(AccuracyStopResult result)</w:t>
        <w:br/>
        <w:br/>
        <w:t>Per-Partition Events:</w:t>
        <w:br/>
        <w:t>- OnHoverEnter (no parameters)</w:t>
        <w:br/>
        <w:t>- OnStopLanded (no parameters)</w:t>
        <w:br/>
        <w:t>These allow designers to hook logic directly in the Inspector without writing conditional code.</w:t>
      </w:r>
    </w:p>
    <w:p>
      <w:pPr>
        <w:pStyle w:val="Heading2"/>
      </w:pPr>
      <w:r>
        <w:t>Stopping the Meter</w:t>
      </w:r>
    </w:p>
    <w:p>
      <w:r>
        <w:t>- Stopping freezes the ticker immediately.</w:t>
        <w:br/>
        <w:t>- Final partition is calculated from current t.</w:t>
        <w:br/>
        <w:t>- Stop result includes partition index, name, and normalized t.</w:t>
        <w:br/>
        <w:t>- Stop events fire both globally and per-partition.</w:t>
      </w:r>
    </w:p>
    <w:p>
      <w:pPr>
        <w:pStyle w:val="Heading2"/>
      </w:pPr>
      <w:r>
        <w:t>Input System Support</w:t>
      </w:r>
    </w:p>
    <w:p>
      <w:r>
        <w:t>- Fully compatible with Legacy Input Manager.</w:t>
        <w:br/>
        <w:t>- Fully compatible with Unity Input System package.</w:t>
        <w:br/>
        <w:t>- Supports keyboard, mouse, touch, and UI button input.</w:t>
        <w:br/>
        <w:t>- Uses compile-time guards to avoid invalid API access.</w:t>
        <w:br/>
        <w:t>- UI button stopping bypasses Update polling and stops immediately.</w:t>
      </w:r>
    </w:p>
    <w:p>
      <w:pPr>
        <w:pStyle w:val="Heading2"/>
      </w:pPr>
      <w:r>
        <w:t>Design Philosophy</w:t>
      </w:r>
    </w:p>
    <w:p>
      <w:r>
        <w:t>- Core driver contains no game-specific logic.</w:t>
        <w:br/>
        <w:t>- Business logic (e.g., cash calculation) is implemented in consumer scripts.</w:t>
        <w:br/>
        <w:t>- Visual features are decoupled from logic and event flow.</w:t>
        <w:br/>
        <w:t>- Inspector-first workflow for designers and non-programmers.</w:t>
        <w:br/>
        <w:t>- Predictable, explicit behavior with no hidden offsets or assumptions.</w:t>
      </w:r>
    </w:p>
    <w:p>
      <w:pPr>
        <w:pStyle w:val="Heading2"/>
      </w:pPr>
      <w:r>
        <w:t>Current Status</w:t>
      </w:r>
    </w:p>
    <w:p>
      <w:r>
        <w:t>This document reflects the fully implemented and tested feature set as of the current development iteration. All listed functionality exists in code and has been validated through usage in the Accuracy Meter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