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12.1</w:t>
      </w:r>
      <w:r>
        <w:rPr>
          <w:rFonts w:hint="eastAsia"/>
          <w:lang w:val="en-US" w:eastAsia="zh-CN"/>
        </w:rPr>
        <w:t>屏幕后处理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默认情况，OnRenderImage函数在所有不透明和透明的pass执行完毕后被调用，以便对所有游戏对象产生影响。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但，有时候希望在不透明pass执行完毕后调用（即渲染队列小于等于2500的pass，Background、Geometry、AlphaTest）。可以加ImageEffectOpaque属性。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以下是标配：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ZTest Always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Cull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ZWrite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(因为后处理实际是场景中绘制了与屏幕同宽高的面片，上面是为了防止对其他物体产生影响。比如，用了ImageEffectOpaque后，要关深度写入以免影响透明物体)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_MainTex为原屏幕图像的纹理。</w:t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MotionBlur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两个pass。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单独一个pass处理A通道，是不希望RGB通道的透明混合影响真正的A。</w:t>
      </w:r>
    </w:p>
    <w:sectPr>
      <w:pgSz w:w="11906" w:h="16838"/>
      <w:pgMar w:top="1440" w:right="1800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C16F6"/>
    <w:rsid w:val="0DAB2E51"/>
    <w:rsid w:val="0ED40186"/>
    <w:rsid w:val="1D2F3413"/>
    <w:rsid w:val="23985946"/>
    <w:rsid w:val="25CB422B"/>
    <w:rsid w:val="2BCB79CD"/>
    <w:rsid w:val="30801AC4"/>
    <w:rsid w:val="44C61D43"/>
    <w:rsid w:val="541D1254"/>
    <w:rsid w:val="6A40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2020-02-05T07:45:00Z</dcterms:created>
  <dc:creator>Jay</dc:creator>
  <cp:lastModifiedBy>Jay</cp:lastModifiedBy>
  <dcterms:modified xsi:type="dcterms:W3CDTF">2022-04-27T15:02:06Z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5A610700C09D438E89E3B07F5046CE36</vt:lpwstr>
  </property>
</Properties>
</file>