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A40C" w14:textId="0ACAFA32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Pr="000103E8">
        <w:rPr>
          <w:rFonts w:ascii="Times New Roman" w:hAnsi="Times New Roman" w:cs="Times New Roman"/>
          <w:b/>
          <w:bCs/>
        </w:rPr>
        <w:t>CRM Application for Jewel Management</w:t>
      </w:r>
    </w:p>
    <w:p w14:paraId="75A81936" w14:textId="27ECFBB3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Project Design Phase</w:t>
      </w:r>
    </w:p>
    <w:p w14:paraId="06851077" w14:textId="1EFCFA16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 xml:space="preserve">The Project Design Phase focuses on transforming the project plan into a detailed system structure and workflow </w:t>
      </w:r>
      <w:r w:rsidRPr="000103E8">
        <w:rPr>
          <w:rFonts w:ascii="Times New Roman" w:hAnsi="Times New Roman" w:cs="Times New Roman"/>
        </w:rPr>
        <w:t>model. It</w:t>
      </w:r>
      <w:r w:rsidRPr="000103E8">
        <w:rPr>
          <w:rFonts w:ascii="Times New Roman" w:hAnsi="Times New Roman" w:cs="Times New Roman"/>
        </w:rPr>
        <w:t xml:space="preserve"> includes designing the system architecture, user interface, and data flow for the CRM </w:t>
      </w:r>
      <w:r w:rsidRPr="000103E8">
        <w:rPr>
          <w:rFonts w:ascii="Times New Roman" w:hAnsi="Times New Roman" w:cs="Times New Roman"/>
        </w:rPr>
        <w:t>application. This</w:t>
      </w:r>
      <w:r w:rsidRPr="000103E8">
        <w:rPr>
          <w:rFonts w:ascii="Times New Roman" w:hAnsi="Times New Roman" w:cs="Times New Roman"/>
        </w:rPr>
        <w:t xml:space="preserve"> phase helps visualize how the final Salesforce-based CRM will look, function, and interact with users.</w:t>
      </w:r>
    </w:p>
    <w:p w14:paraId="46FB5D79" w14:textId="6A12D583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1. Purpose of Design</w:t>
      </w:r>
    </w:p>
    <w:p w14:paraId="343DB6EF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The main purpose of the design phase is to create a clear blueprint for developers and stakeholders to follow.</w:t>
      </w:r>
    </w:p>
    <w:p w14:paraId="13F02747" w14:textId="6F95F348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 xml:space="preserve">It ensures that the system design meets user requirements, maintains efficiency, and delivers a seamless experience for </w:t>
      </w:r>
      <w:proofErr w:type="spellStart"/>
      <w:r w:rsidRPr="000103E8">
        <w:rPr>
          <w:rFonts w:ascii="Times New Roman" w:hAnsi="Times New Roman" w:cs="Times New Roman"/>
        </w:rPr>
        <w:t>jewelry</w:t>
      </w:r>
      <w:proofErr w:type="spellEnd"/>
      <w:r w:rsidRPr="000103E8">
        <w:rPr>
          <w:rFonts w:ascii="Times New Roman" w:hAnsi="Times New Roman" w:cs="Times New Roman"/>
        </w:rPr>
        <w:t xml:space="preserve"> business management.</w:t>
      </w:r>
    </w:p>
    <w:p w14:paraId="763469FA" w14:textId="66A2F230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2. System Architecture</w:t>
      </w:r>
    </w:p>
    <w:p w14:paraId="51C3E369" w14:textId="1431FDF9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 xml:space="preserve">The system architecture defines how the different components of the Salesforce CRM interact to manage </w:t>
      </w:r>
      <w:proofErr w:type="spellStart"/>
      <w:r w:rsidRPr="000103E8">
        <w:rPr>
          <w:rFonts w:ascii="Times New Roman" w:hAnsi="Times New Roman" w:cs="Times New Roman"/>
        </w:rPr>
        <w:t>jewelry</w:t>
      </w:r>
      <w:proofErr w:type="spellEnd"/>
      <w:r w:rsidRPr="000103E8">
        <w:rPr>
          <w:rFonts w:ascii="Times New Roman" w:hAnsi="Times New Roman" w:cs="Times New Roman"/>
        </w:rPr>
        <w:t xml:space="preserve"> operations efficiently.</w:t>
      </w:r>
    </w:p>
    <w:p w14:paraId="62F80304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Architecture Components:</w:t>
      </w:r>
    </w:p>
    <w:p w14:paraId="7D9BC746" w14:textId="77777777" w:rsidR="000103E8" w:rsidRP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Frontend (Presentation Layer):</w:t>
      </w:r>
    </w:p>
    <w:p w14:paraId="5C38B18D" w14:textId="1A2651FA" w:rsidR="000103E8" w:rsidRPr="000103E8" w:rsidRDefault="000103E8" w:rsidP="00010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0103E8">
        <w:rPr>
          <w:rFonts w:ascii="Times New Roman" w:hAnsi="Times New Roman" w:cs="Times New Roman"/>
        </w:rPr>
        <w:t>Built using Salesforce Lightning Pages and Lightning App Builder for a user-friendly, interactive interface.</w:t>
      </w:r>
    </w:p>
    <w:p w14:paraId="58B3279D" w14:textId="77777777" w:rsidR="000103E8" w:rsidRP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Backend (Application Layer):</w:t>
      </w:r>
    </w:p>
    <w:p w14:paraId="70B84B00" w14:textId="77777777" w:rsidR="000103E8" w:rsidRDefault="000103E8" w:rsidP="00010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0103E8">
        <w:rPr>
          <w:rFonts w:ascii="Times New Roman" w:hAnsi="Times New Roman" w:cs="Times New Roman"/>
        </w:rPr>
        <w:t>Configured using Salesforce Flow Builder, Apex Logic, and Validation Rules to automate processes like billing, stock updates, and reminders.</w:t>
      </w:r>
    </w:p>
    <w:p w14:paraId="5CF9032A" w14:textId="7AFDABE4" w:rsidR="000103E8" w:rsidRP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Database (Data Layer):</w:t>
      </w:r>
    </w:p>
    <w:p w14:paraId="5FBB5488" w14:textId="2FC524B6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Uses Salesforce Custom Objects such as Customer, Product, Order, Billing, Inventory, and Feedback for secure and structured data storage.</w:t>
      </w:r>
    </w:p>
    <w:p w14:paraId="30A6D580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Three-Tier Architecture:</w:t>
      </w:r>
    </w:p>
    <w:p w14:paraId="7AC1E22A" w14:textId="77777777" w:rsid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Presentation Layer: User interfaces for admin and staff.</w:t>
      </w:r>
    </w:p>
    <w:p w14:paraId="0C723F59" w14:textId="77777777" w:rsid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Application Layer: Executes logic, automation, and workflows.</w:t>
      </w:r>
    </w:p>
    <w:p w14:paraId="09E4A6D5" w14:textId="1344D3B8" w:rsidR="000103E8" w:rsidRPr="000103E8" w:rsidRDefault="000103E8" w:rsidP="000103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Database Layer: Stores and manages customer, sales, and inventory data securely in Salesforce Cloud.</w:t>
      </w:r>
    </w:p>
    <w:p w14:paraId="081371EA" w14:textId="527AEB4C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3. Interface Design</w:t>
      </w:r>
    </w:p>
    <w:p w14:paraId="6D05CE8F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A simple and visually consistent interface is designed for easy navigation and effective data handling.</w:t>
      </w:r>
    </w:p>
    <w:p w14:paraId="12D238C4" w14:textId="77777777" w:rsidR="000103E8" w:rsidRPr="000103E8" w:rsidRDefault="000103E8" w:rsidP="000103E8">
      <w:pPr>
        <w:rPr>
          <w:rFonts w:ascii="Times New Roman" w:hAnsi="Times New Roman" w:cs="Times New Roman"/>
        </w:rPr>
      </w:pPr>
    </w:p>
    <w:p w14:paraId="7B89DAFB" w14:textId="50A197F4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lastRenderedPageBreak/>
        <w:t>Key Screens:</w:t>
      </w:r>
    </w:p>
    <w:p w14:paraId="7EF317D0" w14:textId="77777777" w:rsid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Login Page (Salesforce Access)</w:t>
      </w:r>
    </w:p>
    <w:p w14:paraId="44E41431" w14:textId="77777777" w:rsid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Home Dashboard (Total Sales, Orders, Inventory Summary)</w:t>
      </w:r>
    </w:p>
    <w:p w14:paraId="28EF00D6" w14:textId="77777777" w:rsid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 xml:space="preserve">Product Management (Add / Edit </w:t>
      </w:r>
      <w:proofErr w:type="spellStart"/>
      <w:r w:rsidRPr="000103E8">
        <w:rPr>
          <w:rFonts w:ascii="Times New Roman" w:hAnsi="Times New Roman" w:cs="Times New Roman"/>
        </w:rPr>
        <w:t>Jewelry</w:t>
      </w:r>
      <w:proofErr w:type="spellEnd"/>
      <w:r w:rsidRPr="000103E8">
        <w:rPr>
          <w:rFonts w:ascii="Times New Roman" w:hAnsi="Times New Roman" w:cs="Times New Roman"/>
        </w:rPr>
        <w:t xml:space="preserve"> Items)</w:t>
      </w:r>
    </w:p>
    <w:p w14:paraId="71EA8AC0" w14:textId="77777777" w:rsid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Customer Management (View / Update Customer Records)</w:t>
      </w:r>
    </w:p>
    <w:p w14:paraId="38E32975" w14:textId="77777777" w:rsid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Billing and Invoice Page</w:t>
      </w:r>
    </w:p>
    <w:p w14:paraId="26FA580F" w14:textId="68E3A3C2" w:rsidR="000103E8" w:rsidRPr="000103E8" w:rsidRDefault="000103E8" w:rsidP="000103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CRM Dashboard for Analytics and Reports</w:t>
      </w:r>
    </w:p>
    <w:p w14:paraId="3DBDD003" w14:textId="000E352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The interface will use Lightning Record Pages for forms and Dashboards for business insights.</w:t>
      </w:r>
    </w:p>
    <w:p w14:paraId="35E1CB8C" w14:textId="77777777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4. Data Flow Design</w:t>
      </w:r>
    </w:p>
    <w:p w14:paraId="7008C31B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The Data Flow Design illustrates how data travels between users, processes, and the Salesforce database.</w:t>
      </w:r>
    </w:p>
    <w:p w14:paraId="609A4165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Flow Overview:</w:t>
      </w:r>
    </w:p>
    <w:p w14:paraId="391822A0" w14:textId="77777777" w:rsidR="000103E8" w:rsidRDefault="000103E8" w:rsidP="00010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Admin logs in → adds or updates products and customer details.</w:t>
      </w:r>
    </w:p>
    <w:p w14:paraId="29F1AFCF" w14:textId="77777777" w:rsidR="000103E8" w:rsidRDefault="000103E8" w:rsidP="00010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Customer places an order → system updates the inventory automatically.</w:t>
      </w:r>
    </w:p>
    <w:p w14:paraId="2D993D06" w14:textId="77777777" w:rsidR="000103E8" w:rsidRDefault="000103E8" w:rsidP="00010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Billing module generates invoice → data stored in Billing Object.</w:t>
      </w:r>
    </w:p>
    <w:p w14:paraId="4497B3AF" w14:textId="682D175E" w:rsidR="000103E8" w:rsidRPr="000103E8" w:rsidRDefault="000103E8" w:rsidP="00010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CRM module tracks feedback and reminders → generates reports.</w:t>
      </w:r>
    </w:p>
    <w:p w14:paraId="2EE70936" w14:textId="24E6704E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This design ensures smooth communication between modules and maintains data consistency.</w:t>
      </w:r>
    </w:p>
    <w:p w14:paraId="291DBD18" w14:textId="376F1D2E" w:rsidR="000103E8" w:rsidRPr="000103E8" w:rsidRDefault="000103E8" w:rsidP="000103E8">
      <w:pPr>
        <w:rPr>
          <w:rFonts w:ascii="Times New Roman" w:hAnsi="Times New Roman" w:cs="Times New Roman"/>
          <w:b/>
          <w:bCs/>
        </w:rPr>
      </w:pPr>
      <w:r w:rsidRPr="000103E8">
        <w:rPr>
          <w:rFonts w:ascii="Times New Roman" w:hAnsi="Times New Roman" w:cs="Times New Roman"/>
          <w:b/>
          <w:bCs/>
        </w:rPr>
        <w:t>5. Output Design</w:t>
      </w:r>
    </w:p>
    <w:p w14:paraId="4352DF58" w14:textId="63864802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The output design defines how reports and results will be displayed to users.</w:t>
      </w:r>
      <w:r>
        <w:rPr>
          <w:rFonts w:ascii="Times New Roman" w:hAnsi="Times New Roman" w:cs="Times New Roman"/>
        </w:rPr>
        <w:t xml:space="preserve"> </w:t>
      </w:r>
      <w:r w:rsidRPr="000103E8">
        <w:rPr>
          <w:rFonts w:ascii="Times New Roman" w:hAnsi="Times New Roman" w:cs="Times New Roman"/>
        </w:rPr>
        <w:t>All reports are generated using Salesforce Reports and Dashboards for quick insights.</w:t>
      </w:r>
    </w:p>
    <w:p w14:paraId="5D4F1C9E" w14:textId="77777777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Key Outputs:</w:t>
      </w:r>
    </w:p>
    <w:p w14:paraId="6A5C3AB4" w14:textId="77777777" w:rsidR="000103E8" w:rsidRDefault="000103E8" w:rsidP="000103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Customer Purchase History</w:t>
      </w:r>
    </w:p>
    <w:p w14:paraId="486D8C3D" w14:textId="77777777" w:rsidR="000103E8" w:rsidRDefault="000103E8" w:rsidP="000103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Monthly and Annual Sales Reports</w:t>
      </w:r>
    </w:p>
    <w:p w14:paraId="1C06F5D4" w14:textId="77777777" w:rsidR="000103E8" w:rsidRDefault="000103E8" w:rsidP="000103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Product Inventory Summary</w:t>
      </w:r>
    </w:p>
    <w:p w14:paraId="4C468D40" w14:textId="64EABAA3" w:rsidR="000103E8" w:rsidRPr="000103E8" w:rsidRDefault="000103E8" w:rsidP="000103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Customer Feedback Reports</w:t>
      </w:r>
    </w:p>
    <w:p w14:paraId="380FB35B" w14:textId="52118E19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 xml:space="preserve">These reports help business owners </w:t>
      </w:r>
      <w:proofErr w:type="spellStart"/>
      <w:r w:rsidRPr="000103E8">
        <w:rPr>
          <w:rFonts w:ascii="Times New Roman" w:hAnsi="Times New Roman" w:cs="Times New Roman"/>
        </w:rPr>
        <w:t>analyze</w:t>
      </w:r>
      <w:proofErr w:type="spellEnd"/>
      <w:r w:rsidRPr="000103E8">
        <w:rPr>
          <w:rFonts w:ascii="Times New Roman" w:hAnsi="Times New Roman" w:cs="Times New Roman"/>
        </w:rPr>
        <w:t xml:space="preserve"> performance and make informed decisions.</w:t>
      </w:r>
    </w:p>
    <w:p w14:paraId="08387CAF" w14:textId="068524E2" w:rsidR="000103E8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6. Conclusion</w:t>
      </w:r>
    </w:p>
    <w:p w14:paraId="0EF8E7AC" w14:textId="043FD5EE" w:rsidR="007979B4" w:rsidRPr="000103E8" w:rsidRDefault="000103E8" w:rsidP="000103E8">
      <w:pPr>
        <w:rPr>
          <w:rFonts w:ascii="Times New Roman" w:hAnsi="Times New Roman" w:cs="Times New Roman"/>
        </w:rPr>
      </w:pPr>
      <w:r w:rsidRPr="000103E8">
        <w:rPr>
          <w:rFonts w:ascii="Times New Roman" w:hAnsi="Times New Roman" w:cs="Times New Roman"/>
        </w:rPr>
        <w:t>The Project Design Phase provides a clear visualization of how the CRM system will function.</w:t>
      </w:r>
      <w:r>
        <w:rPr>
          <w:rFonts w:ascii="Times New Roman" w:hAnsi="Times New Roman" w:cs="Times New Roman"/>
        </w:rPr>
        <w:t xml:space="preserve"> </w:t>
      </w:r>
      <w:r w:rsidRPr="000103E8">
        <w:rPr>
          <w:rFonts w:ascii="Times New Roman" w:hAnsi="Times New Roman" w:cs="Times New Roman"/>
        </w:rPr>
        <w:t>It defines all layers, data flow, and user interfaces, ensuring that every module is well connected and scalable.</w:t>
      </w:r>
      <w:r>
        <w:rPr>
          <w:rFonts w:ascii="Times New Roman" w:hAnsi="Times New Roman" w:cs="Times New Roman"/>
        </w:rPr>
        <w:t xml:space="preserve"> </w:t>
      </w:r>
      <w:r w:rsidRPr="000103E8">
        <w:rPr>
          <w:rFonts w:ascii="Times New Roman" w:hAnsi="Times New Roman" w:cs="Times New Roman"/>
        </w:rPr>
        <w:t>This phase acts as the foundation for the next stage — Development and Testing, guaranteeing that the CRM application meets all business requirements efficiently.</w:t>
      </w:r>
    </w:p>
    <w:sectPr w:rsidR="007979B4" w:rsidRPr="0001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06A"/>
    <w:multiLevelType w:val="multilevel"/>
    <w:tmpl w:val="214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68E"/>
    <w:multiLevelType w:val="multilevel"/>
    <w:tmpl w:val="7EC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328B"/>
    <w:multiLevelType w:val="multilevel"/>
    <w:tmpl w:val="88A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196F"/>
    <w:multiLevelType w:val="hybridMultilevel"/>
    <w:tmpl w:val="6FFC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935FD"/>
    <w:multiLevelType w:val="multilevel"/>
    <w:tmpl w:val="D106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43670"/>
    <w:multiLevelType w:val="hybridMultilevel"/>
    <w:tmpl w:val="2E9E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62AC2"/>
    <w:multiLevelType w:val="hybridMultilevel"/>
    <w:tmpl w:val="212C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36EE2"/>
    <w:multiLevelType w:val="hybridMultilevel"/>
    <w:tmpl w:val="2D76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018830">
    <w:abstractNumId w:val="0"/>
  </w:num>
  <w:num w:numId="2" w16cid:durableId="1586575470">
    <w:abstractNumId w:val="4"/>
  </w:num>
  <w:num w:numId="3" w16cid:durableId="2036340971">
    <w:abstractNumId w:val="1"/>
  </w:num>
  <w:num w:numId="4" w16cid:durableId="659697752">
    <w:abstractNumId w:val="2"/>
  </w:num>
  <w:num w:numId="5" w16cid:durableId="1107966673">
    <w:abstractNumId w:val="3"/>
  </w:num>
  <w:num w:numId="6" w16cid:durableId="2031953640">
    <w:abstractNumId w:val="7"/>
  </w:num>
  <w:num w:numId="7" w16cid:durableId="590433306">
    <w:abstractNumId w:val="6"/>
  </w:num>
  <w:num w:numId="8" w16cid:durableId="1788697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B4"/>
    <w:rsid w:val="000103E8"/>
    <w:rsid w:val="000B7930"/>
    <w:rsid w:val="005008EB"/>
    <w:rsid w:val="0079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A31E"/>
  <w15:chartTrackingRefBased/>
  <w15:docId w15:val="{93FB953D-4F17-4CCD-93BA-7F01FC41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Jayasri M</cp:lastModifiedBy>
  <cp:revision>2</cp:revision>
  <dcterms:created xsi:type="dcterms:W3CDTF">2025-11-12T14:12:00Z</dcterms:created>
  <dcterms:modified xsi:type="dcterms:W3CDTF">2025-11-12T14:12:00Z</dcterms:modified>
</cp:coreProperties>
</file>