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683" w:rsidRPr="001C2039" w:rsidRDefault="00184683" w:rsidP="00184683">
      <w:pPr>
        <w:jc w:val="center"/>
        <w:rPr>
          <w:b/>
          <w:color w:val="1F4E79"/>
          <w:sz w:val="28"/>
          <w:szCs w:val="28"/>
        </w:rPr>
      </w:pPr>
      <w:r w:rsidRPr="001C2039">
        <w:rPr>
          <w:b/>
          <w:color w:val="1F4E79"/>
          <w:sz w:val="28"/>
          <w:szCs w:val="28"/>
        </w:rPr>
        <w:t xml:space="preserve">SSL </w:t>
      </w:r>
      <w:r w:rsidR="007856E9" w:rsidRPr="001C2039">
        <w:rPr>
          <w:b/>
          <w:color w:val="1F4E79"/>
          <w:sz w:val="28"/>
          <w:szCs w:val="28"/>
        </w:rPr>
        <w:t>Certificate Installation and Binding</w:t>
      </w:r>
    </w:p>
    <w:p w:rsidR="00184683" w:rsidRPr="00184683" w:rsidRDefault="00184683" w:rsidP="00184683">
      <w:pPr>
        <w:jc w:val="both"/>
        <w:rPr>
          <w:b/>
          <w:color w:val="1F4E79"/>
        </w:rPr>
      </w:pPr>
    </w:p>
    <w:p w:rsidR="00184683" w:rsidRPr="001C2039" w:rsidRDefault="00184683" w:rsidP="00184683">
      <w:pPr>
        <w:jc w:val="both"/>
        <w:rPr>
          <w:b/>
          <w:color w:val="1F4E79"/>
          <w:sz w:val="24"/>
          <w:szCs w:val="24"/>
        </w:rPr>
      </w:pPr>
      <w:r w:rsidRPr="001C2039">
        <w:rPr>
          <w:b/>
          <w:color w:val="1F4E79"/>
          <w:sz w:val="24"/>
          <w:szCs w:val="24"/>
        </w:rPr>
        <w:t>SSL Certificate:</w:t>
      </w:r>
    </w:p>
    <w:p w:rsidR="00184683" w:rsidRDefault="00184683" w:rsidP="00184683">
      <w:p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184683">
        <w:rPr>
          <w:rFonts w:asciiTheme="minorHAnsi" w:hAnsiTheme="minorHAnsi" w:cstheme="minorHAnsi"/>
          <w:b/>
          <w:bCs/>
          <w:color w:val="1F3864" w:themeColor="accent1" w:themeShade="80"/>
          <w:shd w:val="clear" w:color="auto" w:fill="FFFFFF"/>
        </w:rPr>
        <w:t>Verifying</w:t>
      </w:r>
      <w:r w:rsidRPr="00184683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an </w:t>
      </w:r>
      <w:r w:rsidRPr="00184683">
        <w:rPr>
          <w:rFonts w:asciiTheme="minorHAnsi" w:hAnsiTheme="minorHAnsi" w:cstheme="minorHAnsi"/>
          <w:b/>
          <w:bCs/>
          <w:color w:val="1F3864" w:themeColor="accent1" w:themeShade="80"/>
          <w:shd w:val="clear" w:color="auto" w:fill="FFFFFF"/>
        </w:rPr>
        <w:t>SSL certificate</w:t>
      </w:r>
      <w:r w:rsidRPr="00184683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is the process of ensuring the </w:t>
      </w:r>
      <w:r w:rsidRPr="00184683">
        <w:rPr>
          <w:rFonts w:asciiTheme="minorHAnsi" w:hAnsiTheme="minorHAnsi" w:cstheme="minorHAnsi"/>
          <w:b/>
          <w:bCs/>
          <w:color w:val="1F3864" w:themeColor="accent1" w:themeShade="80"/>
          <w:shd w:val="clear" w:color="auto" w:fill="FFFFFF"/>
        </w:rPr>
        <w:t>certificate</w:t>
      </w:r>
      <w:r w:rsidRPr="00184683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the site holds is valid and identifying it correctly.</w:t>
      </w:r>
    </w:p>
    <w:p w:rsidR="00D74778" w:rsidRPr="00184683" w:rsidRDefault="00D74778" w:rsidP="00184683">
      <w:p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</w:p>
    <w:p w:rsidR="00184683" w:rsidRPr="001C2039" w:rsidRDefault="00184683" w:rsidP="00184683">
      <w:pPr>
        <w:jc w:val="both"/>
        <w:rPr>
          <w:rFonts w:asciiTheme="minorHAnsi" w:hAnsiTheme="minorHAnsi" w:cstheme="minorHAnsi"/>
          <w:b/>
          <w:color w:val="1F3864" w:themeColor="accent1" w:themeShade="80"/>
          <w:sz w:val="24"/>
          <w:szCs w:val="24"/>
          <w:shd w:val="clear" w:color="auto" w:fill="FFFFFF"/>
        </w:rPr>
      </w:pPr>
      <w:r w:rsidRPr="001C2039">
        <w:rPr>
          <w:rFonts w:asciiTheme="minorHAnsi" w:hAnsiTheme="minorHAnsi" w:cstheme="minorHAnsi"/>
          <w:b/>
          <w:color w:val="1F3864" w:themeColor="accent1" w:themeShade="80"/>
          <w:sz w:val="24"/>
          <w:szCs w:val="24"/>
          <w:shd w:val="clear" w:color="auto" w:fill="FFFFFF"/>
        </w:rPr>
        <w:t>Pre-requisites:</w:t>
      </w:r>
    </w:p>
    <w:p w:rsidR="00184683" w:rsidRPr="001C2039" w:rsidRDefault="00741576" w:rsidP="001C203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SSL Certificate</w:t>
      </w:r>
    </w:p>
    <w:p w:rsidR="00184683" w:rsidRPr="001C2039" w:rsidRDefault="00184683" w:rsidP="001C203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1C203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PowerShell</w:t>
      </w:r>
    </w:p>
    <w:p w:rsidR="00184683" w:rsidRPr="001C2039" w:rsidRDefault="00184683" w:rsidP="001C203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1C203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Internet Information Services(IIS) Manager</w:t>
      </w:r>
    </w:p>
    <w:p w:rsidR="00184683" w:rsidRPr="00D74778" w:rsidRDefault="00184683" w:rsidP="0018468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1F3864" w:themeColor="accent1" w:themeShade="80"/>
        </w:rPr>
      </w:pPr>
      <w:r w:rsidRPr="001C2039">
        <w:rPr>
          <w:color w:val="1F4E79"/>
        </w:rPr>
        <w:t>Microsoft Management Console(MMC)</w:t>
      </w:r>
    </w:p>
    <w:p w:rsidR="00D74778" w:rsidRPr="00D74778" w:rsidRDefault="00D74778" w:rsidP="00D74778">
      <w:pPr>
        <w:jc w:val="both"/>
        <w:rPr>
          <w:rFonts w:asciiTheme="minorHAnsi" w:hAnsiTheme="minorHAnsi" w:cstheme="minorHAnsi"/>
          <w:b/>
          <w:color w:val="1F3864" w:themeColor="accent1" w:themeShade="80"/>
        </w:rPr>
      </w:pPr>
    </w:p>
    <w:p w:rsidR="007856E9" w:rsidRPr="001C2039" w:rsidRDefault="007856E9" w:rsidP="001C2039">
      <w:pPr>
        <w:jc w:val="both"/>
        <w:rPr>
          <w:b/>
          <w:color w:val="1F4E79"/>
          <w:sz w:val="24"/>
          <w:szCs w:val="24"/>
        </w:rPr>
      </w:pPr>
      <w:r w:rsidRPr="001C2039">
        <w:rPr>
          <w:b/>
          <w:color w:val="1F4E79"/>
          <w:sz w:val="24"/>
          <w:szCs w:val="24"/>
        </w:rPr>
        <w:t>SSL Certificate Installation and Binding:</w:t>
      </w:r>
    </w:p>
    <w:p w:rsidR="001C2039" w:rsidRDefault="007856E9" w:rsidP="007E388F">
      <w:pPr>
        <w:jc w:val="both"/>
        <w:rPr>
          <w:color w:val="1F4E79"/>
        </w:rPr>
      </w:pPr>
      <w:r w:rsidRPr="001C2039">
        <w:rPr>
          <w:color w:val="1F4E79"/>
        </w:rPr>
        <w:t xml:space="preserve">Follow the below steps to install </w:t>
      </w:r>
      <w:r w:rsidR="007F02F6">
        <w:rPr>
          <w:color w:val="1F4E79"/>
        </w:rPr>
        <w:t>SSL c</w:t>
      </w:r>
      <w:r w:rsidRPr="001C2039">
        <w:rPr>
          <w:color w:val="1F4E79"/>
        </w:rPr>
        <w:t xml:space="preserve">ertificate and to add </w:t>
      </w:r>
      <w:r w:rsidR="001C2039" w:rsidRPr="001C2039">
        <w:rPr>
          <w:color w:val="1F4E79"/>
        </w:rPr>
        <w:t xml:space="preserve">certificate </w:t>
      </w:r>
      <w:r w:rsidRPr="001C2039">
        <w:rPr>
          <w:color w:val="1F4E79"/>
        </w:rPr>
        <w:t>binding</w:t>
      </w:r>
      <w:r w:rsidR="001C2039" w:rsidRPr="001C2039">
        <w:rPr>
          <w:color w:val="1F4E79"/>
        </w:rPr>
        <w:t xml:space="preserve"> to the web app</w:t>
      </w:r>
      <w:r w:rsidRPr="001C2039">
        <w:rPr>
          <w:color w:val="1F4E79"/>
        </w:rPr>
        <w:t>.</w:t>
      </w:r>
    </w:p>
    <w:p w:rsidR="00287DBF" w:rsidRPr="001C2039" w:rsidRDefault="00287DBF" w:rsidP="00287DBF">
      <w:pPr>
        <w:jc w:val="both"/>
        <w:rPr>
          <w:color w:val="1F4E79"/>
        </w:rPr>
      </w:pPr>
    </w:p>
    <w:p w:rsidR="00184683" w:rsidRPr="00184683" w:rsidRDefault="00184683" w:rsidP="00184683">
      <w:pPr>
        <w:rPr>
          <w:b/>
          <w:color w:val="1F497D"/>
        </w:rPr>
      </w:pPr>
      <w:r w:rsidRPr="00184683">
        <w:rPr>
          <w:b/>
          <w:color w:val="1F497D"/>
        </w:rPr>
        <w:t>Step 1:</w:t>
      </w:r>
    </w:p>
    <w:p w:rsidR="00D74778" w:rsidRDefault="00184683" w:rsidP="00371DB3">
      <w:pPr>
        <w:jc w:val="both"/>
        <w:rPr>
          <w:color w:val="1F4E79"/>
        </w:rPr>
      </w:pPr>
      <w:r w:rsidRPr="00184683">
        <w:rPr>
          <w:color w:val="1F497D"/>
        </w:rPr>
        <w:t xml:space="preserve">Open PowerShell and </w:t>
      </w:r>
      <w:r w:rsidRPr="00184683">
        <w:rPr>
          <w:color w:val="1F4E79"/>
        </w:rPr>
        <w:t>Use the following commands to get the content of the SSL certificate.</w:t>
      </w:r>
    </w:p>
    <w:p w:rsidR="007F02F6" w:rsidRPr="00371DB3" w:rsidRDefault="007F02F6" w:rsidP="00371DB3">
      <w:pPr>
        <w:jc w:val="both"/>
        <w:rPr>
          <w:color w:val="1F4E79"/>
        </w:rPr>
      </w:pPr>
    </w:p>
    <w:p w:rsidR="00184683" w:rsidRPr="00184683" w:rsidRDefault="00184683" w:rsidP="00184683">
      <w:pPr>
        <w:rPr>
          <w:color w:val="1F497D"/>
          <w:u w:val="single"/>
        </w:rPr>
      </w:pPr>
      <w:r w:rsidRPr="00184683">
        <w:rPr>
          <w:color w:val="1F497D"/>
          <w:u w:val="single"/>
        </w:rPr>
        <w:t>Command 1:</w:t>
      </w:r>
    </w:p>
    <w:p w:rsidR="00D74778" w:rsidRDefault="00184683" w:rsidP="007E388F">
      <w:pPr>
        <w:jc w:val="both"/>
        <w:rPr>
          <w:b/>
          <w:color w:val="1F497D"/>
        </w:rPr>
      </w:pPr>
      <w:r w:rsidRPr="001D7815">
        <w:rPr>
          <w:b/>
          <w:color w:val="1F497D"/>
        </w:rPr>
        <w:t>$fileContentBytes = get-content ‘C:\Desktop\Certificates\&lt;certificate name&gt;.pfx’ -Encoding Byte</w:t>
      </w:r>
    </w:p>
    <w:p w:rsidR="002513C6" w:rsidRDefault="002513C6" w:rsidP="00371DB3">
      <w:pPr>
        <w:jc w:val="both"/>
        <w:rPr>
          <w:b/>
          <w:color w:val="1F497D"/>
        </w:rPr>
      </w:pPr>
    </w:p>
    <w:p w:rsidR="007F02F6" w:rsidRPr="002513C6" w:rsidRDefault="007F02F6" w:rsidP="007E388F">
      <w:pPr>
        <w:jc w:val="both"/>
        <w:rPr>
          <w:color w:val="1F497D"/>
        </w:rPr>
      </w:pPr>
      <w:r w:rsidRPr="002513C6">
        <w:rPr>
          <w:color w:val="1F497D"/>
        </w:rPr>
        <w:t>Note: Use certificate location path</w:t>
      </w:r>
      <w:r w:rsidR="002513C6">
        <w:rPr>
          <w:color w:val="1F497D"/>
        </w:rPr>
        <w:t xml:space="preserve"> in above specified path.</w:t>
      </w:r>
    </w:p>
    <w:p w:rsidR="007F02F6" w:rsidRPr="00371DB3" w:rsidRDefault="007F02F6" w:rsidP="00371DB3">
      <w:pPr>
        <w:jc w:val="both"/>
        <w:rPr>
          <w:b/>
          <w:color w:val="1F497D"/>
        </w:rPr>
      </w:pPr>
    </w:p>
    <w:p w:rsidR="00184683" w:rsidRPr="00184683" w:rsidRDefault="00184683" w:rsidP="00184683">
      <w:pPr>
        <w:rPr>
          <w:color w:val="1F497D"/>
          <w:u w:val="single"/>
        </w:rPr>
      </w:pPr>
      <w:r w:rsidRPr="00184683">
        <w:rPr>
          <w:color w:val="1F497D"/>
          <w:u w:val="single"/>
        </w:rPr>
        <w:t>Command 2:</w:t>
      </w:r>
    </w:p>
    <w:p w:rsidR="00184683" w:rsidRPr="001D7815" w:rsidRDefault="00184683" w:rsidP="00184683">
      <w:pPr>
        <w:jc w:val="both"/>
        <w:rPr>
          <w:b/>
          <w:color w:val="1F497D"/>
        </w:rPr>
      </w:pPr>
      <w:r w:rsidRPr="001D7815">
        <w:rPr>
          <w:b/>
          <w:color w:val="1F497D"/>
        </w:rPr>
        <w:t>[System.Convert]:</w:t>
      </w:r>
      <w:proofErr w:type="gramStart"/>
      <w:r w:rsidRPr="001D7815">
        <w:rPr>
          <w:b/>
          <w:color w:val="1F497D"/>
        </w:rPr>
        <w:t>:ToBase64String</w:t>
      </w:r>
      <w:proofErr w:type="gramEnd"/>
      <w:r w:rsidRPr="001D7815">
        <w:rPr>
          <w:b/>
          <w:color w:val="1F497D"/>
        </w:rPr>
        <w:t>($fileContentBytes) | Out-File -Encoding ASCII ‘&lt;Certificate name &gt;.pfx.txt’</w:t>
      </w:r>
    </w:p>
    <w:p w:rsidR="00184683" w:rsidRPr="00184683" w:rsidRDefault="00184683" w:rsidP="00184683">
      <w:pPr>
        <w:rPr>
          <w:b/>
          <w:color w:val="1F497D"/>
        </w:rPr>
      </w:pPr>
    </w:p>
    <w:p w:rsidR="00184683" w:rsidRPr="00184683" w:rsidRDefault="00184683" w:rsidP="00184683">
      <w:pPr>
        <w:rPr>
          <w:b/>
          <w:color w:val="1F497D"/>
        </w:rPr>
      </w:pPr>
      <w:r w:rsidRPr="00184683">
        <w:rPr>
          <w:b/>
          <w:color w:val="1F497D"/>
        </w:rPr>
        <w:t>Step 2:</w:t>
      </w:r>
    </w:p>
    <w:p w:rsidR="00184683" w:rsidRPr="00184683" w:rsidRDefault="007F02F6" w:rsidP="00184683">
      <w:pPr>
        <w:rPr>
          <w:b/>
          <w:color w:val="1F497D"/>
        </w:rPr>
      </w:pPr>
      <w:r>
        <w:rPr>
          <w:color w:val="1F4E79"/>
        </w:rPr>
        <w:t xml:space="preserve">Open the converted SSL certificate text file and </w:t>
      </w:r>
      <w:r w:rsidR="00184683" w:rsidRPr="002513C6">
        <w:rPr>
          <w:b/>
          <w:color w:val="1F4E79"/>
        </w:rPr>
        <w:t>copy the content</w:t>
      </w:r>
      <w:r w:rsidR="00184683" w:rsidRPr="00184683">
        <w:rPr>
          <w:color w:val="1F4E79"/>
        </w:rPr>
        <w:t xml:space="preserve"> in it (Note: remove unnecessary spaces at the last)</w:t>
      </w:r>
    </w:p>
    <w:p w:rsidR="00184683" w:rsidRPr="00184683" w:rsidRDefault="00184683" w:rsidP="00184683">
      <w:pPr>
        <w:rPr>
          <w:color w:val="1F4E79"/>
        </w:rPr>
      </w:pPr>
    </w:p>
    <w:p w:rsidR="00184683" w:rsidRPr="00184683" w:rsidRDefault="00184683" w:rsidP="00184683">
      <w:pPr>
        <w:rPr>
          <w:b/>
          <w:color w:val="1F4E79"/>
        </w:rPr>
      </w:pPr>
      <w:r w:rsidRPr="00184683">
        <w:rPr>
          <w:b/>
          <w:color w:val="1F4E79"/>
        </w:rPr>
        <w:t>Step 3:</w:t>
      </w:r>
    </w:p>
    <w:p w:rsidR="00184683" w:rsidRPr="00184683" w:rsidRDefault="00184683" w:rsidP="00184683">
      <w:pPr>
        <w:jc w:val="both"/>
        <w:rPr>
          <w:color w:val="1F4E79"/>
        </w:rPr>
      </w:pPr>
      <w:r w:rsidRPr="001C2039">
        <w:rPr>
          <w:color w:val="1F4E79"/>
        </w:rPr>
        <w:t>Login to V</w:t>
      </w:r>
      <w:r w:rsidR="007F02F6">
        <w:rPr>
          <w:color w:val="1F4E79"/>
        </w:rPr>
        <w:t>M of respective environment</w:t>
      </w:r>
      <w:r w:rsidR="002513C6">
        <w:rPr>
          <w:color w:val="1F4E79"/>
        </w:rPr>
        <w:t xml:space="preserve"> and c</w:t>
      </w:r>
      <w:r w:rsidRPr="001C2039">
        <w:rPr>
          <w:color w:val="1F4E79"/>
        </w:rPr>
        <w:t>reate a text f</w:t>
      </w:r>
      <w:r w:rsidR="007F02F6">
        <w:rPr>
          <w:color w:val="1F4E79"/>
        </w:rPr>
        <w:t>ile and paste the content of SSL</w:t>
      </w:r>
      <w:r w:rsidRPr="001C2039">
        <w:rPr>
          <w:color w:val="1F4E79"/>
        </w:rPr>
        <w:t xml:space="preserve"> certificate text and click on </w:t>
      </w:r>
      <w:r w:rsidRPr="002513C6">
        <w:rPr>
          <w:b/>
          <w:color w:val="1F4E79"/>
        </w:rPr>
        <w:t>save as</w:t>
      </w:r>
      <w:r w:rsidRPr="001C2039">
        <w:rPr>
          <w:color w:val="1F4E79"/>
        </w:rPr>
        <w:t xml:space="preserve"> and save the file name (file name will </w:t>
      </w:r>
      <w:r w:rsidRPr="00C9611E">
        <w:rPr>
          <w:b/>
          <w:color w:val="1F4E79"/>
        </w:rPr>
        <w:t>be certificateName +.pfx</w:t>
      </w:r>
      <w:r w:rsidRPr="001C2039">
        <w:rPr>
          <w:color w:val="1F4E79"/>
        </w:rPr>
        <w:t xml:space="preserve">, save as type will be </w:t>
      </w:r>
      <w:r w:rsidRPr="00C9611E">
        <w:rPr>
          <w:b/>
          <w:color w:val="1F4E79"/>
        </w:rPr>
        <w:t>‘All’</w:t>
      </w:r>
      <w:r w:rsidRPr="001C2039">
        <w:rPr>
          <w:color w:val="1F4E79"/>
        </w:rPr>
        <w:t xml:space="preserve">, Encoding will be </w:t>
      </w:r>
      <w:r w:rsidRPr="00C9611E">
        <w:rPr>
          <w:b/>
          <w:color w:val="1F4E79"/>
        </w:rPr>
        <w:t>‘ANSI’</w:t>
      </w:r>
      <w:r w:rsidRPr="001C2039">
        <w:rPr>
          <w:color w:val="1F4E79"/>
        </w:rPr>
        <w:t>).</w:t>
      </w:r>
    </w:p>
    <w:p w:rsidR="00184683" w:rsidRPr="00184683" w:rsidRDefault="00184683" w:rsidP="00184683">
      <w:pPr>
        <w:rPr>
          <w:color w:val="1F4E79"/>
        </w:rPr>
      </w:pPr>
    </w:p>
    <w:p w:rsidR="00184683" w:rsidRDefault="00A45C94" w:rsidP="00A45C94">
      <w:pPr>
        <w:rPr>
          <w:b/>
          <w:color w:val="1F4E79"/>
        </w:rPr>
      </w:pPr>
      <w:r w:rsidRPr="00A45C94">
        <w:rPr>
          <w:b/>
          <w:color w:val="1F4E79"/>
        </w:rPr>
        <w:t>Step 4:</w:t>
      </w:r>
    </w:p>
    <w:p w:rsidR="00D74778" w:rsidRDefault="00287DBF" w:rsidP="00D74778">
      <w:pPr>
        <w:rPr>
          <w:rFonts w:asciiTheme="minorHAnsi" w:hAnsiTheme="minorHAnsi" w:cstheme="minorHAnsi"/>
          <w:b/>
          <w:color w:val="1F4E79"/>
        </w:rPr>
      </w:pPr>
      <w:r w:rsidRPr="007E388F">
        <w:rPr>
          <w:rFonts w:asciiTheme="minorHAnsi" w:hAnsiTheme="minorHAnsi" w:cstheme="minorHAnsi"/>
          <w:color w:val="1F4E79"/>
        </w:rPr>
        <w:t>The next step is to import certificate using MMC Snap-In.</w:t>
      </w:r>
      <w:r w:rsidRPr="007E388F">
        <w:rPr>
          <w:rFonts w:asciiTheme="minorHAnsi" w:hAnsiTheme="minorHAnsi" w:cstheme="minorHAnsi"/>
          <w:b/>
          <w:color w:val="1F4E79"/>
        </w:rPr>
        <w:t xml:space="preserve"> </w:t>
      </w:r>
    </w:p>
    <w:p w:rsidR="000566D0" w:rsidRPr="007E388F" w:rsidRDefault="000566D0" w:rsidP="000566D0">
      <w:pPr>
        <w:rPr>
          <w:rFonts w:asciiTheme="minorHAnsi" w:hAnsiTheme="minorHAnsi" w:cstheme="minorHAnsi"/>
          <w:b/>
          <w:color w:val="1F4E79"/>
        </w:rPr>
      </w:pPr>
    </w:p>
    <w:p w:rsidR="000566D0" w:rsidRPr="000566D0" w:rsidRDefault="00184683" w:rsidP="000566D0">
      <w:pPr>
        <w:rPr>
          <w:rFonts w:asciiTheme="minorHAnsi" w:hAnsiTheme="minorHAnsi" w:cstheme="minorHAnsi"/>
          <w:color w:val="1F3864" w:themeColor="accent1" w:themeShade="80"/>
        </w:rPr>
      </w:pPr>
      <w:r w:rsidRPr="007E388F">
        <w:rPr>
          <w:rFonts w:asciiTheme="minorHAnsi" w:hAnsiTheme="minorHAnsi" w:cstheme="minorHAnsi"/>
          <w:color w:val="1F3864" w:themeColor="accent1" w:themeShade="80"/>
        </w:rPr>
        <w:t xml:space="preserve">Open Microsoft Management </w:t>
      </w:r>
      <w:proofErr w:type="gramStart"/>
      <w:r w:rsidRPr="007E388F">
        <w:rPr>
          <w:rFonts w:asciiTheme="minorHAnsi" w:hAnsiTheme="minorHAnsi" w:cstheme="minorHAnsi"/>
          <w:color w:val="1F3864" w:themeColor="accent1" w:themeShade="80"/>
        </w:rPr>
        <w:t>Console(</w:t>
      </w:r>
      <w:proofErr w:type="gramEnd"/>
      <w:r w:rsidRPr="007E388F">
        <w:rPr>
          <w:rFonts w:asciiTheme="minorHAnsi" w:hAnsiTheme="minorHAnsi" w:cstheme="minorHAnsi"/>
          <w:color w:val="1F3864" w:themeColor="accent1" w:themeShade="80"/>
        </w:rPr>
        <w:t>MMC)</w:t>
      </w:r>
      <w:r w:rsidR="00CC00CD" w:rsidRPr="007E388F">
        <w:rPr>
          <w:rFonts w:asciiTheme="minorHAnsi" w:hAnsiTheme="minorHAnsi" w:cstheme="minorHAnsi"/>
          <w:color w:val="1F3864" w:themeColor="accent1" w:themeShade="80"/>
        </w:rPr>
        <w:t>, From the </w:t>
      </w:r>
      <w:r w:rsidR="00CC00CD" w:rsidRPr="007E388F">
        <w:rPr>
          <w:rStyle w:val="Strong"/>
          <w:rFonts w:asciiTheme="minorHAnsi" w:hAnsiTheme="minorHAnsi" w:cstheme="minorHAnsi"/>
          <w:color w:val="1F3864" w:themeColor="accent1" w:themeShade="80"/>
        </w:rPr>
        <w:t>File</w:t>
      </w:r>
      <w:r w:rsidR="00CC00CD" w:rsidRPr="007E388F">
        <w:rPr>
          <w:rFonts w:asciiTheme="minorHAnsi" w:hAnsiTheme="minorHAnsi" w:cstheme="minorHAnsi"/>
          <w:color w:val="1F3864" w:themeColor="accent1" w:themeShade="80"/>
        </w:rPr>
        <w:t> menu, select </w:t>
      </w:r>
      <w:r w:rsidR="00CC00CD" w:rsidRPr="007E388F">
        <w:rPr>
          <w:rStyle w:val="Strong"/>
          <w:rFonts w:asciiTheme="minorHAnsi" w:hAnsiTheme="minorHAnsi" w:cstheme="minorHAnsi"/>
          <w:color w:val="1F3864" w:themeColor="accent1" w:themeShade="80"/>
        </w:rPr>
        <w:t>Add/Remove Snap In</w:t>
      </w:r>
      <w:r w:rsidR="00CC00CD" w:rsidRPr="007E388F">
        <w:rPr>
          <w:rFonts w:asciiTheme="minorHAnsi" w:hAnsiTheme="minorHAnsi" w:cstheme="minorHAnsi"/>
          <w:color w:val="1F3864" w:themeColor="accent1" w:themeShade="80"/>
        </w:rPr>
        <w:t>.</w:t>
      </w:r>
      <w:r w:rsidR="000566D0">
        <w:rPr>
          <w:rFonts w:asciiTheme="minorHAnsi" w:hAnsiTheme="minorHAnsi" w:cstheme="minorHAnsi"/>
          <w:color w:val="1F3864" w:themeColor="accent1" w:themeShade="80"/>
        </w:rPr>
        <w:t xml:space="preserve"> F</w:t>
      </w:r>
      <w:r w:rsidR="00D74778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rom the </w:t>
      </w:r>
      <w:r w:rsidR="00D74778" w:rsidRPr="007E388F"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Available snap-ins</w:t>
      </w:r>
      <w:r w:rsidR="00D74778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list, choose </w:t>
      </w:r>
      <w:r w:rsidR="00D74778" w:rsidRPr="007E388F"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Certificates</w:t>
      </w:r>
      <w:r w:rsidR="00D74778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, </w:t>
      </w:r>
      <w:proofErr w:type="gramStart"/>
      <w:r w:rsidR="00D74778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then</w:t>
      </w:r>
      <w:proofErr w:type="gramEnd"/>
      <w:r w:rsidR="00D74778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 select </w:t>
      </w:r>
      <w:r w:rsidR="00D74778" w:rsidRPr="007E388F"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Add</w:t>
      </w:r>
      <w:r w:rsidR="00D74778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.  </w:t>
      </w:r>
    </w:p>
    <w:p w:rsidR="000566D0" w:rsidRDefault="000566D0" w:rsidP="00D74778">
      <w:pPr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</w:p>
    <w:p w:rsidR="00D74778" w:rsidRPr="007E388F" w:rsidRDefault="000566D0" w:rsidP="00D74778">
      <w:pPr>
        <w:rPr>
          <w:rFonts w:asciiTheme="minorHAnsi" w:hAnsiTheme="minorHAnsi" w:cstheme="minorHAnsi"/>
          <w:b/>
          <w:color w:val="1F3864" w:themeColor="accent1" w:themeShade="80"/>
        </w:rPr>
      </w:pPr>
      <w:r w:rsidRPr="000566D0"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>Note:</w:t>
      </w:r>
      <w:r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 </w:t>
      </w:r>
      <w:r w:rsidR="00D74778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Refer the </w:t>
      </w:r>
      <w:r w:rsidR="007F02F6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b</w:t>
      </w:r>
      <w:r w:rsidR="00D74778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elow figure </w:t>
      </w:r>
      <w:r w:rsidR="00D74778" w:rsidRPr="007E388F">
        <w:rPr>
          <w:rStyle w:val="Strong"/>
          <w:rFonts w:asciiTheme="minorHAnsi" w:hAnsiTheme="minorHAnsi" w:cstheme="minorHAnsi"/>
          <w:b w:val="0"/>
          <w:color w:val="1F3864" w:themeColor="accent1" w:themeShade="80"/>
        </w:rPr>
        <w:t>Add or Remove Snap-ins</w:t>
      </w:r>
      <w:r w:rsidR="00D74778" w:rsidRPr="007E388F">
        <w:rPr>
          <w:rFonts w:asciiTheme="minorHAnsi" w:hAnsiTheme="minorHAnsi" w:cstheme="minorHAnsi"/>
          <w:b/>
          <w:color w:val="1F3864" w:themeColor="accent1" w:themeShade="80"/>
        </w:rPr>
        <w:t> </w:t>
      </w:r>
    </w:p>
    <w:p w:rsidR="00D74778" w:rsidRPr="000566D0" w:rsidRDefault="00D74778" w:rsidP="000566D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shd w:val="clear" w:color="auto" w:fill="FFFFFF"/>
        </w:rPr>
      </w:pPr>
      <w:r w:rsidRPr="007E388F">
        <w:rPr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>In the </w:t>
      </w:r>
      <w:r w:rsidRPr="007E388F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>Certificates snap-in</w:t>
      </w:r>
      <w:r w:rsidRPr="007E388F">
        <w:rPr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> window, select </w:t>
      </w:r>
      <w:r w:rsidRPr="007E388F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 xml:space="preserve">Computer account </w:t>
      </w:r>
      <w:r w:rsidRPr="007E388F">
        <w:rPr>
          <w:rStyle w:val="Strong"/>
          <w:rFonts w:asciiTheme="minorHAnsi" w:hAnsiTheme="minorHAnsi" w:cstheme="minorHAnsi"/>
          <w:b w:val="0"/>
          <w:color w:val="1F3864" w:themeColor="accent1" w:themeShade="80"/>
          <w:sz w:val="22"/>
          <w:szCs w:val="22"/>
          <w:shd w:val="clear" w:color="auto" w:fill="FFFFFF"/>
        </w:rPr>
        <w:t>and Select</w:t>
      </w:r>
      <w:r w:rsidRPr="007E388F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 xml:space="preserve"> </w:t>
      </w:r>
      <w:r w:rsidR="007F02F6" w:rsidRPr="007E388F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>N</w:t>
      </w:r>
      <w:r w:rsidRPr="007E388F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>ext</w:t>
      </w:r>
      <w:r w:rsidR="007F02F6" w:rsidRPr="007E388F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>.</w:t>
      </w:r>
      <w:r w:rsidR="000566D0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 xml:space="preserve"> </w:t>
      </w:r>
      <w:r w:rsidRPr="007E388F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In the </w:t>
      </w:r>
      <w:r w:rsidRPr="007E388F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Select Computer</w:t>
      </w:r>
      <w:r w:rsidRPr="007E388F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 window, leave </w:t>
      </w:r>
      <w:r w:rsidRPr="007E388F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Local computer</w:t>
      </w:r>
      <w:r w:rsidRPr="007E388F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 selected, and then select </w:t>
      </w:r>
      <w:r w:rsidRPr="007E388F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Finish</w:t>
      </w:r>
      <w:r w:rsidRPr="007E388F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.</w:t>
      </w:r>
    </w:p>
    <w:p w:rsidR="00D74778" w:rsidRPr="00D74778" w:rsidRDefault="00D74778" w:rsidP="00D74778">
      <w:pPr>
        <w:rPr>
          <w:rFonts w:asciiTheme="minorHAnsi" w:hAnsiTheme="minorHAnsi" w:cstheme="minorHAnsi"/>
          <w:color w:val="1F4E79"/>
        </w:rPr>
      </w:pPr>
    </w:p>
    <w:p w:rsidR="00184683" w:rsidRDefault="00287DBF" w:rsidP="00184683">
      <w:pPr>
        <w:rPr>
          <w:color w:val="1F4E79"/>
        </w:rPr>
      </w:pPr>
      <w:r>
        <w:rPr>
          <w:noProof/>
          <w:color w:val="1F4E79"/>
          <w:lang w:val="en-IN" w:eastAsia="en-IN"/>
        </w:rPr>
        <w:lastRenderedPageBreak/>
        <w:drawing>
          <wp:inline distT="0" distB="0" distL="0" distR="0">
            <wp:extent cx="5069106" cy="3100552"/>
            <wp:effectExtent l="19050" t="0" r="0" b="0"/>
            <wp:docPr id="4" name="Picture 3" descr="mmc-add-certificate-snap-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c-add-certificate-snap-i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106" cy="310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CD" w:rsidRPr="007147F3" w:rsidRDefault="007147F3" w:rsidP="00184683">
      <w:pPr>
        <w:rPr>
          <w:rFonts w:asciiTheme="minorHAnsi" w:hAnsiTheme="minorHAnsi" w:cstheme="minorHAnsi"/>
          <w:color w:val="808080" w:themeColor="background1" w:themeShade="80"/>
          <w:sz w:val="16"/>
          <w:szCs w:val="16"/>
        </w:rPr>
      </w:pPr>
      <w:r w:rsidRPr="00F43909">
        <w:rPr>
          <w:rFonts w:asciiTheme="minorHAnsi" w:hAnsiTheme="minorHAnsi" w:cstheme="minorHAnsi"/>
          <w:color w:val="808080" w:themeColor="background1" w:themeShade="80"/>
          <w:sz w:val="16"/>
          <w:szCs w:val="16"/>
        </w:rPr>
        <w:t>Note: This image is taken from Microsoft Website</w:t>
      </w:r>
    </w:p>
    <w:p w:rsidR="00CC00CD" w:rsidRPr="00184683" w:rsidRDefault="00CC00CD" w:rsidP="00184683">
      <w:pPr>
        <w:rPr>
          <w:color w:val="1F4E79"/>
        </w:rPr>
      </w:pPr>
    </w:p>
    <w:p w:rsidR="00184683" w:rsidRPr="00EF4698" w:rsidRDefault="009373FE" w:rsidP="009373FE">
      <w:pPr>
        <w:rPr>
          <w:b/>
          <w:color w:val="1F4E79"/>
        </w:rPr>
      </w:pPr>
      <w:r w:rsidRPr="00EF4698">
        <w:rPr>
          <w:b/>
          <w:color w:val="1F4E79"/>
        </w:rPr>
        <w:t xml:space="preserve">Step 5: </w:t>
      </w:r>
    </w:p>
    <w:p w:rsidR="00C12C25" w:rsidRPr="00F43909" w:rsidRDefault="00B67D4E" w:rsidP="00C12C25">
      <w:p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The next </w:t>
      </w:r>
      <w:r w:rsidR="009373FE"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step is</w:t>
      </w:r>
      <w:r w:rsidR="00D424C0"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 to bind the </w:t>
      </w:r>
      <w:r w:rsidR="00D424C0" w:rsidRPr="00F43909">
        <w:rPr>
          <w:rFonts w:asciiTheme="minorHAnsi" w:hAnsiTheme="minorHAnsi" w:cstheme="minorHAnsi"/>
          <w:color w:val="1F3864" w:themeColor="accent1" w:themeShade="80"/>
        </w:rPr>
        <w:t xml:space="preserve">SSL Certificate </w:t>
      </w:r>
      <w:r w:rsidR="009373FE"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to HTTPS port 443</w:t>
      </w:r>
      <w:r w:rsidR="00D424C0"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. </w:t>
      </w:r>
      <w:r w:rsidRPr="00F43909">
        <w:rPr>
          <w:color w:val="1F3864" w:themeColor="accent1" w:themeShade="80"/>
          <w:shd w:val="clear" w:color="auto" w:fill="FFFFFF"/>
        </w:rPr>
        <w:t>Binding refers to the process of configuring the certificat</w:t>
      </w:r>
      <w:r w:rsidR="007147F3">
        <w:rPr>
          <w:color w:val="1F3864" w:themeColor="accent1" w:themeShade="80"/>
          <w:shd w:val="clear" w:color="auto" w:fill="FFFFFF"/>
        </w:rPr>
        <w:t>e to use port 443 on the web application</w:t>
      </w:r>
      <w:r w:rsidRPr="00F43909">
        <w:rPr>
          <w:color w:val="1F3864" w:themeColor="accent1" w:themeShade="80"/>
          <w:shd w:val="clear" w:color="auto" w:fill="FFFFFF"/>
        </w:rPr>
        <w:t>.</w:t>
      </w:r>
      <w:r w:rsidR="00C12C25"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 </w:t>
      </w:r>
    </w:p>
    <w:p w:rsidR="00C12C25" w:rsidRPr="00F43909" w:rsidRDefault="00C12C25" w:rsidP="00C12C25">
      <w:p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</w:p>
    <w:p w:rsidR="00371DB3" w:rsidRPr="00F43909" w:rsidRDefault="00184683" w:rsidP="00C12C25">
      <w:pPr>
        <w:jc w:val="both"/>
        <w:rPr>
          <w:rFonts w:asciiTheme="minorHAnsi" w:hAnsiTheme="minorHAnsi" w:cstheme="minorHAnsi"/>
          <w:color w:val="1F3864" w:themeColor="accent1" w:themeShade="80"/>
        </w:rPr>
      </w:pPr>
      <w:r w:rsidRPr="00F43909">
        <w:rPr>
          <w:rFonts w:asciiTheme="minorHAnsi" w:hAnsiTheme="minorHAnsi" w:cstheme="minorHAnsi"/>
          <w:color w:val="1F3864" w:themeColor="accent1" w:themeShade="80"/>
        </w:rPr>
        <w:t>Open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</w:t>
      </w:r>
      <w:r w:rsidRPr="00F43909"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 xml:space="preserve">Internet Information </w:t>
      </w:r>
      <w:proofErr w:type="gramStart"/>
      <w:r w:rsidRPr="00F43909"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>Services(</w:t>
      </w:r>
      <w:proofErr w:type="gramEnd"/>
      <w:r w:rsidRPr="00F43909">
        <w:rPr>
          <w:rStyle w:val="Emphasis"/>
          <w:rFonts w:asciiTheme="minorHAnsi" w:hAnsiTheme="minorHAnsi" w:cstheme="minorHAnsi"/>
          <w:b/>
          <w:bCs/>
          <w:i w:val="0"/>
          <w:iCs w:val="0"/>
          <w:color w:val="1F3864" w:themeColor="accent1" w:themeShade="80"/>
          <w:shd w:val="clear" w:color="auto" w:fill="FFFFFF"/>
        </w:rPr>
        <w:t>IIS</w:t>
      </w:r>
      <w:r w:rsidRPr="00F43909"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 xml:space="preserve">) </w:t>
      </w:r>
      <w:r w:rsidR="00100E84" w:rsidRPr="00F43909">
        <w:rPr>
          <w:rFonts w:asciiTheme="minorHAnsi" w:hAnsiTheme="minorHAnsi" w:cstheme="minorHAnsi"/>
          <w:b/>
          <w:color w:val="1F3864" w:themeColor="accent1" w:themeShade="80"/>
        </w:rPr>
        <w:t>M</w:t>
      </w:r>
      <w:r w:rsidR="00D424C0" w:rsidRPr="00F43909">
        <w:rPr>
          <w:rFonts w:asciiTheme="minorHAnsi" w:hAnsiTheme="minorHAnsi" w:cstheme="minorHAnsi"/>
          <w:b/>
          <w:color w:val="1F3864" w:themeColor="accent1" w:themeShade="80"/>
        </w:rPr>
        <w:t>anager</w:t>
      </w:r>
      <w:r w:rsidRPr="00F43909">
        <w:rPr>
          <w:rFonts w:asciiTheme="minorHAnsi" w:hAnsiTheme="minorHAnsi" w:cstheme="minorHAnsi"/>
          <w:color w:val="1F3864" w:themeColor="accent1" w:themeShade="80"/>
        </w:rPr>
        <w:t xml:space="preserve"> for mapping the imported SSL Certificate</w:t>
      </w:r>
      <w:r w:rsidR="00371DB3" w:rsidRPr="00F43909">
        <w:rPr>
          <w:rFonts w:asciiTheme="minorHAnsi" w:hAnsiTheme="minorHAnsi" w:cstheme="minorHAnsi"/>
          <w:color w:val="1F3864" w:themeColor="accent1" w:themeShade="80"/>
        </w:rPr>
        <w:t xml:space="preserve"> and follow the below steps to add binding:</w:t>
      </w:r>
    </w:p>
    <w:p w:rsidR="00371DB3" w:rsidRPr="00F43909" w:rsidRDefault="00371DB3" w:rsidP="00C12C25">
      <w:pPr>
        <w:jc w:val="both"/>
        <w:rPr>
          <w:rFonts w:asciiTheme="minorHAnsi" w:hAnsiTheme="minorHAnsi" w:cstheme="minorHAnsi"/>
          <w:color w:val="1F3864" w:themeColor="accent1" w:themeShade="80"/>
        </w:rPr>
      </w:pPr>
    </w:p>
    <w:p w:rsidR="00371DB3" w:rsidRPr="00F43909" w:rsidRDefault="00371DB3" w:rsidP="00D74778">
      <w:pPr>
        <w:rPr>
          <w:rFonts w:asciiTheme="minorHAnsi" w:hAnsiTheme="minorHAnsi" w:cstheme="minorHAnsi"/>
          <w:color w:val="1F3864" w:themeColor="accent1" w:themeShade="80"/>
        </w:rPr>
      </w:pP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Click the </w:t>
      </w:r>
      <w:r w:rsidRPr="00F43909"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Bindings….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</w:t>
      </w:r>
      <w:proofErr w:type="gramStart"/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Link in the </w:t>
      </w:r>
      <w:r w:rsidRPr="00F43909"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Actions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section in the upper right hand portion of the window.</w:t>
      </w:r>
      <w:proofErr w:type="gramEnd"/>
      <w:r w:rsidR="00D74778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br/>
      </w:r>
    </w:p>
    <w:p w:rsidR="00C12C25" w:rsidRDefault="00C12C25" w:rsidP="00F43909">
      <w:pPr>
        <w:rPr>
          <w:rFonts w:asciiTheme="minorHAnsi" w:hAnsiTheme="minorHAnsi" w:cstheme="minorHAnsi"/>
          <w:color w:val="1F3864" w:themeColor="accent1" w:themeShade="80"/>
        </w:rPr>
      </w:pPr>
      <w:r>
        <w:rPr>
          <w:rFonts w:asciiTheme="minorHAnsi" w:hAnsiTheme="minorHAnsi" w:cstheme="minorHAnsi"/>
          <w:noProof/>
          <w:color w:val="1F3864" w:themeColor="accent1" w:themeShade="80"/>
          <w:lang w:val="en-IN" w:eastAsia="en-IN"/>
        </w:rPr>
        <w:drawing>
          <wp:inline distT="0" distB="0" distL="0" distR="0">
            <wp:extent cx="4917793" cy="3184634"/>
            <wp:effectExtent l="19050" t="0" r="0" b="0"/>
            <wp:docPr id="3" name="Picture 2" descr="mg-addsslbin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-addsslbindin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872" cy="319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B3" w:rsidRPr="00F43909" w:rsidRDefault="00371DB3" w:rsidP="00F43909">
      <w:pPr>
        <w:rPr>
          <w:rFonts w:asciiTheme="minorHAnsi" w:hAnsiTheme="minorHAnsi" w:cstheme="minorHAnsi"/>
          <w:color w:val="808080" w:themeColor="background1" w:themeShade="80"/>
          <w:sz w:val="16"/>
          <w:szCs w:val="16"/>
        </w:rPr>
      </w:pPr>
      <w:r w:rsidRPr="00F43909">
        <w:rPr>
          <w:rFonts w:asciiTheme="minorHAnsi" w:hAnsiTheme="minorHAnsi" w:cstheme="minorHAnsi"/>
          <w:color w:val="808080" w:themeColor="background1" w:themeShade="80"/>
          <w:sz w:val="16"/>
          <w:szCs w:val="16"/>
        </w:rPr>
        <w:t>Note: This image is taken from Microsoft Website</w:t>
      </w:r>
    </w:p>
    <w:p w:rsidR="00C12C25" w:rsidRDefault="00C12C25" w:rsidP="00C12C25">
      <w:pPr>
        <w:jc w:val="both"/>
        <w:rPr>
          <w:rFonts w:asciiTheme="minorHAnsi" w:hAnsiTheme="minorHAnsi" w:cstheme="minorHAnsi"/>
          <w:color w:val="1F3864" w:themeColor="accent1" w:themeShade="80"/>
        </w:rPr>
      </w:pPr>
    </w:p>
    <w:p w:rsidR="00371DB3" w:rsidRPr="00F43909" w:rsidRDefault="00371DB3" w:rsidP="00C12C25">
      <w:p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In the Site Bindings window click the </w:t>
      </w:r>
      <w:r w:rsidRPr="00F43909"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Add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button.</w:t>
      </w:r>
    </w:p>
    <w:p w:rsidR="00F43909" w:rsidRDefault="00C12C25" w:rsidP="00F43909">
      <w:pPr>
        <w:rPr>
          <w:rFonts w:asciiTheme="minorHAnsi" w:hAnsiTheme="minorHAnsi" w:cstheme="minorHAnsi"/>
          <w:color w:val="1F3864" w:themeColor="accent1" w:themeShade="80"/>
          <w:sz w:val="16"/>
          <w:szCs w:val="16"/>
        </w:rPr>
      </w:pPr>
      <w:r>
        <w:rPr>
          <w:noProof/>
          <w:color w:val="1F3864" w:themeColor="accent1" w:themeShade="80"/>
          <w:shd w:val="clear" w:color="auto" w:fill="FFFFFF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164330" cy="1962150"/>
            <wp:effectExtent l="19050" t="0" r="7620" b="0"/>
            <wp:wrapSquare wrapText="bothSides"/>
            <wp:docPr id="1" name="Picture 0" descr="mg-sitebindingsdi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-sitebindingsdialog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223F">
        <w:rPr>
          <w:rFonts w:asciiTheme="minorHAnsi" w:hAnsiTheme="minorHAnsi" w:cstheme="minorHAnsi"/>
          <w:color w:val="1F3864" w:themeColor="accent1" w:themeShade="80"/>
          <w:sz w:val="16"/>
          <w:szCs w:val="16"/>
        </w:rPr>
        <w:br w:type="textWrapping" w:clear="all"/>
      </w:r>
    </w:p>
    <w:p w:rsidR="00CC00CD" w:rsidRDefault="00CC00CD" w:rsidP="00371DB3">
      <w:pPr>
        <w:tabs>
          <w:tab w:val="left" w:pos="2880"/>
        </w:tabs>
        <w:jc w:val="both"/>
        <w:rPr>
          <w:rFonts w:asciiTheme="minorHAnsi" w:hAnsiTheme="minorHAnsi" w:cstheme="minorHAnsi"/>
          <w:color w:val="808080" w:themeColor="background1" w:themeShade="80"/>
          <w:sz w:val="16"/>
          <w:szCs w:val="16"/>
        </w:rPr>
      </w:pPr>
      <w:r w:rsidRPr="00F43909">
        <w:rPr>
          <w:rFonts w:asciiTheme="minorHAnsi" w:hAnsiTheme="minorHAnsi" w:cstheme="minorHAnsi"/>
          <w:color w:val="808080" w:themeColor="background1" w:themeShade="80"/>
          <w:sz w:val="16"/>
          <w:szCs w:val="16"/>
        </w:rPr>
        <w:t>Note: This image is taken from Microsoft Website</w:t>
      </w:r>
    </w:p>
    <w:p w:rsidR="00371DB3" w:rsidRDefault="00371DB3" w:rsidP="00371DB3">
      <w:pPr>
        <w:tabs>
          <w:tab w:val="left" w:pos="2880"/>
        </w:tabs>
        <w:jc w:val="both"/>
        <w:rPr>
          <w:color w:val="1F3864" w:themeColor="accent1" w:themeShade="80"/>
          <w:shd w:val="clear" w:color="auto" w:fill="FFFFFF"/>
        </w:rPr>
      </w:pPr>
      <w:r>
        <w:rPr>
          <w:color w:val="1F3864" w:themeColor="accent1" w:themeShade="80"/>
          <w:shd w:val="clear" w:color="auto" w:fill="FFFFFF"/>
        </w:rPr>
        <w:tab/>
      </w:r>
    </w:p>
    <w:p w:rsidR="00371DB3" w:rsidRPr="00F43909" w:rsidRDefault="00F43909" w:rsidP="00371DB3">
      <w:pPr>
        <w:tabs>
          <w:tab w:val="left" w:pos="2880"/>
        </w:tabs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In the </w:t>
      </w:r>
      <w:r w:rsidRPr="00F43909"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Add Site Binding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 dialog, select https for the type and configure port to 443 and the friendly name of the certificate. From SSL Certificate </w:t>
      </w:r>
      <w:r w:rsidR="00166400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drop down box select impor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ted certificate and </w:t>
      </w:r>
      <w:r w:rsidR="00166400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click on ok to add.</w:t>
      </w:r>
    </w:p>
    <w:p w:rsidR="00C12C25" w:rsidRDefault="00C12C25" w:rsidP="00F43909">
      <w:pPr>
        <w:rPr>
          <w:color w:val="1F3864" w:themeColor="accent1" w:themeShade="80"/>
          <w:shd w:val="clear" w:color="auto" w:fill="FFFFFF"/>
        </w:rPr>
      </w:pPr>
      <w:r>
        <w:rPr>
          <w:noProof/>
          <w:color w:val="1F3864" w:themeColor="accent1" w:themeShade="80"/>
          <w:shd w:val="clear" w:color="auto" w:fill="FFFFFF"/>
          <w:lang w:val="en-IN" w:eastAsia="en-IN"/>
        </w:rPr>
        <w:drawing>
          <wp:inline distT="0" distB="0" distL="0" distR="0">
            <wp:extent cx="3953860" cy="2170589"/>
            <wp:effectExtent l="19050" t="0" r="8540" b="0"/>
            <wp:docPr id="2" name="Picture 1" descr="mg-mycertbin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-mycertbinding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317" cy="217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CD" w:rsidRDefault="00CC00CD" w:rsidP="00D424C0">
      <w:pPr>
        <w:jc w:val="both"/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</w:pPr>
      <w:r w:rsidRPr="00F43909">
        <w:rPr>
          <w:rFonts w:asciiTheme="minorHAnsi" w:hAnsiTheme="minorHAnsi" w:cstheme="minorHAnsi"/>
          <w:color w:val="808080" w:themeColor="background1" w:themeShade="80"/>
          <w:sz w:val="16"/>
          <w:szCs w:val="16"/>
        </w:rPr>
        <w:t>Note: This image is taken from Microsoft Website</w:t>
      </w:r>
      <w:r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 xml:space="preserve"> </w:t>
      </w:r>
    </w:p>
    <w:p w:rsidR="00CC00CD" w:rsidRDefault="00CC00CD" w:rsidP="00D424C0">
      <w:pPr>
        <w:jc w:val="both"/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</w:pPr>
    </w:p>
    <w:p w:rsidR="00166400" w:rsidRDefault="00166400" w:rsidP="00D424C0">
      <w:pPr>
        <w:jc w:val="both"/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</w:pPr>
      <w:r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 xml:space="preserve">Step 6: </w:t>
      </w:r>
    </w:p>
    <w:p w:rsidR="00166400" w:rsidRPr="00CC00CD" w:rsidRDefault="00166400" w:rsidP="00D424C0">
      <w:pPr>
        <w:jc w:val="both"/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</w:pPr>
      <w:r w:rsidRPr="00D424C0"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t>After bindin</w:t>
      </w:r>
      <w:r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t>g the certificate to the web app, restart the web app.</w:t>
      </w:r>
    </w:p>
    <w:p w:rsidR="00166400" w:rsidRPr="00F43909" w:rsidRDefault="00166400" w:rsidP="00166400">
      <w:pPr>
        <w:jc w:val="both"/>
        <w:rPr>
          <w:rFonts w:asciiTheme="minorHAnsi" w:hAnsiTheme="minorHAnsi" w:cstheme="minorHAnsi"/>
          <w:color w:val="1F3864" w:themeColor="accent1" w:themeShade="80"/>
        </w:rPr>
      </w:pPr>
      <w:r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In the IIS Manager, 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Click the </w:t>
      </w:r>
      <w:r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Restart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Link in the </w:t>
      </w:r>
      <w:r w:rsidRPr="00F43909"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Actions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section in the upper right hand portion of the window</w:t>
      </w:r>
      <w:r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 under </w:t>
      </w:r>
      <w:r w:rsidRPr="00166400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Manage Web Site</w:t>
      </w:r>
      <w:r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 to restart the application.</w:t>
      </w:r>
    </w:p>
    <w:p w:rsidR="00166400" w:rsidRDefault="00166400" w:rsidP="00D424C0">
      <w:pPr>
        <w:jc w:val="both"/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</w:pPr>
    </w:p>
    <w:p w:rsidR="00D424C0" w:rsidRDefault="00166400" w:rsidP="00D424C0">
      <w:pPr>
        <w:jc w:val="both"/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</w:pPr>
      <w:r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>Step 7</w:t>
      </w:r>
      <w:r w:rsidR="00D424C0" w:rsidRPr="001C2039"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>:</w:t>
      </w:r>
    </w:p>
    <w:p w:rsidR="00F43909" w:rsidRPr="00F43909" w:rsidRDefault="00F43909" w:rsidP="00D424C0">
      <w:p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The final step is to </w:t>
      </w:r>
      <w:r w:rsidRPr="00D74778"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>test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 the application</w:t>
      </w:r>
      <w:r w:rsidR="00166400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.</w:t>
      </w:r>
    </w:p>
    <w:p w:rsidR="00B67D4E" w:rsidRDefault="00166400" w:rsidP="0082627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</w:pPr>
      <w:r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t xml:space="preserve">Test the </w:t>
      </w:r>
      <w:r w:rsidR="00D424C0" w:rsidRPr="00B67D4E"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t>web application</w:t>
      </w:r>
      <w:r w:rsidR="00D424C0" w:rsidRPr="00D424C0"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t xml:space="preserve"> page using an </w:t>
      </w:r>
      <w:r w:rsidR="00D424C0" w:rsidRPr="00D424C0">
        <w:rPr>
          <w:rFonts w:asciiTheme="minorHAnsi" w:eastAsia="Times New Roman" w:hAnsiTheme="minorHAnsi" w:cstheme="minorHAnsi"/>
          <w:b/>
          <w:color w:val="1F3864" w:themeColor="accent1" w:themeShade="80"/>
          <w:lang w:val="en-IN" w:eastAsia="en-IN"/>
        </w:rPr>
        <w:t>HTTPS URL</w:t>
      </w:r>
      <w:r w:rsidR="00D424C0" w:rsidRPr="00D424C0"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t xml:space="preserve"> such as </w:t>
      </w:r>
      <w:hyperlink w:history="1">
        <w:r w:rsidR="00B67D4E" w:rsidRPr="00360FD6">
          <w:rPr>
            <w:rStyle w:val="Hyperlink"/>
            <w:rFonts w:asciiTheme="minorHAnsi" w:eastAsia="Times New Roman" w:hAnsiTheme="minorHAnsi" w:cstheme="minorHAnsi"/>
            <w:lang w:val="en-IN" w:eastAsia="en-IN"/>
          </w:rPr>
          <w:t>https://&lt;domain-name&gt;.com/&lt;app-name</w:t>
        </w:r>
      </w:hyperlink>
      <w:r w:rsidR="00A83F19" w:rsidRPr="00B67D4E"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t>&gt;</w:t>
      </w:r>
      <w:bookmarkStart w:id="0" w:name="_GoBack"/>
      <w:bookmarkEnd w:id="0"/>
      <w:r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br/>
      </w:r>
      <w:r w:rsidR="00B67D4E"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br/>
      </w:r>
      <w:r w:rsidR="00B67D4E" w:rsidRPr="00166400">
        <w:rPr>
          <w:rFonts w:asciiTheme="minorHAnsi" w:eastAsia="Times New Roman" w:hAnsiTheme="minorHAnsi" w:cstheme="minorHAnsi"/>
          <w:b/>
          <w:color w:val="1F3864" w:themeColor="accent1" w:themeShade="80"/>
          <w:lang w:val="en-IN" w:eastAsia="en-IN"/>
        </w:rPr>
        <w:t xml:space="preserve">For example: </w:t>
      </w:r>
      <w:r w:rsidRPr="00166400">
        <w:rPr>
          <w:rFonts w:asciiTheme="minorHAnsi" w:eastAsia="Times New Roman" w:hAnsiTheme="minorHAnsi" w:cstheme="minorHAnsi"/>
          <w:b/>
          <w:color w:val="1F3864" w:themeColor="accent1" w:themeShade="80"/>
          <w:lang w:val="en-IN" w:eastAsia="en-IN"/>
        </w:rPr>
        <w:t xml:space="preserve"> </w:t>
      </w:r>
      <w:r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br/>
        <w:t xml:space="preserve">Dev URL: </w:t>
      </w:r>
      <w:hyperlink r:id="rId13" w:history="1">
        <w:r w:rsidR="00B67D4E" w:rsidRPr="00360FD6">
          <w:rPr>
            <w:rStyle w:val="Hyperlink"/>
            <w:rFonts w:asciiTheme="minorHAnsi" w:eastAsia="Times New Roman" w:hAnsiTheme="minorHAnsi" w:cstheme="minorHAnsi"/>
            <w:lang w:val="en-IN" w:eastAsia="en-IN"/>
          </w:rPr>
          <w:t>https://dev-google-app.com/Tulip-AI</w:t>
        </w:r>
      </w:hyperlink>
      <w:r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br/>
        <w:t xml:space="preserve">INT URL: </w:t>
      </w:r>
      <w:hyperlink r:id="rId14" w:history="1">
        <w:r w:rsidRPr="00360FD6">
          <w:rPr>
            <w:rStyle w:val="Hyperlink"/>
            <w:rFonts w:asciiTheme="minorHAnsi" w:eastAsia="Times New Roman" w:hAnsiTheme="minorHAnsi" w:cstheme="minorHAnsi"/>
            <w:lang w:val="en-IN" w:eastAsia="en-IN"/>
          </w:rPr>
          <w:t>https://int-google-app.com/Tulip-AI</w:t>
        </w:r>
      </w:hyperlink>
      <w:r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br/>
        <w:t xml:space="preserve">QA URL: </w:t>
      </w:r>
      <w:hyperlink r:id="rId15" w:history="1">
        <w:r w:rsidRPr="00360FD6">
          <w:rPr>
            <w:rStyle w:val="Hyperlink"/>
            <w:rFonts w:asciiTheme="minorHAnsi" w:eastAsia="Times New Roman" w:hAnsiTheme="minorHAnsi" w:cstheme="minorHAnsi"/>
            <w:lang w:val="en-IN" w:eastAsia="en-IN"/>
          </w:rPr>
          <w:t>https://qa-google-app.com/Tulip-AI</w:t>
        </w:r>
      </w:hyperlink>
      <w:r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br/>
        <w:t xml:space="preserve">PROD URL: </w:t>
      </w:r>
      <w:hyperlink r:id="rId16" w:history="1">
        <w:r w:rsidR="00B67D4E" w:rsidRPr="00360FD6">
          <w:rPr>
            <w:rStyle w:val="Hyperlink"/>
            <w:rFonts w:asciiTheme="minorHAnsi" w:eastAsia="Times New Roman" w:hAnsiTheme="minorHAnsi" w:cstheme="minorHAnsi"/>
            <w:lang w:val="en-IN" w:eastAsia="en-IN"/>
          </w:rPr>
          <w:t>https://google-app.com/Tulip-AI</w:t>
        </w:r>
      </w:hyperlink>
    </w:p>
    <w:p w:rsidR="00371DB3" w:rsidRPr="007147F3" w:rsidRDefault="00166400" w:rsidP="0082627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1F3864" w:themeColor="accent1" w:themeShade="80"/>
          <w:sz w:val="18"/>
          <w:szCs w:val="18"/>
          <w:lang w:val="en-IN" w:eastAsia="en-IN"/>
        </w:rPr>
      </w:pPr>
      <w:r w:rsidRPr="00166400">
        <w:rPr>
          <w:rFonts w:asciiTheme="minorHAnsi" w:eastAsia="Times New Roman" w:hAnsiTheme="minorHAnsi" w:cstheme="minorHAnsi"/>
          <w:color w:val="1F3864" w:themeColor="accent1" w:themeShade="80"/>
          <w:sz w:val="18"/>
          <w:szCs w:val="18"/>
          <w:lang w:val="en-IN" w:eastAsia="en-IN"/>
        </w:rPr>
        <w:t>Note: These are the sample url</w:t>
      </w:r>
      <w:r w:rsidR="00BC261D">
        <w:rPr>
          <w:rFonts w:asciiTheme="minorHAnsi" w:eastAsia="Times New Roman" w:hAnsiTheme="minorHAnsi" w:cstheme="minorHAnsi"/>
          <w:color w:val="1F3864" w:themeColor="accent1" w:themeShade="80"/>
          <w:sz w:val="18"/>
          <w:szCs w:val="18"/>
          <w:lang w:val="en-IN" w:eastAsia="en-IN"/>
        </w:rPr>
        <w:t>’s</w:t>
      </w:r>
      <w:proofErr w:type="gramStart"/>
      <w:r w:rsidR="00BC261D">
        <w:rPr>
          <w:rFonts w:asciiTheme="minorHAnsi" w:eastAsia="Times New Roman" w:hAnsiTheme="minorHAnsi" w:cstheme="minorHAnsi"/>
          <w:color w:val="1F3864" w:themeColor="accent1" w:themeShade="80"/>
          <w:sz w:val="18"/>
          <w:szCs w:val="18"/>
          <w:lang w:val="en-IN" w:eastAsia="en-IN"/>
        </w:rPr>
        <w:t xml:space="preserve">, </w:t>
      </w:r>
      <w:r w:rsidRPr="00166400">
        <w:rPr>
          <w:rFonts w:asciiTheme="minorHAnsi" w:eastAsia="Times New Roman" w:hAnsiTheme="minorHAnsi" w:cstheme="minorHAnsi"/>
          <w:color w:val="1F3864" w:themeColor="accent1" w:themeShade="80"/>
          <w:sz w:val="18"/>
          <w:szCs w:val="18"/>
          <w:lang w:val="en-IN" w:eastAsia="en-IN"/>
        </w:rPr>
        <w:t xml:space="preserve"> it</w:t>
      </w:r>
      <w:proofErr w:type="gramEnd"/>
      <w:r w:rsidRPr="00166400">
        <w:rPr>
          <w:rFonts w:asciiTheme="minorHAnsi" w:eastAsia="Times New Roman" w:hAnsiTheme="minorHAnsi" w:cstheme="minorHAnsi"/>
          <w:color w:val="1F3864" w:themeColor="accent1" w:themeShade="80"/>
          <w:sz w:val="18"/>
          <w:szCs w:val="18"/>
          <w:lang w:val="en-IN" w:eastAsia="en-IN"/>
        </w:rPr>
        <w:t xml:space="preserve"> doesn’t r</w:t>
      </w:r>
      <w:r w:rsidR="00BC261D">
        <w:rPr>
          <w:rFonts w:asciiTheme="minorHAnsi" w:eastAsia="Times New Roman" w:hAnsiTheme="minorHAnsi" w:cstheme="minorHAnsi"/>
          <w:color w:val="1F3864" w:themeColor="accent1" w:themeShade="80"/>
          <w:sz w:val="18"/>
          <w:szCs w:val="18"/>
          <w:lang w:val="en-IN" w:eastAsia="en-IN"/>
        </w:rPr>
        <w:t>efer to any of the website url’s</w:t>
      </w:r>
      <w:r w:rsidR="007147F3">
        <w:rPr>
          <w:rFonts w:asciiTheme="minorHAnsi" w:eastAsia="Times New Roman" w:hAnsiTheme="minorHAnsi" w:cstheme="minorHAnsi"/>
          <w:color w:val="1F3864" w:themeColor="accent1" w:themeShade="80"/>
          <w:sz w:val="18"/>
          <w:szCs w:val="18"/>
          <w:lang w:val="en-IN" w:eastAsia="en-IN"/>
        </w:rPr>
        <w:t>.</w:t>
      </w:r>
    </w:p>
    <w:p w:rsidR="00184683" w:rsidRPr="00184683" w:rsidRDefault="00184683" w:rsidP="00184683">
      <w:pPr>
        <w:jc w:val="center"/>
        <w:rPr>
          <w:color w:val="1F4E79"/>
        </w:rPr>
      </w:pPr>
      <w:r w:rsidRPr="00184683">
        <w:rPr>
          <w:color w:val="1F4E79"/>
        </w:rPr>
        <w:t>*** THE END ***</w:t>
      </w:r>
      <w:r w:rsidRPr="00184683">
        <w:rPr>
          <w:color w:val="1F4E79"/>
        </w:rPr>
        <w:br/>
      </w:r>
    </w:p>
    <w:sectPr w:rsidR="00184683" w:rsidRPr="00184683" w:rsidSect="00434A21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BC0" w:rsidRDefault="00BC7BC0" w:rsidP="0017009E">
      <w:r>
        <w:separator/>
      </w:r>
    </w:p>
  </w:endnote>
  <w:endnote w:type="continuationSeparator" w:id="0">
    <w:p w:rsidR="00BC7BC0" w:rsidRDefault="00BC7BC0" w:rsidP="001700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18488773"/>
      <w:docPartObj>
        <w:docPartGallery w:val="Page Numbers (Bottom of Page)"/>
        <w:docPartUnique/>
      </w:docPartObj>
    </w:sdtPr>
    <w:sdtContent>
      <w:p w:rsidR="008E491B" w:rsidRDefault="008E491B">
        <w:pPr>
          <w:pStyle w:val="Footer"/>
          <w:jc w:val="right"/>
        </w:pPr>
        <w:r>
          <w:t xml:space="preserve">Page | </w:t>
        </w:r>
        <w:fldSimple w:instr=" PAGE   \* MERGEFORMAT ">
          <w:r w:rsidR="0086223F">
            <w:rPr>
              <w:noProof/>
            </w:rPr>
            <w:t>3</w:t>
          </w:r>
        </w:fldSimple>
        <w:r>
          <w:t xml:space="preserve"> </w:t>
        </w:r>
      </w:p>
    </w:sdtContent>
  </w:sdt>
  <w:p w:rsidR="00FA41A8" w:rsidRDefault="00BC7B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BC0" w:rsidRDefault="00BC7BC0" w:rsidP="0017009E">
      <w:r>
        <w:separator/>
      </w:r>
    </w:p>
  </w:footnote>
  <w:footnote w:type="continuationSeparator" w:id="0">
    <w:p w:rsidR="00BC7BC0" w:rsidRDefault="00BC7BC0" w:rsidP="001700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1A8" w:rsidRDefault="004F2088">
    <w:pPr>
      <w:pStyle w:val="Header"/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0DFBF5D6544243A8A21FC30B22C2CC4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169E0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Author: Jaysurya9</w:t>
        </w:r>
      </w:sdtContent>
    </w:sdt>
    <w:r w:rsidR="008E491B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A704A"/>
    <w:multiLevelType w:val="hybridMultilevel"/>
    <w:tmpl w:val="24F09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27C78"/>
    <w:multiLevelType w:val="hybridMultilevel"/>
    <w:tmpl w:val="BEBA8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184683"/>
    <w:rsid w:val="0000420D"/>
    <w:rsid w:val="000566D0"/>
    <w:rsid w:val="000F2CBA"/>
    <w:rsid w:val="00100E84"/>
    <w:rsid w:val="00157FE5"/>
    <w:rsid w:val="00166400"/>
    <w:rsid w:val="0017009E"/>
    <w:rsid w:val="00184683"/>
    <w:rsid w:val="001B6080"/>
    <w:rsid w:val="001C2039"/>
    <w:rsid w:val="001D7815"/>
    <w:rsid w:val="002513C6"/>
    <w:rsid w:val="00282D7E"/>
    <w:rsid w:val="00287DBF"/>
    <w:rsid w:val="002A1FC3"/>
    <w:rsid w:val="003169E0"/>
    <w:rsid w:val="00371DB3"/>
    <w:rsid w:val="004F2088"/>
    <w:rsid w:val="0052419A"/>
    <w:rsid w:val="00547FDE"/>
    <w:rsid w:val="00573592"/>
    <w:rsid w:val="007147F3"/>
    <w:rsid w:val="00741576"/>
    <w:rsid w:val="007856E9"/>
    <w:rsid w:val="007E388F"/>
    <w:rsid w:val="007F02F6"/>
    <w:rsid w:val="00801E5E"/>
    <w:rsid w:val="00826271"/>
    <w:rsid w:val="0086223F"/>
    <w:rsid w:val="00891D7C"/>
    <w:rsid w:val="008E2517"/>
    <w:rsid w:val="008E491B"/>
    <w:rsid w:val="009373FE"/>
    <w:rsid w:val="00A45C94"/>
    <w:rsid w:val="00A5429D"/>
    <w:rsid w:val="00A72E8A"/>
    <w:rsid w:val="00A83F19"/>
    <w:rsid w:val="00B67D4E"/>
    <w:rsid w:val="00BC261D"/>
    <w:rsid w:val="00BC7BC0"/>
    <w:rsid w:val="00C12C25"/>
    <w:rsid w:val="00C9611E"/>
    <w:rsid w:val="00CC00CD"/>
    <w:rsid w:val="00D06922"/>
    <w:rsid w:val="00D424C0"/>
    <w:rsid w:val="00D74778"/>
    <w:rsid w:val="00EF4698"/>
    <w:rsid w:val="00F43909"/>
    <w:rsid w:val="00FA3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83"/>
    <w:pPr>
      <w:spacing w:after="0" w:line="240" w:lineRule="auto"/>
    </w:pPr>
    <w:rPr>
      <w:rFonts w:ascii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qFormat/>
    <w:rsid w:val="00D424C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6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846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683"/>
    <w:rPr>
      <w:rFonts w:ascii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46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683"/>
    <w:rPr>
      <w:rFonts w:ascii="Calibri" w:hAnsi="Calibri" w:cs="Calibri"/>
      <w:lang w:val="en-US"/>
    </w:rPr>
  </w:style>
  <w:style w:type="character" w:styleId="Emphasis">
    <w:name w:val="Emphasis"/>
    <w:basedOn w:val="DefaultParagraphFont"/>
    <w:uiPriority w:val="20"/>
    <w:qFormat/>
    <w:rsid w:val="0018468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424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D424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h">
    <w:name w:val="ph"/>
    <w:basedOn w:val="DefaultParagraphFont"/>
    <w:rsid w:val="00D424C0"/>
  </w:style>
  <w:style w:type="character" w:customStyle="1" w:styleId="usertext">
    <w:name w:val="usertext"/>
    <w:basedOn w:val="DefaultParagraphFont"/>
    <w:rsid w:val="00D424C0"/>
  </w:style>
  <w:style w:type="character" w:styleId="Hyperlink">
    <w:name w:val="Hyperlink"/>
    <w:basedOn w:val="DefaultParagraphFont"/>
    <w:uiPriority w:val="99"/>
    <w:unhideWhenUsed/>
    <w:rsid w:val="00B67D4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25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71D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-google-app.com/Tulip-AI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oogle-app.com/Tulip-AI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qa-google-app.com/Tulip-AI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int-google-app.com/Tulip-AI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FBF5D6544243A8A21FC30B22C2C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ADB26-E045-4DEB-91D9-EF9B8982D235}"/>
      </w:docPartPr>
      <w:docPartBody>
        <w:p w:rsidR="0078391F" w:rsidRDefault="0079691D" w:rsidP="0079691D">
          <w:pPr>
            <w:pStyle w:val="0DFBF5D6544243A8A21FC30B22C2CC4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9691D"/>
    <w:rsid w:val="0078391F"/>
    <w:rsid w:val="0079691D"/>
    <w:rsid w:val="00937AC5"/>
    <w:rsid w:val="00BE0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3DC6BCA9B140AD9E6E9AFD2647D7A1">
    <w:name w:val="BE3DC6BCA9B140AD9E6E9AFD2647D7A1"/>
    <w:rsid w:val="0079691D"/>
  </w:style>
  <w:style w:type="paragraph" w:customStyle="1" w:styleId="7FA18778B3FE4E1CB33EF94694E608BD">
    <w:name w:val="7FA18778B3FE4E1CB33EF94694E608BD"/>
    <w:rsid w:val="0079691D"/>
  </w:style>
  <w:style w:type="paragraph" w:customStyle="1" w:styleId="CC847ED870574533BE934F85844A3ED3">
    <w:name w:val="CC847ED870574533BE934F85844A3ED3"/>
    <w:rsid w:val="0079691D"/>
  </w:style>
  <w:style w:type="paragraph" w:customStyle="1" w:styleId="0DFBF5D6544243A8A21FC30B22C2CC44">
    <w:name w:val="0DFBF5D6544243A8A21FC30B22C2CC44"/>
    <w:rsid w:val="0079691D"/>
  </w:style>
  <w:style w:type="paragraph" w:customStyle="1" w:styleId="291BF1D29BA14BA7AAD6FC2ED04E8C13">
    <w:name w:val="291BF1D29BA14BA7AAD6FC2ED04E8C13"/>
    <w:rsid w:val="007969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68B2CC-EF50-4BA5-8C56-2210367B2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Author: Jaysurya9</dc:title>
  <dc:subject/>
  <dc:creator>HP</dc:creator>
  <cp:keywords/>
  <dc:description/>
  <cp:lastModifiedBy>HP</cp:lastModifiedBy>
  <cp:revision>55</cp:revision>
  <dcterms:created xsi:type="dcterms:W3CDTF">2020-08-16T13:03:00Z</dcterms:created>
  <dcterms:modified xsi:type="dcterms:W3CDTF">2021-03-17T15:36:00Z</dcterms:modified>
</cp:coreProperties>
</file>