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8E7E32">
      <w:pPr>
        <w:jc w:val="center"/>
        <w:rPr>
          <w:rFonts w:ascii="Times New Roman" w:hAnsi="Times New Roman" w:cs="Times New Roman"/>
          <w:sz w:val="28"/>
          <w:szCs w:val="28"/>
        </w:rPr>
      </w:pPr>
      <w:r>
        <w:rPr>
          <w:rFonts w:ascii="Times New Roman" w:hAnsi="Times New Roman" w:cs="Times New Roman"/>
          <w:sz w:val="28"/>
          <w:szCs w:val="28"/>
        </w:rPr>
        <w:t>2025 CQUICM</w:t>
      </w:r>
    </w:p>
    <w:p w14:paraId="61E093CE">
      <w:pPr>
        <w:jc w:val="center"/>
      </w:pPr>
      <w:r>
        <w:rPr>
          <w:rFonts w:ascii="Times New Roman" w:hAnsi="Times New Roman" w:cs="Times New Roman"/>
          <w:sz w:val="28"/>
          <w:szCs w:val="28"/>
        </w:rPr>
        <w:t>Problem D:  Of rats and garbagemen sanitation workers</w:t>
      </w:r>
      <w:r>
        <w:cr/>
      </w:r>
      <w:r>
        <w:t xml:space="preserve">  </w:t>
      </w:r>
    </w:p>
    <w:p w14:paraId="1B45E0C9">
      <w:pPr>
        <w:jc w:val="center"/>
      </w:pPr>
      <w:r>
        <w:drawing>
          <wp:anchor distT="0" distB="0" distL="114300" distR="114300" simplePos="0" relativeHeight="251659264" behindDoc="0" locked="0" layoutInCell="1" allowOverlap="1">
            <wp:simplePos x="0" y="0"/>
            <wp:positionH relativeFrom="column">
              <wp:posOffset>692150</wp:posOffset>
            </wp:positionH>
            <wp:positionV relativeFrom="paragraph">
              <wp:posOffset>6350</wp:posOffset>
            </wp:positionV>
            <wp:extent cx="2025650" cy="1149350"/>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2025650" cy="1149350"/>
                    </a:xfrm>
                    <a:prstGeom prst="rect">
                      <a:avLst/>
                    </a:prstGeom>
                  </pic:spPr>
                </pic:pic>
              </a:graphicData>
            </a:graphic>
          </wp:anchor>
        </w:drawing>
      </w:r>
      <w:r>
        <w:drawing>
          <wp:anchor distT="0" distB="0" distL="114300" distR="114300" simplePos="0" relativeHeight="251660288" behindDoc="0" locked="0" layoutInCell="1" allowOverlap="1">
            <wp:simplePos x="0" y="0"/>
            <wp:positionH relativeFrom="column">
              <wp:posOffset>3003550</wp:posOffset>
            </wp:positionH>
            <wp:positionV relativeFrom="paragraph">
              <wp:posOffset>6350</wp:posOffset>
            </wp:positionV>
            <wp:extent cx="1587500" cy="1149350"/>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1587582" cy="1149409"/>
                    </a:xfrm>
                    <a:prstGeom prst="rect">
                      <a:avLst/>
                    </a:prstGeom>
                  </pic:spPr>
                </pic:pic>
              </a:graphicData>
            </a:graphic>
          </wp:anchor>
        </w:drawing>
      </w:r>
    </w:p>
    <w:p w14:paraId="1FBE7B49">
      <w:pPr>
        <w:jc w:val="center"/>
      </w:pPr>
    </w:p>
    <w:p w14:paraId="70809125">
      <w:pPr>
        <w:jc w:val="center"/>
      </w:pPr>
    </w:p>
    <w:p w14:paraId="6692545C">
      <w:pPr>
        <w:jc w:val="center"/>
      </w:pPr>
    </w:p>
    <w:p w14:paraId="0457E602">
      <w:pPr>
        <w:jc w:val="center"/>
      </w:pPr>
    </w:p>
    <w:p w14:paraId="7C5A1885">
      <w:pPr>
        <w:jc w:val="center"/>
      </w:pPr>
    </w:p>
    <w:p w14:paraId="6D0FF664">
      <w:pPr>
        <w:ind w:firstLine="1920" w:firstLineChars="800"/>
        <w:jc w:val="left"/>
        <w:rPr>
          <w:rFonts w:ascii="Times New Roman" w:hAnsi="Times New Roman" w:cs="Times New Roman"/>
          <w:sz w:val="24"/>
          <w:szCs w:val="24"/>
        </w:rPr>
      </w:pPr>
      <w:r>
        <w:rPr>
          <w:rFonts w:ascii="Times New Roman" w:hAnsi="Times New Roman" w:cs="Times New Roman"/>
          <w:sz w:val="24"/>
          <w:szCs w:val="24"/>
        </w:rPr>
        <w:t xml:space="preserve"> Source: Wikipedia        Source: istockphoto.com</w:t>
      </w:r>
      <w:r>
        <w:rPr>
          <w:rFonts w:ascii="Times New Roman" w:hAnsi="Times New Roman" w:cs="Times New Roman"/>
          <w:sz w:val="24"/>
          <w:szCs w:val="24"/>
        </w:rPr>
        <w:cr/>
      </w:r>
    </w:p>
    <w:p w14:paraId="38125AD5">
      <w:pPr>
        <w:rPr>
          <w:rFonts w:ascii="Times New Roman" w:hAnsi="Times New Roman" w:cs="Times New Roman"/>
          <w:sz w:val="24"/>
          <w:szCs w:val="24"/>
        </w:rPr>
      </w:pPr>
      <w:r>
        <w:rPr>
          <w:rFonts w:ascii="Times New Roman" w:hAnsi="Times New Roman" w:cs="Times New Roman"/>
          <w:sz w:val="24"/>
          <w:szCs w:val="24"/>
        </w:rPr>
        <w:t>Optimizing the schedule of trash collection is a major challenge in any metropolitan area, including the borough of Manhattan in New York City. With many relatively narrow streets full of cars (parked and moving) and pedestrians on narrow sidewalks, getting that schedule right isparticularly important. Plastic bags full of garbage are often left on sidewalks long before theyare picked up by unionized sanitation workers (a team of two per garbage truck). These bags areunseemly, smelly, and sometimes a health hazard. They also increase the population of rats thatchew through the plastic and feast on garbage. Your team is hired to provide strategic advice on improving the trash collection in Manhattan, accounting for contingencies and multiple objectives.</w:t>
      </w:r>
      <w:r>
        <w:rPr>
          <w:rFonts w:ascii="Times New Roman" w:hAnsi="Times New Roman" w:cs="Times New Roman"/>
          <w:sz w:val="24"/>
          <w:szCs w:val="24"/>
        </w:rPr>
        <w:cr/>
      </w:r>
    </w:p>
    <w:p w14:paraId="34D7A28A">
      <w:pPr>
        <w:rPr>
          <w:rFonts w:ascii="Times New Roman" w:hAnsi="Times New Roman" w:cs="Times New Roman"/>
          <w:sz w:val="24"/>
          <w:szCs w:val="24"/>
        </w:rPr>
      </w:pPr>
      <w:r>
        <w:rPr>
          <w:rFonts w:ascii="Times New Roman" w:hAnsi="Times New Roman" w:cs="Times New Roman"/>
          <w:b/>
          <w:sz w:val="24"/>
          <w:szCs w:val="24"/>
        </w:rPr>
        <w:t>Some data, to help you get started</w:t>
      </w:r>
      <w:r>
        <w:rPr>
          <w:rFonts w:ascii="Times New Roman" w:hAnsi="Times New Roman" w:cs="Times New Roman"/>
          <w:sz w:val="24"/>
          <w:szCs w:val="24"/>
        </w:rPr>
        <w:t>: Overall, the five boroughs of New York City have more than 800,000 residential buildings, producing on average 24 million pounds of trash a day2. Currently, the New York City Department of Sanitation (DSNY) operates a fleet of approximately 2,230 general and 275 specialized trucks to collect both trash and recycling in the entire city. DSNY’s standard collection truck holds about 12 tons of waste. An average trash bag is 15 to 30 pounds. Bags are placed “curbside” after 8pm the day before scheduled pickups, which happen at either 7am-8am or 6pm-7pm depending on the location. Each residential building in Manhattan should be serviced 2-3 times a week.</w:t>
      </w:r>
      <w:r>
        <w:rPr>
          <w:rFonts w:ascii="Times New Roman" w:hAnsi="Times New Roman" w:cs="Times New Roman"/>
          <w:sz w:val="24"/>
          <w:szCs w:val="24"/>
        </w:rPr>
        <w:cr/>
      </w:r>
    </w:p>
    <w:p w14:paraId="6794D1DE">
      <w:pPr>
        <w:rPr>
          <w:rFonts w:ascii="Times New Roman" w:hAnsi="Times New Roman" w:cs="Times New Roman"/>
          <w:sz w:val="24"/>
          <w:szCs w:val="24"/>
        </w:rPr>
      </w:pPr>
      <w:r>
        <w:rPr>
          <w:rFonts w:ascii="Times New Roman" w:hAnsi="Times New Roman" w:cs="Times New Roman"/>
          <w:sz w:val="24"/>
          <w:szCs w:val="24"/>
        </w:rPr>
        <w:t>Your task is to formulate a comprehensive plan that addresses the following critical aspects:</w:t>
      </w:r>
      <w:r>
        <w:rPr>
          <w:rFonts w:ascii="Times New Roman" w:hAnsi="Times New Roman" w:cs="Times New Roman"/>
          <w:sz w:val="24"/>
          <w:szCs w:val="24"/>
        </w:rPr>
        <w:cr/>
      </w:r>
      <w:r>
        <w:rPr>
          <w:rFonts w:ascii="Times New Roman" w:hAnsi="Times New Roman" w:cs="Times New Roman"/>
          <w:sz w:val="24"/>
          <w:szCs w:val="24"/>
        </w:rPr>
        <w:t xml:space="preserve">(1) </w:t>
      </w:r>
      <w:r>
        <w:rPr>
          <w:rFonts w:ascii="Times New Roman" w:hAnsi="Times New Roman" w:cs="Times New Roman"/>
          <w:b/>
          <w:sz w:val="24"/>
          <w:szCs w:val="24"/>
        </w:rPr>
        <w:t>Resource Allocation Strategy</w:t>
      </w:r>
      <w:r>
        <w:rPr>
          <w:rFonts w:ascii="Times New Roman" w:hAnsi="Times New Roman" w:cs="Times New Roman"/>
          <w:sz w:val="24"/>
          <w:szCs w:val="24"/>
        </w:rPr>
        <w:t xml:space="preserve">: Develop a system to optimize the distribution and frequency of trash pickups across Manhattan’s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HYPERLINK "https://data.cityofnewyork.us/City-Government/DSNY-District-Map-/uqhg-h4at" </w:instrText>
      </w:r>
      <w:r>
        <w:rPr>
          <w:rFonts w:ascii="Times New Roman" w:hAnsi="Times New Roman" w:cs="Times New Roman"/>
          <w:sz w:val="24"/>
          <w:szCs w:val="24"/>
        </w:rPr>
        <w:fldChar w:fldCharType="separate"/>
      </w:r>
      <w:r>
        <w:rPr>
          <w:rStyle w:val="4"/>
          <w:rFonts w:ascii="Times New Roman" w:hAnsi="Times New Roman" w:cs="Times New Roman"/>
          <w:sz w:val="24"/>
          <w:szCs w:val="24"/>
        </w:rPr>
        <w:t>twelve DSNY-designated sanitation districts (MN1-MN12)</w:t>
      </w:r>
      <w:r>
        <w:rPr>
          <w:rFonts w:ascii="Times New Roman" w:hAnsi="Times New Roman" w:cs="Times New Roman"/>
          <w:sz w:val="24"/>
          <w:szCs w:val="24"/>
        </w:rPr>
        <w:fldChar w:fldCharType="end"/>
      </w:r>
      <w:r>
        <w:rPr>
          <w:rFonts w:ascii="Times New Roman" w:hAnsi="Times New Roman" w:cs="Times New Roman"/>
          <w:sz w:val="24"/>
          <w:szCs w:val="24"/>
        </w:rPr>
        <w:t>. You need to decide on characteristics of city blocks (or entire sanitation districts?) that should have more frequent (i.e., 3 times per week) trash pickups. Using this, approximate the number of trucks needed to serve each district. Can that number be significantly reduced by sharing trucks across sanitation districts?</w:t>
      </w:r>
    </w:p>
    <w:p w14:paraId="5C8A3DC7">
      <w:pPr>
        <w:rPr>
          <w:rFonts w:ascii="Times New Roman" w:hAnsi="Times New Roman" w:cs="Times New Roman"/>
          <w:sz w:val="24"/>
          <w:szCs w:val="24"/>
        </w:rPr>
      </w:pPr>
      <w:r>
        <w:rPr>
          <w:rFonts w:ascii="Times New Roman" w:hAnsi="Times New Roman" w:cs="Times New Roman"/>
          <w:sz w:val="24"/>
          <w:szCs w:val="24"/>
        </w:rPr>
        <w:cr/>
      </w:r>
      <w:r>
        <w:rPr>
          <w:rFonts w:ascii="Times New Roman" w:hAnsi="Times New Roman" w:cs="Times New Roman"/>
          <w:sz w:val="24"/>
          <w:szCs w:val="24"/>
        </w:rPr>
        <w:t xml:space="preserve">(2) </w:t>
      </w:r>
      <w:r>
        <w:rPr>
          <w:rFonts w:ascii="Times New Roman" w:hAnsi="Times New Roman" w:cs="Times New Roman"/>
          <w:b/>
          <w:sz w:val="24"/>
          <w:szCs w:val="24"/>
        </w:rPr>
        <w:t>Evaluating Effectiveness and Equity</w:t>
      </w:r>
      <w:r>
        <w:rPr>
          <w:rFonts w:ascii="Times New Roman" w:hAnsi="Times New Roman" w:cs="Times New Roman"/>
          <w:sz w:val="24"/>
          <w:szCs w:val="24"/>
        </w:rPr>
        <w:t>: Come up with quantitative measures for the efficiency and fairness/equity of your recommended strategy. (The issues of equity are particularly important for districts with lower socio-economic indicators.) If the goals of efficiency and equity are not fully aligned, explore possible trade-offs between them.</w:t>
      </w:r>
    </w:p>
    <w:p w14:paraId="74CE53C3">
      <w:pPr>
        <w:rPr>
          <w:rFonts w:ascii="Times New Roman" w:hAnsi="Times New Roman" w:cs="Times New Roman"/>
          <w:sz w:val="24"/>
          <w:szCs w:val="24"/>
        </w:rPr>
      </w:pPr>
      <w:r>
        <w:rPr>
          <w:rFonts w:ascii="Times New Roman" w:hAnsi="Times New Roman" w:cs="Times New Roman"/>
          <w:sz w:val="24"/>
          <w:szCs w:val="24"/>
        </w:rPr>
        <w:cr/>
      </w:r>
      <w:r>
        <w:rPr>
          <w:rFonts w:ascii="Times New Roman" w:hAnsi="Times New Roman" w:cs="Times New Roman"/>
          <w:sz w:val="24"/>
          <w:szCs w:val="24"/>
        </w:rPr>
        <w:t xml:space="preserve">(3) </w:t>
      </w:r>
      <w:r>
        <w:rPr>
          <w:rFonts w:ascii="Times New Roman" w:hAnsi="Times New Roman" w:cs="Times New Roman"/>
          <w:b/>
          <w:sz w:val="24"/>
          <w:szCs w:val="24"/>
        </w:rPr>
        <w:t>Disruption Scenarios</w:t>
      </w:r>
      <w:r>
        <w:rPr>
          <w:rFonts w:ascii="Times New Roman" w:hAnsi="Times New Roman" w:cs="Times New Roman"/>
          <w:sz w:val="24"/>
          <w:szCs w:val="24"/>
        </w:rPr>
        <w:t>: Analyze the robustness of your strategy against common disruptions such as vehicle breakdowns, severe weather, holidays, or unexpected spikes in waste production. How might these scenarios impact your service schedule, and how can your strategy adapt to maintain both efficiency and equity?</w:t>
      </w:r>
      <w:r>
        <w:rPr>
          <w:rFonts w:ascii="Times New Roman" w:hAnsi="Times New Roman" w:cs="Times New Roman"/>
          <w:sz w:val="24"/>
          <w:szCs w:val="24"/>
        </w:rPr>
        <w:cr/>
      </w:r>
    </w:p>
    <w:p w14:paraId="7A2CFF5A">
      <w:pPr>
        <w:rPr>
          <w:rFonts w:ascii="Times New Roman" w:hAnsi="Times New Roman" w:cs="Times New Roman"/>
          <w:sz w:val="24"/>
          <w:szCs w:val="24"/>
        </w:rPr>
      </w:pPr>
      <w:r>
        <w:rPr>
          <w:rFonts w:ascii="Times New Roman" w:hAnsi="Times New Roman" w:cs="Times New Roman"/>
          <w:sz w:val="24"/>
          <w:szCs w:val="24"/>
        </w:rPr>
        <w:t xml:space="preserve">(4) </w:t>
      </w:r>
      <w:r>
        <w:rPr>
          <w:rFonts w:ascii="Times New Roman" w:hAnsi="Times New Roman" w:cs="Times New Roman"/>
          <w:b/>
          <w:sz w:val="24"/>
          <w:szCs w:val="24"/>
        </w:rPr>
        <w:t>Rats Problem</w:t>
      </w:r>
      <w:r>
        <w:rPr>
          <w:rFonts w:ascii="Times New Roman" w:hAnsi="Times New Roman" w:cs="Times New Roman"/>
          <w:sz w:val="24"/>
          <w:szCs w:val="24"/>
        </w:rPr>
        <w:t>: Investigate how the trash problem in different sanitation districts is correlated with the number of rats. How would your new trash collection strategy affect the rat population? Which areas should be designated for morning pickup vs evening pickup?</w:t>
      </w:r>
      <w:r>
        <w:rPr>
          <w:rFonts w:ascii="Times New Roman" w:hAnsi="Times New Roman" w:cs="Times New Roman"/>
          <w:sz w:val="24"/>
          <w:szCs w:val="24"/>
        </w:rPr>
        <w:cr/>
      </w:r>
    </w:p>
    <w:p w14:paraId="3D8D56C0">
      <w:pPr>
        <w:rPr>
          <w:rFonts w:ascii="Times New Roman" w:hAnsi="Times New Roman" w:cs="Times New Roman"/>
          <w:sz w:val="24"/>
          <w:szCs w:val="24"/>
        </w:rPr>
      </w:pPr>
      <w:r>
        <w:rPr>
          <w:rFonts w:ascii="Times New Roman" w:hAnsi="Times New Roman" w:cs="Times New Roman"/>
          <w:sz w:val="24"/>
          <w:szCs w:val="24"/>
        </w:rPr>
        <w:t xml:space="preserve">(5) </w:t>
      </w:r>
      <w:r>
        <w:rPr>
          <w:rFonts w:ascii="Times New Roman" w:hAnsi="Times New Roman" w:cs="Times New Roman"/>
          <w:b/>
          <w:sz w:val="24"/>
          <w:szCs w:val="24"/>
        </w:rPr>
        <w:t>Bins instead of Bags</w:t>
      </w:r>
      <w:r>
        <w:rPr>
          <w:rFonts w:ascii="Times New Roman" w:hAnsi="Times New Roman" w:cs="Times New Roman"/>
          <w:sz w:val="24"/>
          <w:szCs w:val="24"/>
        </w:rPr>
        <w:t xml:space="preserve">: NYC is in the process of switching from allowed trash bags on the curb to required bins with secure lids. Aside from helping to reduce the rat population, the bins are also preferable since retrofitted trucks can load them more efficiently, without putting so much strain on sanitation workers. As of right now, the use of bins is mandatory for businesses and voluntary for residential buildings, and those who use bins are allowed to put them on the curb 2 hours earlier (after 6pm the day before their pickup). But starting next week,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HYPERLINK "https://www.nyc.gov/site/dsny/collection/residents.page" </w:instrText>
      </w:r>
      <w:r>
        <w:rPr>
          <w:rFonts w:ascii="Times New Roman" w:hAnsi="Times New Roman" w:cs="Times New Roman"/>
          <w:sz w:val="24"/>
          <w:szCs w:val="24"/>
        </w:rPr>
        <w:fldChar w:fldCharType="separate"/>
      </w:r>
      <w:r>
        <w:rPr>
          <w:rStyle w:val="4"/>
          <w:rFonts w:ascii="Times New Roman" w:hAnsi="Times New Roman" w:cs="Times New Roman"/>
          <w:sz w:val="24"/>
          <w:szCs w:val="24"/>
        </w:rPr>
        <w:t>the use of bins will also become mandatory for smaller buildings with 1-9 residential units</w:t>
      </w:r>
      <w:r>
        <w:rPr>
          <w:rFonts w:ascii="Times New Roman" w:hAnsi="Times New Roman" w:cs="Times New Roman"/>
          <w:sz w:val="24"/>
          <w:szCs w:val="24"/>
        </w:rPr>
        <w:fldChar w:fldCharType="end"/>
      </w:r>
      <w:r>
        <w:rPr>
          <w:rFonts w:ascii="Times New Roman" w:hAnsi="Times New Roman" w:cs="Times New Roman"/>
          <w:sz w:val="24"/>
          <w:szCs w:val="24"/>
        </w:rPr>
        <w:t>. Across the entire NYC, this is 91% of all residential buildings and they house 41% of households – though in Manhattan both of these fractions are certainly lower. How will this new rule affect the population of rats and the number of garbage trucks needed in Manhattan?</w:t>
      </w:r>
      <w:r>
        <w:rPr>
          <w:rFonts w:ascii="Times New Roman" w:hAnsi="Times New Roman" w:cs="Times New Roman"/>
          <w:sz w:val="24"/>
          <w:szCs w:val="24"/>
        </w:rPr>
        <w:cr/>
      </w:r>
    </w:p>
    <w:p w14:paraId="4FD67578">
      <w:pPr>
        <w:rPr>
          <w:rFonts w:ascii="Times New Roman" w:hAnsi="Times New Roman" w:cs="Times New Roman"/>
          <w:sz w:val="24"/>
          <w:szCs w:val="24"/>
        </w:rPr>
      </w:pPr>
      <w:r>
        <w:rPr>
          <w:rFonts w:ascii="Times New Roman" w:hAnsi="Times New Roman" w:cs="Times New Roman"/>
          <w:sz w:val="24"/>
          <w:szCs w:val="24"/>
        </w:rPr>
        <w:t>Prepare a detailed report, accompanied by a one-page executive summary directed to the Head of Waste Management Division. Be sure to articulate your primary recommendations, potential benefits, and possible limitations of your approach. Refrain from contacting municipal offices, but feel free to utilize any available public data to support your analysis.</w:t>
      </w:r>
      <w:r>
        <w:rPr>
          <w:rFonts w:ascii="Times New Roman" w:hAnsi="Times New Roman" w:cs="Times New Roman"/>
          <w:sz w:val="24"/>
          <w:szCs w:val="24"/>
        </w:rPr>
        <w:cr/>
      </w:r>
    </w:p>
    <w:p w14:paraId="1BF50C22">
      <w:pPr>
        <w:rPr>
          <w:rFonts w:hint="eastAsia" w:ascii="Times New Roman" w:hAnsi="Times New Roman" w:cs="Times New Roman"/>
          <w:sz w:val="24"/>
          <w:szCs w:val="24"/>
        </w:rPr>
      </w:pPr>
      <w:r>
        <w:rPr>
          <w:rFonts w:hint="eastAsia" w:ascii="Times New Roman" w:hAnsi="Times New Roman" w:cs="Times New Roman"/>
          <w:sz w:val="24"/>
          <w:szCs w:val="24"/>
        </w:rPr>
        <w:t xml:space="preserve">Your PDF solution of no more than 25 total pages should include: </w:t>
      </w:r>
    </w:p>
    <w:p w14:paraId="45051780">
      <w:pPr>
        <w:rPr>
          <w:rFonts w:hint="eastAsia" w:ascii="Times New Roman" w:hAnsi="Times New Roman" w:cs="Times New Roman"/>
          <w:sz w:val="24"/>
          <w:szCs w:val="24"/>
        </w:rPr>
      </w:pPr>
      <w:r>
        <w:rPr>
          <w:rFonts w:hint="eastAsia" w:ascii="Times New Roman" w:hAnsi="Times New Roman" w:cs="Times New Roman"/>
          <w:sz w:val="24"/>
          <w:szCs w:val="24"/>
        </w:rPr>
        <w:t xml:space="preserve">• One-page Summary Sheet. </w:t>
      </w:r>
    </w:p>
    <w:p w14:paraId="0465C6E6">
      <w:pPr>
        <w:rPr>
          <w:rFonts w:hint="eastAsia" w:ascii="Times New Roman" w:hAnsi="Times New Roman" w:cs="Times New Roman"/>
          <w:sz w:val="24"/>
          <w:szCs w:val="24"/>
        </w:rPr>
      </w:pPr>
      <w:r>
        <w:rPr>
          <w:rFonts w:hint="eastAsia" w:ascii="Times New Roman" w:hAnsi="Times New Roman" w:cs="Times New Roman"/>
          <w:sz w:val="24"/>
          <w:szCs w:val="24"/>
        </w:rPr>
        <w:t xml:space="preserve">• Table of Contents. </w:t>
      </w:r>
    </w:p>
    <w:p w14:paraId="4BDD7B4F">
      <w:pPr>
        <w:rPr>
          <w:rFonts w:hint="eastAsia" w:ascii="Times New Roman" w:hAnsi="Times New Roman" w:cs="Times New Roman"/>
          <w:sz w:val="24"/>
          <w:szCs w:val="24"/>
        </w:rPr>
      </w:pPr>
      <w:r>
        <w:rPr>
          <w:rFonts w:hint="eastAsia" w:ascii="Times New Roman" w:hAnsi="Times New Roman" w:cs="Times New Roman"/>
          <w:sz w:val="24"/>
          <w:szCs w:val="24"/>
        </w:rPr>
        <w:t xml:space="preserve">• Your complete solution. </w:t>
      </w:r>
    </w:p>
    <w:p w14:paraId="2E7EC24A">
      <w:pPr>
        <w:rPr>
          <w:rFonts w:hint="eastAsia" w:ascii="Times New Roman" w:hAnsi="Times New Roman" w:cs="Times New Roman"/>
          <w:sz w:val="24"/>
          <w:szCs w:val="24"/>
        </w:rPr>
      </w:pPr>
      <w:r>
        <w:rPr>
          <w:rFonts w:hint="eastAsia" w:ascii="Times New Roman" w:hAnsi="Times New Roman" w:cs="Times New Roman"/>
          <w:sz w:val="24"/>
          <w:szCs w:val="24"/>
        </w:rPr>
        <w:t xml:space="preserve">• References list. </w:t>
      </w:r>
    </w:p>
    <w:p w14:paraId="4D36CA3E">
      <w:pPr>
        <w:rPr>
          <w:rFonts w:hint="eastAsia" w:ascii="Times New Roman" w:hAnsi="Times New Roman" w:cs="Times New Roman"/>
          <w:sz w:val="24"/>
          <w:szCs w:val="24"/>
        </w:rPr>
      </w:pPr>
      <w:r>
        <w:rPr>
          <w:rFonts w:hint="eastAsia" w:ascii="Times New Roman" w:hAnsi="Times New Roman" w:cs="Times New Roman"/>
          <w:sz w:val="24"/>
          <w:szCs w:val="24"/>
        </w:rPr>
        <w:t xml:space="preserve">• AI Use Report (If used does not count toward the 25-page limit.) </w:t>
      </w:r>
    </w:p>
    <w:p w14:paraId="7612EA76">
      <w:pPr>
        <w:rPr>
          <w:rFonts w:hint="eastAsia" w:ascii="Times New Roman" w:hAnsi="Times New Roman" w:cs="Times New Roman"/>
          <w:sz w:val="24"/>
          <w:szCs w:val="24"/>
        </w:rPr>
      </w:pPr>
    </w:p>
    <w:p w14:paraId="702A9E49">
      <w:pPr>
        <w:rPr>
          <w:rFonts w:ascii="Times New Roman" w:hAnsi="Times New Roman" w:cs="Times New Roman"/>
          <w:sz w:val="24"/>
          <w:szCs w:val="24"/>
        </w:rPr>
      </w:pPr>
      <w:r>
        <w:rPr>
          <w:rFonts w:hint="eastAsia" w:ascii="Times New Roman" w:hAnsi="Times New Roman" w:cs="Times New Roman"/>
          <w:sz w:val="24"/>
          <w:szCs w:val="24"/>
        </w:rPr>
        <w:t>Note: There is no specific required minimum page length for a complete MCM submission. You may use up to 25 total pages for all your solution work and any additional information you want to include (for example: drawings, diagrams, calculations, tables). Partial solutions are accepted. We permit the careful use of AI such as ChatGPT, although it is not necessary to create a solution to this problem. If you choose to utilize a generative AI, you must follow the COMAP AI use policy. This will result in an additional AI use report that you must add to the end of your PDF solution file and does not count toward the 25 total page limit for your solution.</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64B2"/>
    <w:rsid w:val="00005B15"/>
    <w:rsid w:val="00227803"/>
    <w:rsid w:val="002433DF"/>
    <w:rsid w:val="002621EB"/>
    <w:rsid w:val="002F64B2"/>
    <w:rsid w:val="00424825"/>
    <w:rsid w:val="004E0810"/>
    <w:rsid w:val="00656D2C"/>
    <w:rsid w:val="00751A04"/>
    <w:rsid w:val="00773C55"/>
    <w:rsid w:val="00915CEB"/>
    <w:rsid w:val="009302F8"/>
    <w:rsid w:val="00BB62BD"/>
    <w:rsid w:val="00C0096D"/>
    <w:rsid w:val="00C06B94"/>
    <w:rsid w:val="00C11429"/>
    <w:rsid w:val="00C70E8E"/>
    <w:rsid w:val="00CE3C03"/>
    <w:rsid w:val="00E60B18"/>
    <w:rsid w:val="00F541DD"/>
    <w:rsid w:val="00FB3A18"/>
    <w:rsid w:val="00FF15BA"/>
    <w:rsid w:val="15056936"/>
    <w:rsid w:val="15EF58A5"/>
    <w:rsid w:val="1CEC0D90"/>
    <w:rsid w:val="7B024B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character" w:styleId="4">
    <w:name w:val="Hyperlink"/>
    <w:basedOn w:val="3"/>
    <w:semiHidden/>
    <w:unhideWhenUsed/>
    <w:uiPriority w:val="99"/>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858</Words>
  <Characters>4690</Characters>
  <Lines>39</Lines>
  <Paragraphs>11</Paragraphs>
  <TotalTime>36</TotalTime>
  <ScaleCrop>false</ScaleCrop>
  <LinksUpToDate>false</LinksUpToDate>
  <CharactersWithSpaces>5524</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2025-10-28T13:51:00Z</dcterms:created>
  <dc:creator>gongqu</dc:creator>
  <cp:lastModifiedBy>gq</cp:lastModifiedBy>
  <dcterms:modified xsi:type="dcterms:W3CDTF">2025-10-28T14:35:36Z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eyJoZGlkIjoiNjIxYTBjNjk1MzZjYzZkZTcyOGUxMDdmYTQ3OGY5M2MiLCJ1c2VySWQiOiI4OTA3OTc3OTAifQ==</vt:lpwstr>
  </property>
  <property fmtid="{D5CDD505-2E9C-101B-9397-08002B2CF9AE}" pid="3" name="KSOProductBuildVer">
    <vt:lpwstr>2052-12.1.0.23125</vt:lpwstr>
  </property>
  <property fmtid="{D5CDD505-2E9C-101B-9397-08002B2CF9AE}" pid="4" name="ICV">
    <vt:lpwstr>80ED0FB1B7F44B4EAEFCD691B95DCE93_12</vt:lpwstr>
  </property>
</Properties>
</file>