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A13FF" w14:textId="4FDF60EE" w:rsidR="00405BD8" w:rsidRDefault="00000000">
      <w:pPr>
        <w:rPr>
          <w:b/>
          <w:bCs/>
        </w:rPr>
      </w:pPr>
      <w:r>
        <w:rPr>
          <w:rFonts w:hint="eastAsia"/>
          <w:b/>
          <w:bCs/>
        </w:rPr>
        <w:t>工程师职业素养课程试卷（</w:t>
      </w:r>
      <w:r>
        <w:rPr>
          <w:rFonts w:hint="eastAsia"/>
          <w:b/>
          <w:bCs/>
        </w:rPr>
        <w:t>201</w:t>
      </w:r>
      <w:r w:rsidR="00BB3841">
        <w:rPr>
          <w:b/>
          <w:bCs/>
        </w:rPr>
        <w:t>9</w:t>
      </w:r>
      <w:r>
        <w:rPr>
          <w:rFonts w:hint="eastAsia"/>
          <w:b/>
          <w:bCs/>
        </w:rPr>
        <w:t>版）</w:t>
      </w:r>
    </w:p>
    <w:p w14:paraId="0A1E220A" w14:textId="77777777" w:rsidR="00405BD8" w:rsidRDefault="00000000">
      <w:pPr>
        <w:numPr>
          <w:ilvl w:val="0"/>
          <w:numId w:val="1"/>
        </w:numPr>
      </w:pPr>
      <w:r>
        <w:rPr>
          <w:rFonts w:hint="eastAsia"/>
        </w:rPr>
        <w:t>选择题（</w:t>
      </w:r>
      <w:r>
        <w:rPr>
          <w:rFonts w:hint="eastAsia"/>
        </w:rPr>
        <w:t>2*20</w:t>
      </w:r>
      <w:r>
        <w:rPr>
          <w:rFonts w:hint="eastAsia"/>
        </w:rPr>
        <w:t>分）</w:t>
      </w:r>
    </w:p>
    <w:p w14:paraId="410C8B9C" w14:textId="77777777" w:rsidR="00405BD8" w:rsidRDefault="00000000">
      <w:r>
        <w:rPr>
          <w:rFonts w:hint="eastAsia"/>
        </w:rPr>
        <w:t xml:space="preserve">1-7 </w:t>
      </w:r>
      <w:r>
        <w:rPr>
          <w:rFonts w:hint="eastAsia"/>
        </w:rPr>
        <w:t>无</w:t>
      </w:r>
    </w:p>
    <w:p w14:paraId="1954BF6F" w14:textId="77777777" w:rsidR="00405BD8" w:rsidRDefault="00405BD8"/>
    <w:p w14:paraId="6340BE0B" w14:textId="77777777" w:rsidR="00405BD8" w:rsidRDefault="00000000">
      <w:r>
        <w:rPr>
          <w:rFonts w:hint="eastAsia"/>
        </w:rPr>
        <w:t>8.</w:t>
      </w:r>
      <w:r>
        <w:rPr>
          <w:rFonts w:hint="eastAsia"/>
        </w:rPr>
        <w:t>下面（）不是环境噪声造成的危害</w:t>
      </w:r>
    </w:p>
    <w:p w14:paraId="45C79917" w14:textId="77777777" w:rsidR="00405BD8" w:rsidRDefault="00000000">
      <w:pPr>
        <w:numPr>
          <w:ilvl w:val="0"/>
          <w:numId w:val="2"/>
        </w:numPr>
      </w:pPr>
      <w:r>
        <w:rPr>
          <w:rFonts w:hint="eastAsia"/>
        </w:rPr>
        <w:t>听力损伤</w:t>
      </w:r>
      <w:r>
        <w:rPr>
          <w:rFonts w:hint="eastAsia"/>
        </w:rPr>
        <w:t xml:space="preserve">   </w:t>
      </w:r>
      <w:r>
        <w:rPr>
          <w:rFonts w:hint="eastAsia"/>
          <w:color w:val="0000FF"/>
        </w:rPr>
        <w:t xml:space="preserve"> B.</w:t>
      </w:r>
      <w:r>
        <w:rPr>
          <w:rFonts w:hint="eastAsia"/>
          <w:color w:val="0000FF"/>
        </w:rPr>
        <w:t>慢性中毒</w:t>
      </w:r>
      <w:r>
        <w:rPr>
          <w:rFonts w:hint="eastAsia"/>
        </w:rPr>
        <w:t xml:space="preserve">     C.</w:t>
      </w:r>
      <w:r>
        <w:rPr>
          <w:rFonts w:hint="eastAsia"/>
        </w:rPr>
        <w:t>睡眠不好</w:t>
      </w:r>
      <w:r>
        <w:rPr>
          <w:rFonts w:hint="eastAsia"/>
        </w:rPr>
        <w:t xml:space="preserve">    D.</w:t>
      </w:r>
      <w:r>
        <w:rPr>
          <w:rFonts w:hint="eastAsia"/>
        </w:rPr>
        <w:t>生理紊乱</w:t>
      </w:r>
    </w:p>
    <w:p w14:paraId="1548F32E" w14:textId="77777777" w:rsidR="00405BD8" w:rsidRDefault="00405BD8"/>
    <w:p w14:paraId="2AA5EDCD" w14:textId="77777777" w:rsidR="00405BD8" w:rsidRDefault="00000000">
      <w:pPr>
        <w:numPr>
          <w:ilvl w:val="0"/>
          <w:numId w:val="3"/>
        </w:numPr>
      </w:pPr>
      <w:r>
        <w:rPr>
          <w:rFonts w:hint="eastAsia"/>
        </w:rPr>
        <w:t>无</w:t>
      </w:r>
    </w:p>
    <w:p w14:paraId="3AA08CE4" w14:textId="77777777" w:rsidR="00405BD8" w:rsidRDefault="00405BD8"/>
    <w:p w14:paraId="3C49E23E" w14:textId="77777777" w:rsidR="00405BD8" w:rsidRDefault="00000000">
      <w:pPr>
        <w:numPr>
          <w:ilvl w:val="0"/>
          <w:numId w:val="4"/>
        </w:numPr>
      </w:pPr>
      <w:r>
        <w:rPr>
          <w:rFonts w:hint="eastAsia"/>
        </w:rPr>
        <w:t>可持续发展描述正确的是（）</w:t>
      </w:r>
    </w:p>
    <w:p w14:paraId="79792F13" w14:textId="77777777" w:rsidR="00405BD8" w:rsidRDefault="00000000">
      <w:pPr>
        <w:numPr>
          <w:ilvl w:val="0"/>
          <w:numId w:val="5"/>
        </w:numPr>
      </w:pPr>
      <w:r>
        <w:rPr>
          <w:rFonts w:hint="eastAsia"/>
        </w:rPr>
        <w:t>富人与穷人的需要是等同的</w:t>
      </w:r>
    </w:p>
    <w:p w14:paraId="390FE1D7" w14:textId="77777777" w:rsidR="00405BD8" w:rsidRDefault="00000000">
      <w:pPr>
        <w:numPr>
          <w:ilvl w:val="0"/>
          <w:numId w:val="5"/>
        </w:numPr>
      </w:pPr>
      <w:r>
        <w:rPr>
          <w:rFonts w:hint="eastAsia"/>
        </w:rPr>
        <w:t>不同地区之间的人群应区别对待</w:t>
      </w:r>
    </w:p>
    <w:p w14:paraId="3157CB59" w14:textId="77777777" w:rsidR="00405BD8" w:rsidRDefault="00000000">
      <w:pPr>
        <w:numPr>
          <w:ilvl w:val="0"/>
          <w:numId w:val="5"/>
        </w:numPr>
        <w:rPr>
          <w:color w:val="0000FF"/>
        </w:rPr>
      </w:pPr>
      <w:r>
        <w:rPr>
          <w:rFonts w:hint="eastAsia"/>
          <w:color w:val="0000FF"/>
        </w:rPr>
        <w:t>当前人的需求与未来人的需求是平等的</w:t>
      </w:r>
    </w:p>
    <w:p w14:paraId="1020F1CC" w14:textId="77777777" w:rsidR="00405BD8" w:rsidRDefault="00000000">
      <w:pPr>
        <w:numPr>
          <w:ilvl w:val="0"/>
          <w:numId w:val="5"/>
        </w:numPr>
      </w:pPr>
      <w:r>
        <w:rPr>
          <w:rFonts w:hint="eastAsia"/>
        </w:rPr>
        <w:t>应限制对未来有需求的物资的消费</w:t>
      </w:r>
    </w:p>
    <w:p w14:paraId="5AE8D821" w14:textId="77777777" w:rsidR="00405BD8" w:rsidRDefault="00405BD8"/>
    <w:p w14:paraId="31B84C98" w14:textId="77777777" w:rsidR="00405BD8" w:rsidRDefault="00000000">
      <w:pPr>
        <w:numPr>
          <w:ilvl w:val="0"/>
          <w:numId w:val="4"/>
        </w:numPr>
      </w:pPr>
      <w:r>
        <w:rPr>
          <w:rFonts w:hint="eastAsia"/>
        </w:rPr>
        <w:t>可持续发展评价指标的“国家财富”不包括（）</w:t>
      </w:r>
    </w:p>
    <w:p w14:paraId="065F3E8F" w14:textId="77777777" w:rsidR="00405BD8" w:rsidRDefault="00000000">
      <w:pPr>
        <w:numPr>
          <w:ilvl w:val="0"/>
          <w:numId w:val="6"/>
        </w:numPr>
      </w:pPr>
      <w:r>
        <w:rPr>
          <w:rFonts w:hint="eastAsia"/>
        </w:rPr>
        <w:t>自然资本</w:t>
      </w:r>
      <w:r>
        <w:rPr>
          <w:rFonts w:hint="eastAsia"/>
        </w:rPr>
        <w:t xml:space="preserve">   B.</w:t>
      </w:r>
      <w:r>
        <w:rPr>
          <w:rFonts w:hint="eastAsia"/>
        </w:rPr>
        <w:t>人力资本</w:t>
      </w:r>
      <w:r>
        <w:rPr>
          <w:rFonts w:hint="eastAsia"/>
        </w:rPr>
        <w:t xml:space="preserve">    C.</w:t>
      </w:r>
      <w:r>
        <w:rPr>
          <w:rFonts w:hint="eastAsia"/>
        </w:rPr>
        <w:t>社会资本</w:t>
      </w:r>
      <w:r>
        <w:rPr>
          <w:rFonts w:hint="eastAsia"/>
        </w:rPr>
        <w:t xml:space="preserve">   </w:t>
      </w:r>
      <w:r>
        <w:rPr>
          <w:rFonts w:hint="eastAsia"/>
          <w:color w:val="0000FF"/>
        </w:rPr>
        <w:t>D.</w:t>
      </w:r>
      <w:r>
        <w:rPr>
          <w:rFonts w:hint="eastAsia"/>
          <w:color w:val="0000FF"/>
        </w:rPr>
        <w:t>时间成本</w:t>
      </w:r>
    </w:p>
    <w:p w14:paraId="0EEFB78A" w14:textId="77777777" w:rsidR="00405BD8" w:rsidRDefault="00405BD8"/>
    <w:p w14:paraId="1D60D678" w14:textId="77777777" w:rsidR="00405BD8" w:rsidRDefault="00000000">
      <w:pPr>
        <w:numPr>
          <w:ilvl w:val="0"/>
          <w:numId w:val="4"/>
        </w:numPr>
      </w:pPr>
      <w:r>
        <w:rPr>
          <w:rFonts w:hint="eastAsia"/>
        </w:rPr>
        <w:t>循环经济不提倡（）</w:t>
      </w:r>
    </w:p>
    <w:p w14:paraId="271068F3" w14:textId="77777777" w:rsidR="00405BD8" w:rsidRDefault="00000000">
      <w:pPr>
        <w:numPr>
          <w:ilvl w:val="0"/>
          <w:numId w:val="7"/>
        </w:numPr>
      </w:pPr>
      <w:r>
        <w:rPr>
          <w:rFonts w:hint="eastAsia"/>
        </w:rPr>
        <w:t>产品的包装应该追求简单朴实</w:t>
      </w:r>
    </w:p>
    <w:p w14:paraId="3B970453" w14:textId="77777777" w:rsidR="00405BD8" w:rsidRDefault="00000000">
      <w:pPr>
        <w:numPr>
          <w:ilvl w:val="0"/>
          <w:numId w:val="7"/>
        </w:numPr>
      </w:pPr>
      <w:proofErr w:type="gramStart"/>
      <w:r>
        <w:rPr>
          <w:rFonts w:hint="eastAsia"/>
        </w:rPr>
        <w:t>将度物</w:t>
      </w:r>
      <w:proofErr w:type="gramEnd"/>
      <w:r>
        <w:rPr>
          <w:rFonts w:hint="eastAsia"/>
        </w:rPr>
        <w:t>转化为其他产品的原料</w:t>
      </w:r>
    </w:p>
    <w:p w14:paraId="2B8DBA06" w14:textId="77777777" w:rsidR="00405BD8" w:rsidRDefault="00000000">
      <w:pPr>
        <w:numPr>
          <w:ilvl w:val="0"/>
          <w:numId w:val="7"/>
        </w:numPr>
        <w:rPr>
          <w:color w:val="0000FF"/>
        </w:rPr>
      </w:pPr>
      <w:r>
        <w:rPr>
          <w:rFonts w:hint="eastAsia"/>
          <w:color w:val="0000FF"/>
        </w:rPr>
        <w:t>较快完成产品更新换代</w:t>
      </w:r>
    </w:p>
    <w:p w14:paraId="772631CC" w14:textId="77777777" w:rsidR="00405BD8" w:rsidRDefault="00000000">
      <w:pPr>
        <w:numPr>
          <w:ilvl w:val="0"/>
          <w:numId w:val="7"/>
        </w:numPr>
      </w:pPr>
      <w:r>
        <w:rPr>
          <w:rFonts w:hint="eastAsia"/>
        </w:rPr>
        <w:t>产品小型化和轻型化</w:t>
      </w:r>
    </w:p>
    <w:p w14:paraId="0F51531A" w14:textId="77777777" w:rsidR="00405BD8" w:rsidRDefault="00405BD8"/>
    <w:p w14:paraId="3DEDC6D1" w14:textId="77777777" w:rsidR="00405BD8" w:rsidRDefault="00000000">
      <w:pPr>
        <w:numPr>
          <w:ilvl w:val="0"/>
          <w:numId w:val="4"/>
        </w:numPr>
      </w:pPr>
      <w:r>
        <w:rPr>
          <w:rFonts w:hint="eastAsia"/>
        </w:rPr>
        <w:t>能源清洁利用是指（）</w:t>
      </w:r>
    </w:p>
    <w:p w14:paraId="65F10682" w14:textId="77777777" w:rsidR="00405BD8" w:rsidRDefault="00000000">
      <w:pPr>
        <w:numPr>
          <w:ilvl w:val="0"/>
          <w:numId w:val="8"/>
        </w:numPr>
        <w:rPr>
          <w:color w:val="0000FF"/>
        </w:rPr>
      </w:pPr>
      <w:r>
        <w:rPr>
          <w:rFonts w:hint="eastAsia"/>
          <w:color w:val="0000FF"/>
        </w:rPr>
        <w:t>利用效率高的能源</w:t>
      </w:r>
    </w:p>
    <w:p w14:paraId="6A93871C" w14:textId="77777777" w:rsidR="00405BD8" w:rsidRDefault="00000000">
      <w:pPr>
        <w:numPr>
          <w:ilvl w:val="0"/>
          <w:numId w:val="8"/>
        </w:numPr>
      </w:pPr>
      <w:r>
        <w:rPr>
          <w:rFonts w:hint="eastAsia"/>
        </w:rPr>
        <w:t>利用新能源</w:t>
      </w:r>
    </w:p>
    <w:p w14:paraId="38B32DDD" w14:textId="77777777" w:rsidR="00405BD8" w:rsidRDefault="00000000">
      <w:pPr>
        <w:numPr>
          <w:ilvl w:val="0"/>
          <w:numId w:val="8"/>
        </w:numPr>
      </w:pPr>
      <w:r>
        <w:rPr>
          <w:rFonts w:hint="eastAsia"/>
        </w:rPr>
        <w:t>利用化石能源</w:t>
      </w:r>
    </w:p>
    <w:p w14:paraId="4CF35851" w14:textId="77777777" w:rsidR="00405BD8" w:rsidRDefault="00000000">
      <w:pPr>
        <w:numPr>
          <w:ilvl w:val="0"/>
          <w:numId w:val="8"/>
        </w:numPr>
      </w:pPr>
      <w:r>
        <w:rPr>
          <w:rFonts w:hint="eastAsia"/>
        </w:rPr>
        <w:t>利用可再生能源</w:t>
      </w:r>
    </w:p>
    <w:p w14:paraId="2E8FFDE2" w14:textId="77777777" w:rsidR="00405BD8" w:rsidRDefault="00405BD8"/>
    <w:p w14:paraId="650B9480" w14:textId="77777777" w:rsidR="00405BD8" w:rsidRDefault="00000000">
      <w:pPr>
        <w:numPr>
          <w:ilvl w:val="0"/>
          <w:numId w:val="4"/>
        </w:numPr>
      </w:pPr>
      <w:r>
        <w:rPr>
          <w:rFonts w:hint="eastAsia"/>
        </w:rPr>
        <w:t>霍尔的三维体系结构指包含了知识维、时间维，还包括（）</w:t>
      </w:r>
    </w:p>
    <w:p w14:paraId="084CE4B2" w14:textId="77777777" w:rsidR="00405BD8" w:rsidRDefault="00000000">
      <w:pPr>
        <w:numPr>
          <w:ilvl w:val="0"/>
          <w:numId w:val="9"/>
        </w:numPr>
        <w:rPr>
          <w:color w:val="0000FF"/>
        </w:rPr>
      </w:pPr>
      <w:r>
        <w:rPr>
          <w:rFonts w:hint="eastAsia"/>
        </w:rPr>
        <w:t>空间维</w:t>
      </w:r>
      <w:r>
        <w:rPr>
          <w:rFonts w:hint="eastAsia"/>
        </w:rPr>
        <w:t xml:space="preserve">   B.</w:t>
      </w:r>
      <w:proofErr w:type="gramStart"/>
      <w:r>
        <w:rPr>
          <w:rFonts w:hint="eastAsia"/>
        </w:rPr>
        <w:t>科学维</w:t>
      </w:r>
      <w:proofErr w:type="gramEnd"/>
      <w:r>
        <w:rPr>
          <w:rFonts w:hint="eastAsia"/>
        </w:rPr>
        <w:t xml:space="preserve">    C.</w:t>
      </w:r>
      <w:r>
        <w:rPr>
          <w:rFonts w:hint="eastAsia"/>
        </w:rPr>
        <w:t>技术维</w:t>
      </w:r>
      <w:r>
        <w:rPr>
          <w:rFonts w:hint="eastAsia"/>
        </w:rPr>
        <w:t xml:space="preserve">   </w:t>
      </w:r>
      <w:r>
        <w:rPr>
          <w:rFonts w:hint="eastAsia"/>
          <w:color w:val="0000FF"/>
        </w:rPr>
        <w:t xml:space="preserve"> D.</w:t>
      </w:r>
      <w:r>
        <w:rPr>
          <w:rFonts w:hint="eastAsia"/>
          <w:color w:val="0000FF"/>
        </w:rPr>
        <w:t>逻辑维</w:t>
      </w:r>
    </w:p>
    <w:p w14:paraId="08EE2D40" w14:textId="77777777" w:rsidR="00405BD8" w:rsidRDefault="00405BD8">
      <w:pPr>
        <w:rPr>
          <w:color w:val="0000FF"/>
        </w:rPr>
      </w:pPr>
    </w:p>
    <w:p w14:paraId="344AA6A6" w14:textId="77777777" w:rsidR="00405BD8" w:rsidRDefault="00000000">
      <w:pPr>
        <w:numPr>
          <w:ilvl w:val="0"/>
          <w:numId w:val="4"/>
        </w:numPr>
      </w:pPr>
      <w:r>
        <w:rPr>
          <w:rFonts w:hint="eastAsia"/>
        </w:rPr>
        <w:t>硬系统方法的局限性常常表现在（）</w:t>
      </w:r>
    </w:p>
    <w:p w14:paraId="2EE80333" w14:textId="77777777" w:rsidR="00405BD8" w:rsidRDefault="00000000">
      <w:pPr>
        <w:numPr>
          <w:ilvl w:val="0"/>
          <w:numId w:val="10"/>
        </w:numPr>
      </w:pPr>
      <w:r>
        <w:rPr>
          <w:rFonts w:hint="eastAsia"/>
        </w:rPr>
        <w:t>最优解求解困难</w:t>
      </w:r>
    </w:p>
    <w:p w14:paraId="15CF8DA7" w14:textId="77777777" w:rsidR="00405BD8" w:rsidRDefault="00000000">
      <w:pPr>
        <w:numPr>
          <w:ilvl w:val="0"/>
          <w:numId w:val="10"/>
        </w:numPr>
        <w:rPr>
          <w:color w:val="0000FF"/>
        </w:rPr>
      </w:pPr>
      <w:r>
        <w:rPr>
          <w:rFonts w:hint="eastAsia"/>
          <w:color w:val="0000FF"/>
        </w:rPr>
        <w:t>复杂系统时模型不能反映实际</w:t>
      </w:r>
    </w:p>
    <w:p w14:paraId="5679F624" w14:textId="77777777" w:rsidR="00405BD8" w:rsidRDefault="00000000">
      <w:pPr>
        <w:numPr>
          <w:ilvl w:val="0"/>
          <w:numId w:val="10"/>
        </w:numPr>
      </w:pPr>
      <w:r>
        <w:rPr>
          <w:rFonts w:hint="eastAsia"/>
        </w:rPr>
        <w:t>结果预测不准确</w:t>
      </w:r>
    </w:p>
    <w:p w14:paraId="1FE49EF1" w14:textId="77777777" w:rsidR="00405BD8" w:rsidRDefault="00000000">
      <w:pPr>
        <w:numPr>
          <w:ilvl w:val="0"/>
          <w:numId w:val="10"/>
        </w:numPr>
      </w:pPr>
      <w:r>
        <w:rPr>
          <w:rFonts w:hint="eastAsia"/>
        </w:rPr>
        <w:t>以上都不是</w:t>
      </w:r>
    </w:p>
    <w:p w14:paraId="20B2518E" w14:textId="77777777" w:rsidR="00405BD8" w:rsidRDefault="00405BD8"/>
    <w:p w14:paraId="73EF6B6E" w14:textId="77777777" w:rsidR="00405BD8" w:rsidRDefault="00000000">
      <w:pPr>
        <w:numPr>
          <w:ilvl w:val="0"/>
          <w:numId w:val="4"/>
        </w:numPr>
      </w:pPr>
      <w:r>
        <w:rPr>
          <w:rFonts w:hint="eastAsia"/>
        </w:rPr>
        <w:t>系统工程中系统评价的目的是（）</w:t>
      </w:r>
    </w:p>
    <w:p w14:paraId="42F959AA" w14:textId="77777777" w:rsidR="00405BD8" w:rsidRDefault="00000000">
      <w:pPr>
        <w:numPr>
          <w:ilvl w:val="0"/>
          <w:numId w:val="11"/>
        </w:numPr>
      </w:pPr>
      <w:r>
        <w:rPr>
          <w:rFonts w:hint="eastAsia"/>
        </w:rPr>
        <w:t>评价方案的可行性</w:t>
      </w:r>
    </w:p>
    <w:p w14:paraId="72F1AE97" w14:textId="77777777" w:rsidR="00405BD8" w:rsidRDefault="00000000">
      <w:pPr>
        <w:numPr>
          <w:ilvl w:val="0"/>
          <w:numId w:val="11"/>
        </w:numPr>
      </w:pPr>
      <w:r>
        <w:rPr>
          <w:rFonts w:hint="eastAsia"/>
        </w:rPr>
        <w:t>评价系统的风险性</w:t>
      </w:r>
    </w:p>
    <w:p w14:paraId="3CC3BCE9" w14:textId="77777777" w:rsidR="00405BD8" w:rsidRDefault="00000000">
      <w:pPr>
        <w:numPr>
          <w:ilvl w:val="0"/>
          <w:numId w:val="11"/>
        </w:numPr>
        <w:rPr>
          <w:color w:val="0000FF"/>
        </w:rPr>
      </w:pPr>
      <w:r>
        <w:rPr>
          <w:rFonts w:hint="eastAsia"/>
          <w:color w:val="0000FF"/>
        </w:rPr>
        <w:t>评价方案之间的优劣性</w:t>
      </w:r>
    </w:p>
    <w:p w14:paraId="3C32F968" w14:textId="77777777" w:rsidR="00405BD8" w:rsidRDefault="00000000">
      <w:pPr>
        <w:numPr>
          <w:ilvl w:val="0"/>
          <w:numId w:val="11"/>
        </w:numPr>
      </w:pPr>
      <w:r>
        <w:rPr>
          <w:rFonts w:hint="eastAsia"/>
        </w:rPr>
        <w:t>评价系统的易损值</w:t>
      </w:r>
    </w:p>
    <w:p w14:paraId="0A96DE8E" w14:textId="77777777" w:rsidR="00405BD8" w:rsidRDefault="00000000">
      <w:pPr>
        <w:numPr>
          <w:ilvl w:val="0"/>
          <w:numId w:val="4"/>
        </w:numPr>
      </w:pPr>
      <w:r>
        <w:rPr>
          <w:rFonts w:hint="eastAsia"/>
        </w:rPr>
        <w:lastRenderedPageBreak/>
        <w:t>关于系统评价，下面论述正确的是（）</w:t>
      </w:r>
    </w:p>
    <w:p w14:paraId="58E4A3E8" w14:textId="77777777" w:rsidR="00405BD8" w:rsidRDefault="00000000">
      <w:pPr>
        <w:numPr>
          <w:ilvl w:val="0"/>
          <w:numId w:val="12"/>
        </w:numPr>
      </w:pPr>
      <w:r>
        <w:rPr>
          <w:rFonts w:hint="eastAsia"/>
        </w:rPr>
        <w:t>系统评价只是在系统即将终结之时进行</w:t>
      </w:r>
    </w:p>
    <w:p w14:paraId="5670EF92" w14:textId="77777777" w:rsidR="00405BD8" w:rsidRDefault="00000000">
      <w:pPr>
        <w:numPr>
          <w:ilvl w:val="0"/>
          <w:numId w:val="12"/>
        </w:numPr>
      </w:pPr>
      <w:r>
        <w:rPr>
          <w:rFonts w:hint="eastAsia"/>
        </w:rPr>
        <w:t>系统评价</w:t>
      </w:r>
      <w:proofErr w:type="gramStart"/>
      <w:r>
        <w:rPr>
          <w:rFonts w:hint="eastAsia"/>
        </w:rPr>
        <w:t>越晚其意义</w:t>
      </w:r>
      <w:proofErr w:type="gramEnd"/>
      <w:r>
        <w:rPr>
          <w:rFonts w:hint="eastAsia"/>
        </w:rPr>
        <w:t>越显著</w:t>
      </w:r>
    </w:p>
    <w:p w14:paraId="45A38A48" w14:textId="77777777" w:rsidR="00405BD8" w:rsidRDefault="00000000">
      <w:pPr>
        <w:numPr>
          <w:ilvl w:val="0"/>
          <w:numId w:val="12"/>
        </w:numPr>
        <w:rPr>
          <w:color w:val="0000FF"/>
        </w:rPr>
      </w:pPr>
      <w:r>
        <w:rPr>
          <w:rFonts w:hint="eastAsia"/>
          <w:color w:val="0000FF"/>
        </w:rPr>
        <w:t>在系统工程的每一阶段都应进行系统评价</w:t>
      </w:r>
    </w:p>
    <w:p w14:paraId="2DFCC89F" w14:textId="77777777" w:rsidR="00405BD8" w:rsidRDefault="00000000">
      <w:pPr>
        <w:numPr>
          <w:ilvl w:val="0"/>
          <w:numId w:val="12"/>
        </w:numPr>
      </w:pPr>
      <w:r>
        <w:rPr>
          <w:rFonts w:hint="eastAsia"/>
        </w:rPr>
        <w:t>系统评价活动与系统需求、系统开发无关</w:t>
      </w:r>
    </w:p>
    <w:p w14:paraId="55A934C8" w14:textId="77777777" w:rsidR="00405BD8" w:rsidRDefault="00405BD8"/>
    <w:p w14:paraId="575ABF43" w14:textId="77777777" w:rsidR="00405BD8" w:rsidRDefault="00000000">
      <w:pPr>
        <w:numPr>
          <w:ilvl w:val="0"/>
          <w:numId w:val="4"/>
        </w:numPr>
      </w:pPr>
      <w:r>
        <w:rPr>
          <w:rFonts w:hint="eastAsia"/>
        </w:rPr>
        <w:t>层次分析法的判断矩阵反映了（）</w:t>
      </w:r>
    </w:p>
    <w:p w14:paraId="4F6848AD" w14:textId="77777777" w:rsidR="00405BD8" w:rsidRDefault="00000000">
      <w:pPr>
        <w:numPr>
          <w:ilvl w:val="0"/>
          <w:numId w:val="13"/>
        </w:numPr>
      </w:pPr>
      <w:r>
        <w:rPr>
          <w:rFonts w:hint="eastAsia"/>
        </w:rPr>
        <w:t>要素间的结构关系</w:t>
      </w:r>
    </w:p>
    <w:p w14:paraId="6EB8FECB" w14:textId="77777777" w:rsidR="00405BD8" w:rsidRDefault="00000000">
      <w:pPr>
        <w:numPr>
          <w:ilvl w:val="0"/>
          <w:numId w:val="13"/>
        </w:numPr>
      </w:pPr>
      <w:r>
        <w:rPr>
          <w:rFonts w:hint="eastAsia"/>
        </w:rPr>
        <w:t>要素间的制约关系</w:t>
      </w:r>
    </w:p>
    <w:p w14:paraId="4A13ABCE" w14:textId="77777777" w:rsidR="00405BD8" w:rsidRDefault="00000000">
      <w:pPr>
        <w:numPr>
          <w:ilvl w:val="0"/>
          <w:numId w:val="13"/>
        </w:numPr>
      </w:pPr>
      <w:r>
        <w:rPr>
          <w:rFonts w:hint="eastAsia"/>
        </w:rPr>
        <w:t>要素间的层次关系</w:t>
      </w:r>
    </w:p>
    <w:p w14:paraId="6FB2D3A0" w14:textId="77777777" w:rsidR="00405BD8" w:rsidRDefault="00000000">
      <w:pPr>
        <w:numPr>
          <w:ilvl w:val="0"/>
          <w:numId w:val="13"/>
        </w:numPr>
        <w:rPr>
          <w:color w:val="0000FF"/>
        </w:rPr>
      </w:pPr>
      <w:r>
        <w:rPr>
          <w:rFonts w:hint="eastAsia"/>
          <w:color w:val="0000FF"/>
        </w:rPr>
        <w:t>要素间的相对重要程度</w:t>
      </w:r>
    </w:p>
    <w:p w14:paraId="3A6DA081" w14:textId="77777777" w:rsidR="00405BD8" w:rsidRDefault="00405BD8"/>
    <w:p w14:paraId="1AB3469D" w14:textId="77777777" w:rsidR="00405BD8" w:rsidRDefault="00000000">
      <w:pPr>
        <w:numPr>
          <w:ilvl w:val="0"/>
          <w:numId w:val="4"/>
        </w:numPr>
      </w:pPr>
      <w:r>
        <w:rPr>
          <w:rFonts w:hint="eastAsia"/>
        </w:rPr>
        <w:t>决策的实质是（）</w:t>
      </w:r>
    </w:p>
    <w:p w14:paraId="6AA8AF07" w14:textId="77777777" w:rsidR="00405BD8" w:rsidRDefault="00000000">
      <w:pPr>
        <w:numPr>
          <w:ilvl w:val="0"/>
          <w:numId w:val="14"/>
        </w:numPr>
      </w:pPr>
      <w:r>
        <w:rPr>
          <w:rFonts w:hint="eastAsia"/>
        </w:rPr>
        <w:t>规避风险</w:t>
      </w:r>
    </w:p>
    <w:p w14:paraId="644F9002" w14:textId="77777777" w:rsidR="00405BD8" w:rsidRDefault="00000000">
      <w:pPr>
        <w:numPr>
          <w:ilvl w:val="0"/>
          <w:numId w:val="14"/>
        </w:numPr>
        <w:rPr>
          <w:color w:val="0000FF"/>
        </w:rPr>
      </w:pPr>
      <w:r>
        <w:rPr>
          <w:rFonts w:hint="eastAsia"/>
          <w:color w:val="0000FF"/>
        </w:rPr>
        <w:t>选择最优方案</w:t>
      </w:r>
    </w:p>
    <w:p w14:paraId="5B548F37" w14:textId="77777777" w:rsidR="00405BD8" w:rsidRDefault="00000000">
      <w:pPr>
        <w:numPr>
          <w:ilvl w:val="0"/>
          <w:numId w:val="14"/>
        </w:numPr>
      </w:pPr>
      <w:r>
        <w:rPr>
          <w:rFonts w:hint="eastAsia"/>
        </w:rPr>
        <w:t>效益最大化</w:t>
      </w:r>
    </w:p>
    <w:p w14:paraId="56071FCC" w14:textId="77777777" w:rsidR="00405BD8" w:rsidRDefault="00000000">
      <w:pPr>
        <w:numPr>
          <w:ilvl w:val="0"/>
          <w:numId w:val="14"/>
        </w:numPr>
      </w:pPr>
      <w:r>
        <w:rPr>
          <w:rFonts w:hint="eastAsia"/>
        </w:rPr>
        <w:t>确定预期效益</w:t>
      </w:r>
    </w:p>
    <w:p w14:paraId="6A5BC7BF" w14:textId="77777777" w:rsidR="00405BD8" w:rsidRDefault="00405BD8"/>
    <w:p w14:paraId="5E0AE724" w14:textId="77777777" w:rsidR="00405BD8" w:rsidRDefault="00000000">
      <w:pPr>
        <w:numPr>
          <w:ilvl w:val="0"/>
          <w:numId w:val="4"/>
        </w:numPr>
      </w:pPr>
      <w:r>
        <w:rPr>
          <w:rFonts w:hint="eastAsia"/>
        </w:rPr>
        <w:t>一下哪个不是项目成本预算的依据（）</w:t>
      </w:r>
    </w:p>
    <w:p w14:paraId="63523A79" w14:textId="77777777" w:rsidR="00405BD8" w:rsidRDefault="00000000">
      <w:pPr>
        <w:numPr>
          <w:ilvl w:val="0"/>
          <w:numId w:val="15"/>
        </w:numPr>
        <w:rPr>
          <w:color w:val="0000FF"/>
        </w:rPr>
      </w:pPr>
      <w:r>
        <w:rPr>
          <w:rFonts w:hint="eastAsia"/>
          <w:color w:val="0000FF"/>
        </w:rPr>
        <w:t>历史资料</w:t>
      </w:r>
    </w:p>
    <w:p w14:paraId="649A3176" w14:textId="77777777" w:rsidR="00405BD8" w:rsidRDefault="00000000">
      <w:pPr>
        <w:numPr>
          <w:ilvl w:val="0"/>
          <w:numId w:val="15"/>
        </w:numPr>
      </w:pPr>
      <w:r>
        <w:rPr>
          <w:rFonts w:hint="eastAsia"/>
        </w:rPr>
        <w:t>成本估算文件</w:t>
      </w:r>
    </w:p>
    <w:p w14:paraId="0A685F3A" w14:textId="77777777" w:rsidR="00405BD8" w:rsidRDefault="00000000">
      <w:pPr>
        <w:numPr>
          <w:ilvl w:val="0"/>
          <w:numId w:val="15"/>
        </w:numPr>
      </w:pPr>
      <w:r>
        <w:rPr>
          <w:rFonts w:hint="eastAsia"/>
        </w:rPr>
        <w:t>工作结构分解文件</w:t>
      </w:r>
    </w:p>
    <w:p w14:paraId="6119E200" w14:textId="77777777" w:rsidR="00405BD8" w:rsidRDefault="00000000">
      <w:pPr>
        <w:numPr>
          <w:ilvl w:val="0"/>
          <w:numId w:val="15"/>
        </w:numPr>
      </w:pPr>
      <w:r>
        <w:rPr>
          <w:rFonts w:hint="eastAsia"/>
        </w:rPr>
        <w:t>项目进度计划</w:t>
      </w:r>
    </w:p>
    <w:p w14:paraId="3900011A" w14:textId="77777777" w:rsidR="00405BD8" w:rsidRDefault="00405BD8"/>
    <w:p w14:paraId="503719E3" w14:textId="77777777" w:rsidR="00405BD8" w:rsidRDefault="00000000">
      <w:pPr>
        <w:numPr>
          <w:ilvl w:val="0"/>
          <w:numId w:val="16"/>
        </w:numPr>
      </w:pPr>
      <w:r>
        <w:rPr>
          <w:rFonts w:hint="eastAsia"/>
        </w:rPr>
        <w:t>解答题（</w:t>
      </w:r>
      <w:r>
        <w:rPr>
          <w:rFonts w:hint="eastAsia"/>
        </w:rPr>
        <w:t>5*8</w:t>
      </w:r>
      <w:r>
        <w:rPr>
          <w:rFonts w:hint="eastAsia"/>
        </w:rPr>
        <w:t>分）</w:t>
      </w:r>
    </w:p>
    <w:p w14:paraId="6CE8F254" w14:textId="77777777" w:rsidR="00405BD8" w:rsidRDefault="00000000">
      <w:pPr>
        <w:numPr>
          <w:ilvl w:val="0"/>
          <w:numId w:val="17"/>
        </w:numPr>
      </w:pPr>
      <w:r>
        <w:rPr>
          <w:rFonts w:hint="eastAsia"/>
        </w:rPr>
        <w:t>为什么危害源辨识，风险评价和风险控制的策划是职业健康安全管理体系中的核心</w:t>
      </w:r>
    </w:p>
    <w:p w14:paraId="3FA56AB0" w14:textId="77777777" w:rsidR="00405BD8" w:rsidRDefault="00405BD8"/>
    <w:p w14:paraId="47FACA9D" w14:textId="77777777" w:rsidR="00405BD8" w:rsidRDefault="00405BD8"/>
    <w:p w14:paraId="7B3BB95B" w14:textId="77777777" w:rsidR="00405BD8" w:rsidRDefault="00405BD8"/>
    <w:p w14:paraId="3D42CD79" w14:textId="77777777" w:rsidR="00405BD8" w:rsidRDefault="00405BD8"/>
    <w:p w14:paraId="46D166B6" w14:textId="77777777" w:rsidR="00405BD8" w:rsidRDefault="00405BD8"/>
    <w:p w14:paraId="6A5E2018" w14:textId="77777777" w:rsidR="00405BD8" w:rsidRDefault="00000000">
      <w:pPr>
        <w:numPr>
          <w:ilvl w:val="0"/>
          <w:numId w:val="17"/>
        </w:numPr>
      </w:pPr>
      <w:r>
        <w:rPr>
          <w:rFonts w:hint="eastAsia"/>
        </w:rPr>
        <w:t>概述</w:t>
      </w:r>
      <w:r>
        <w:rPr>
          <w:rFonts w:hint="eastAsia"/>
        </w:rPr>
        <w:t>ISO 45001</w:t>
      </w:r>
      <w:r>
        <w:rPr>
          <w:rFonts w:hint="eastAsia"/>
        </w:rPr>
        <w:t>标准内容</w:t>
      </w:r>
    </w:p>
    <w:p w14:paraId="3802199A" w14:textId="77777777" w:rsidR="00405BD8" w:rsidRDefault="00405BD8"/>
    <w:p w14:paraId="439CFD77" w14:textId="77777777" w:rsidR="00405BD8" w:rsidRDefault="00405BD8"/>
    <w:p w14:paraId="78B493DF" w14:textId="77777777" w:rsidR="00405BD8" w:rsidRDefault="00405BD8"/>
    <w:p w14:paraId="4299C374" w14:textId="77777777" w:rsidR="00405BD8" w:rsidRDefault="00405BD8"/>
    <w:p w14:paraId="1FEC1348" w14:textId="77777777" w:rsidR="00405BD8" w:rsidRDefault="00405BD8"/>
    <w:p w14:paraId="3EAC7857" w14:textId="77777777" w:rsidR="00405BD8" w:rsidRDefault="00000000">
      <w:pPr>
        <w:numPr>
          <w:ilvl w:val="0"/>
          <w:numId w:val="17"/>
        </w:numPr>
      </w:pPr>
      <w:r>
        <w:rPr>
          <w:rFonts w:hint="eastAsia"/>
        </w:rPr>
        <w:t>简述当代职业安全卫生管理与传统职业安全卫生管理理念的对比</w:t>
      </w:r>
    </w:p>
    <w:p w14:paraId="79916A82" w14:textId="77777777" w:rsidR="00405BD8" w:rsidRDefault="00405BD8"/>
    <w:p w14:paraId="5AAFF350" w14:textId="77777777" w:rsidR="00405BD8" w:rsidRDefault="00405BD8"/>
    <w:p w14:paraId="2B162818" w14:textId="77777777" w:rsidR="00405BD8" w:rsidRDefault="00405BD8"/>
    <w:p w14:paraId="0C0CE701" w14:textId="77777777" w:rsidR="00405BD8" w:rsidRDefault="00405BD8"/>
    <w:p w14:paraId="6606D360" w14:textId="77777777" w:rsidR="00405BD8" w:rsidRDefault="00405BD8"/>
    <w:p w14:paraId="2EE7E4B1" w14:textId="77777777" w:rsidR="00405BD8" w:rsidRDefault="00405BD8"/>
    <w:p w14:paraId="113D1379" w14:textId="77777777" w:rsidR="00405BD8" w:rsidRDefault="00000000">
      <w:pPr>
        <w:numPr>
          <w:ilvl w:val="0"/>
          <w:numId w:val="17"/>
        </w:numPr>
      </w:pPr>
      <w:r>
        <w:rPr>
          <w:rFonts w:hint="eastAsia"/>
        </w:rPr>
        <w:lastRenderedPageBreak/>
        <w:t>什么是生态系统？生物圈有哪些生态系统？</w:t>
      </w:r>
    </w:p>
    <w:p w14:paraId="6F20D322" w14:textId="77777777" w:rsidR="00405BD8" w:rsidRDefault="00405BD8"/>
    <w:p w14:paraId="5950B8CF" w14:textId="77777777" w:rsidR="00405BD8" w:rsidRDefault="00405BD8"/>
    <w:p w14:paraId="08CEC7FA" w14:textId="77777777" w:rsidR="00405BD8" w:rsidRDefault="00405BD8"/>
    <w:p w14:paraId="7FDA6F13" w14:textId="77777777" w:rsidR="00405BD8" w:rsidRDefault="00405BD8"/>
    <w:p w14:paraId="79E42103" w14:textId="77777777" w:rsidR="00405BD8" w:rsidRDefault="00405BD8"/>
    <w:p w14:paraId="3FD36CB2" w14:textId="77777777" w:rsidR="00405BD8" w:rsidRDefault="00405BD8"/>
    <w:p w14:paraId="2CFDC534" w14:textId="77777777" w:rsidR="00405BD8" w:rsidRDefault="00405BD8"/>
    <w:p w14:paraId="1E831BE2" w14:textId="77777777" w:rsidR="00405BD8" w:rsidRDefault="00405BD8"/>
    <w:p w14:paraId="26D1653A" w14:textId="77777777" w:rsidR="00405BD8" w:rsidRDefault="00000000">
      <w:pPr>
        <w:numPr>
          <w:ilvl w:val="0"/>
          <w:numId w:val="17"/>
        </w:numPr>
      </w:pPr>
      <w:r>
        <w:rPr>
          <w:rFonts w:hint="eastAsia"/>
        </w:rPr>
        <w:t>我国常见的环境标准有哪些</w:t>
      </w:r>
      <w:r>
        <w:rPr>
          <w:rFonts w:hint="eastAsia"/>
        </w:rPr>
        <w:t>?</w:t>
      </w:r>
      <w:r>
        <w:rPr>
          <w:rFonts w:hint="eastAsia"/>
        </w:rPr>
        <w:t>各自的目的是什么？</w:t>
      </w:r>
    </w:p>
    <w:p w14:paraId="4A25176B" w14:textId="77777777" w:rsidR="00405BD8" w:rsidRDefault="00405BD8"/>
    <w:p w14:paraId="0C004A4D" w14:textId="77777777" w:rsidR="00405BD8" w:rsidRDefault="00405BD8"/>
    <w:p w14:paraId="022F2B11" w14:textId="77777777" w:rsidR="00405BD8" w:rsidRDefault="00405BD8"/>
    <w:p w14:paraId="6693DC67" w14:textId="77777777" w:rsidR="00405BD8" w:rsidRDefault="00405BD8"/>
    <w:p w14:paraId="517B4239" w14:textId="77777777" w:rsidR="00405BD8" w:rsidRDefault="00405BD8"/>
    <w:p w14:paraId="00A85748" w14:textId="77777777" w:rsidR="00405BD8" w:rsidRDefault="00405BD8"/>
    <w:p w14:paraId="55291F13" w14:textId="77777777" w:rsidR="00405BD8" w:rsidRDefault="00405BD8"/>
    <w:p w14:paraId="259A0568" w14:textId="77777777" w:rsidR="00405BD8" w:rsidRDefault="00405BD8"/>
    <w:p w14:paraId="20CE1C22" w14:textId="77777777" w:rsidR="00405BD8" w:rsidRDefault="00405BD8"/>
    <w:p w14:paraId="1E1A046B" w14:textId="77777777" w:rsidR="00405BD8" w:rsidRDefault="00405BD8"/>
    <w:p w14:paraId="67283BF5" w14:textId="77777777" w:rsidR="00405BD8" w:rsidRDefault="00000000">
      <w:pPr>
        <w:numPr>
          <w:ilvl w:val="0"/>
          <w:numId w:val="17"/>
        </w:numPr>
      </w:pPr>
      <w:r>
        <w:rPr>
          <w:rFonts w:hint="eastAsia"/>
        </w:rPr>
        <w:t>简述生产过程的清洁化措施</w:t>
      </w:r>
    </w:p>
    <w:p w14:paraId="0D9123F6" w14:textId="77777777" w:rsidR="00405BD8" w:rsidRDefault="00405BD8"/>
    <w:p w14:paraId="141D54CF" w14:textId="77777777" w:rsidR="00405BD8" w:rsidRDefault="00405BD8"/>
    <w:p w14:paraId="444B44C4" w14:textId="77777777" w:rsidR="00405BD8" w:rsidRDefault="00405BD8"/>
    <w:p w14:paraId="1699FC8E" w14:textId="77777777" w:rsidR="00405BD8" w:rsidRDefault="00405BD8"/>
    <w:p w14:paraId="2C7A95E6" w14:textId="77777777" w:rsidR="00405BD8" w:rsidRDefault="00405BD8"/>
    <w:p w14:paraId="75D568E0" w14:textId="77777777" w:rsidR="00405BD8" w:rsidRDefault="00405BD8"/>
    <w:p w14:paraId="17254ECA" w14:textId="77777777" w:rsidR="00405BD8" w:rsidRDefault="00405BD8"/>
    <w:p w14:paraId="0D4C6724" w14:textId="77777777" w:rsidR="00405BD8" w:rsidRDefault="00000000">
      <w:pPr>
        <w:numPr>
          <w:ilvl w:val="0"/>
          <w:numId w:val="17"/>
        </w:numPr>
      </w:pPr>
      <w:r>
        <w:rPr>
          <w:rFonts w:hint="eastAsia"/>
        </w:rPr>
        <w:t>系统决策的通常有哪些要素组成？</w:t>
      </w:r>
    </w:p>
    <w:p w14:paraId="471D75B1" w14:textId="77777777" w:rsidR="00405BD8" w:rsidRDefault="00405BD8"/>
    <w:p w14:paraId="5038E82F" w14:textId="77777777" w:rsidR="00405BD8" w:rsidRDefault="00405BD8"/>
    <w:p w14:paraId="32302798" w14:textId="77777777" w:rsidR="00405BD8" w:rsidRDefault="00405BD8"/>
    <w:p w14:paraId="7C6BC7DC" w14:textId="77777777" w:rsidR="00405BD8" w:rsidRDefault="00405BD8"/>
    <w:p w14:paraId="4DDF345D" w14:textId="77777777" w:rsidR="00405BD8" w:rsidRDefault="00405BD8"/>
    <w:p w14:paraId="06E8ADED" w14:textId="77777777" w:rsidR="00405BD8" w:rsidRDefault="00405BD8"/>
    <w:p w14:paraId="27652448" w14:textId="77777777" w:rsidR="00405BD8" w:rsidRDefault="00405BD8"/>
    <w:p w14:paraId="6E2DA70F" w14:textId="77777777" w:rsidR="00405BD8" w:rsidRDefault="00000000">
      <w:pPr>
        <w:numPr>
          <w:ilvl w:val="0"/>
          <w:numId w:val="17"/>
        </w:numPr>
      </w:pPr>
      <w:r>
        <w:rPr>
          <w:rFonts w:hint="eastAsia"/>
        </w:rPr>
        <w:t>成本估算与预算的区别</w:t>
      </w:r>
    </w:p>
    <w:p w14:paraId="686EE089" w14:textId="77777777" w:rsidR="00405BD8" w:rsidRDefault="00405BD8"/>
    <w:p w14:paraId="00A8CBCE" w14:textId="77777777" w:rsidR="00405BD8" w:rsidRDefault="00405BD8"/>
    <w:p w14:paraId="669F3DC1" w14:textId="77777777" w:rsidR="00405BD8" w:rsidRDefault="00405BD8"/>
    <w:p w14:paraId="0610FD7E" w14:textId="77777777" w:rsidR="00405BD8" w:rsidRDefault="00405BD8"/>
    <w:p w14:paraId="54D98AB0" w14:textId="77777777" w:rsidR="00405BD8" w:rsidRDefault="00405BD8"/>
    <w:p w14:paraId="38AA5974" w14:textId="77777777" w:rsidR="00405BD8" w:rsidRDefault="00405BD8"/>
    <w:p w14:paraId="7A3696F8" w14:textId="77777777" w:rsidR="00405BD8" w:rsidRDefault="00405BD8"/>
    <w:p w14:paraId="1B4AB483" w14:textId="77777777" w:rsidR="00405BD8" w:rsidRDefault="00000000">
      <w:pPr>
        <w:numPr>
          <w:ilvl w:val="0"/>
          <w:numId w:val="16"/>
        </w:numPr>
      </w:pPr>
      <w:r>
        <w:rPr>
          <w:rFonts w:hint="eastAsia"/>
        </w:rPr>
        <w:lastRenderedPageBreak/>
        <w:t>计算题</w:t>
      </w:r>
    </w:p>
    <w:p w14:paraId="1BFBC85A" w14:textId="77777777" w:rsidR="00405BD8" w:rsidRDefault="00000000">
      <w:pPr>
        <w:numPr>
          <w:ilvl w:val="0"/>
          <w:numId w:val="18"/>
        </w:numPr>
      </w:pPr>
      <w:r>
        <w:rPr>
          <w:rFonts w:hint="eastAsia"/>
        </w:rPr>
        <w:t>根据表格中工作</w:t>
      </w:r>
      <w:proofErr w:type="gramStart"/>
      <w:r>
        <w:rPr>
          <w:rFonts w:hint="eastAsia"/>
        </w:rPr>
        <w:t>及其紧前工作</w:t>
      </w:r>
      <w:proofErr w:type="gramEnd"/>
      <w:r>
        <w:rPr>
          <w:rFonts w:hint="eastAsia"/>
        </w:rPr>
        <w:t>，绘制网络计划图。（</w:t>
      </w:r>
      <w:r>
        <w:rPr>
          <w:rFonts w:hint="eastAsia"/>
        </w:rPr>
        <w:t>5</w:t>
      </w:r>
      <w:r>
        <w:rPr>
          <w:rFonts w:hint="eastAsia"/>
        </w:rPr>
        <w:t>分）</w:t>
      </w:r>
    </w:p>
    <w:tbl>
      <w:tblPr>
        <w:tblStyle w:val="a3"/>
        <w:tblW w:w="0" w:type="auto"/>
        <w:tblLayout w:type="fixed"/>
        <w:tblLook w:val="04A0" w:firstRow="1" w:lastRow="0" w:firstColumn="1" w:lastColumn="0" w:noHBand="0" w:noVBand="1"/>
      </w:tblPr>
      <w:tblGrid>
        <w:gridCol w:w="1128"/>
        <w:gridCol w:w="356"/>
        <w:gridCol w:w="377"/>
        <w:gridCol w:w="367"/>
        <w:gridCol w:w="356"/>
        <w:gridCol w:w="666"/>
        <w:gridCol w:w="645"/>
        <w:gridCol w:w="777"/>
      </w:tblGrid>
      <w:tr w:rsidR="00405BD8" w14:paraId="3FB47DC4" w14:textId="77777777">
        <w:tc>
          <w:tcPr>
            <w:tcW w:w="1128" w:type="dxa"/>
          </w:tcPr>
          <w:p w14:paraId="2541F878" w14:textId="77777777" w:rsidR="00405BD8" w:rsidRDefault="00000000">
            <w:r>
              <w:rPr>
                <w:rFonts w:hint="eastAsia"/>
              </w:rPr>
              <w:t>工作</w:t>
            </w:r>
          </w:p>
        </w:tc>
        <w:tc>
          <w:tcPr>
            <w:tcW w:w="356" w:type="dxa"/>
          </w:tcPr>
          <w:p w14:paraId="6EE5C9EA" w14:textId="77777777" w:rsidR="00405BD8" w:rsidRDefault="00000000">
            <w:r>
              <w:rPr>
                <w:rFonts w:hint="eastAsia"/>
              </w:rPr>
              <w:t>A</w:t>
            </w:r>
          </w:p>
        </w:tc>
        <w:tc>
          <w:tcPr>
            <w:tcW w:w="377" w:type="dxa"/>
          </w:tcPr>
          <w:p w14:paraId="00800A4D" w14:textId="77777777" w:rsidR="00405BD8" w:rsidRDefault="00000000">
            <w:r>
              <w:rPr>
                <w:rFonts w:hint="eastAsia"/>
              </w:rPr>
              <w:t>B</w:t>
            </w:r>
          </w:p>
        </w:tc>
        <w:tc>
          <w:tcPr>
            <w:tcW w:w="367" w:type="dxa"/>
          </w:tcPr>
          <w:p w14:paraId="4B17DBDA" w14:textId="77777777" w:rsidR="00405BD8" w:rsidRDefault="00000000">
            <w:r>
              <w:rPr>
                <w:rFonts w:hint="eastAsia"/>
              </w:rPr>
              <w:t>C</w:t>
            </w:r>
          </w:p>
        </w:tc>
        <w:tc>
          <w:tcPr>
            <w:tcW w:w="356" w:type="dxa"/>
          </w:tcPr>
          <w:p w14:paraId="6D5A16A8" w14:textId="77777777" w:rsidR="00405BD8" w:rsidRDefault="00000000">
            <w:r>
              <w:rPr>
                <w:rFonts w:hint="eastAsia"/>
              </w:rPr>
              <w:t>D</w:t>
            </w:r>
          </w:p>
        </w:tc>
        <w:tc>
          <w:tcPr>
            <w:tcW w:w="666" w:type="dxa"/>
          </w:tcPr>
          <w:p w14:paraId="342415E1" w14:textId="77777777" w:rsidR="00405BD8" w:rsidRDefault="00000000">
            <w:r>
              <w:rPr>
                <w:rFonts w:hint="eastAsia"/>
              </w:rPr>
              <w:t>E</w:t>
            </w:r>
          </w:p>
        </w:tc>
        <w:tc>
          <w:tcPr>
            <w:tcW w:w="645" w:type="dxa"/>
          </w:tcPr>
          <w:p w14:paraId="67683379" w14:textId="77777777" w:rsidR="00405BD8" w:rsidRDefault="00000000">
            <w:r>
              <w:rPr>
                <w:rFonts w:hint="eastAsia"/>
              </w:rPr>
              <w:t>F</w:t>
            </w:r>
          </w:p>
        </w:tc>
        <w:tc>
          <w:tcPr>
            <w:tcW w:w="777" w:type="dxa"/>
          </w:tcPr>
          <w:p w14:paraId="238BA7E3" w14:textId="77777777" w:rsidR="00405BD8" w:rsidRDefault="00000000">
            <w:r>
              <w:rPr>
                <w:rFonts w:hint="eastAsia"/>
              </w:rPr>
              <w:t>G</w:t>
            </w:r>
          </w:p>
        </w:tc>
      </w:tr>
      <w:tr w:rsidR="00405BD8" w14:paraId="2E0D85EB" w14:textId="77777777">
        <w:tc>
          <w:tcPr>
            <w:tcW w:w="1128" w:type="dxa"/>
          </w:tcPr>
          <w:p w14:paraId="0A499AED" w14:textId="77777777" w:rsidR="00405BD8" w:rsidRDefault="00000000">
            <w:proofErr w:type="gramStart"/>
            <w:r>
              <w:rPr>
                <w:rFonts w:hint="eastAsia"/>
              </w:rPr>
              <w:t>紧前工作</w:t>
            </w:r>
            <w:proofErr w:type="gramEnd"/>
          </w:p>
        </w:tc>
        <w:tc>
          <w:tcPr>
            <w:tcW w:w="356" w:type="dxa"/>
          </w:tcPr>
          <w:p w14:paraId="44C93DF4" w14:textId="77777777" w:rsidR="00405BD8" w:rsidRDefault="00000000">
            <w:r>
              <w:rPr>
                <w:rFonts w:hint="eastAsia"/>
              </w:rPr>
              <w:t>-</w:t>
            </w:r>
          </w:p>
        </w:tc>
        <w:tc>
          <w:tcPr>
            <w:tcW w:w="377" w:type="dxa"/>
          </w:tcPr>
          <w:p w14:paraId="775A9AE5" w14:textId="77777777" w:rsidR="00405BD8" w:rsidRDefault="00000000">
            <w:r>
              <w:rPr>
                <w:rFonts w:hint="eastAsia"/>
              </w:rPr>
              <w:t>-</w:t>
            </w:r>
          </w:p>
        </w:tc>
        <w:tc>
          <w:tcPr>
            <w:tcW w:w="367" w:type="dxa"/>
          </w:tcPr>
          <w:p w14:paraId="69F53A8D" w14:textId="77777777" w:rsidR="00405BD8" w:rsidRDefault="00000000">
            <w:r>
              <w:rPr>
                <w:rFonts w:hint="eastAsia"/>
              </w:rPr>
              <w:t>-</w:t>
            </w:r>
          </w:p>
        </w:tc>
        <w:tc>
          <w:tcPr>
            <w:tcW w:w="356" w:type="dxa"/>
          </w:tcPr>
          <w:p w14:paraId="7FD41AB2" w14:textId="77777777" w:rsidR="00405BD8" w:rsidRDefault="00000000">
            <w:r>
              <w:rPr>
                <w:rFonts w:hint="eastAsia"/>
              </w:rPr>
              <w:t>-</w:t>
            </w:r>
          </w:p>
        </w:tc>
        <w:tc>
          <w:tcPr>
            <w:tcW w:w="666" w:type="dxa"/>
          </w:tcPr>
          <w:p w14:paraId="071118F3" w14:textId="77777777" w:rsidR="00405BD8" w:rsidRDefault="00000000">
            <w:r>
              <w:rPr>
                <w:rFonts w:hint="eastAsia"/>
              </w:rPr>
              <w:t>A</w:t>
            </w:r>
            <w:r>
              <w:rPr>
                <w:rFonts w:hint="eastAsia"/>
              </w:rPr>
              <w:t>、</w:t>
            </w:r>
            <w:r>
              <w:rPr>
                <w:rFonts w:hint="eastAsia"/>
              </w:rPr>
              <w:t>B</w:t>
            </w:r>
          </w:p>
        </w:tc>
        <w:tc>
          <w:tcPr>
            <w:tcW w:w="645" w:type="dxa"/>
          </w:tcPr>
          <w:p w14:paraId="35F6E68A" w14:textId="77777777" w:rsidR="00405BD8" w:rsidRDefault="00000000">
            <w:r>
              <w:rPr>
                <w:rFonts w:hint="eastAsia"/>
              </w:rPr>
              <w:t>B</w:t>
            </w:r>
            <w:r>
              <w:rPr>
                <w:rFonts w:hint="eastAsia"/>
              </w:rPr>
              <w:t>、</w:t>
            </w:r>
            <w:r>
              <w:rPr>
                <w:rFonts w:hint="eastAsia"/>
              </w:rPr>
              <w:t>C</w:t>
            </w:r>
          </w:p>
        </w:tc>
        <w:tc>
          <w:tcPr>
            <w:tcW w:w="777" w:type="dxa"/>
          </w:tcPr>
          <w:p w14:paraId="5BF701D1" w14:textId="77777777" w:rsidR="00405BD8" w:rsidRDefault="00000000">
            <w:r>
              <w:rPr>
                <w:rFonts w:hint="eastAsia"/>
              </w:rPr>
              <w:t>C</w:t>
            </w:r>
            <w:r>
              <w:rPr>
                <w:rFonts w:hint="eastAsia"/>
              </w:rPr>
              <w:t>、</w:t>
            </w:r>
            <w:r>
              <w:rPr>
                <w:rFonts w:hint="eastAsia"/>
              </w:rPr>
              <w:t>D</w:t>
            </w:r>
          </w:p>
        </w:tc>
      </w:tr>
    </w:tbl>
    <w:p w14:paraId="57D75DCA" w14:textId="77777777" w:rsidR="00405BD8" w:rsidRDefault="00405BD8"/>
    <w:p w14:paraId="7C35EAEA" w14:textId="77777777" w:rsidR="00405BD8" w:rsidRDefault="00405BD8"/>
    <w:p w14:paraId="3B821FB9" w14:textId="77777777" w:rsidR="00405BD8" w:rsidRDefault="00405BD8"/>
    <w:p w14:paraId="0A07DAD8" w14:textId="77777777" w:rsidR="00405BD8" w:rsidRDefault="00405BD8"/>
    <w:p w14:paraId="6A6353C1" w14:textId="77777777" w:rsidR="00405BD8" w:rsidRDefault="00000000">
      <w:r>
        <w:rPr>
          <w:rFonts w:hint="eastAsia"/>
        </w:rPr>
        <w:t>2.</w:t>
      </w:r>
      <w:r>
        <w:rPr>
          <w:rFonts w:hint="eastAsia"/>
        </w:rPr>
        <w:t>已知对三个农业生产方案进行评价的指标及相互间的重要度关系如表</w:t>
      </w:r>
      <w:r>
        <w:rPr>
          <w:rFonts w:hint="eastAsia"/>
        </w:rPr>
        <w:t>1</w:t>
      </w:r>
      <w:r>
        <w:rPr>
          <w:rFonts w:hint="eastAsia"/>
        </w:rPr>
        <w:t>所示，试用连环比率法确定评价指标的权重。（</w:t>
      </w:r>
      <w:r>
        <w:rPr>
          <w:rFonts w:hint="eastAsia"/>
        </w:rPr>
        <w:t>5</w:t>
      </w:r>
      <w:r>
        <w:rPr>
          <w:rFonts w:hint="eastAsia"/>
        </w:rPr>
        <w:t>分）</w:t>
      </w:r>
    </w:p>
    <w:p w14:paraId="7F90F14B" w14:textId="77777777" w:rsidR="00405BD8" w:rsidRDefault="00000000">
      <w:pPr>
        <w:jc w:val="center"/>
        <w:rPr>
          <w:sz w:val="18"/>
          <w:szCs w:val="18"/>
        </w:rPr>
      </w:pPr>
      <w:r>
        <w:rPr>
          <w:rFonts w:hint="eastAsia"/>
          <w:sz w:val="18"/>
          <w:szCs w:val="18"/>
        </w:rPr>
        <w:t>表</w:t>
      </w:r>
      <w:r>
        <w:rPr>
          <w:rFonts w:hint="eastAsia"/>
          <w:sz w:val="18"/>
          <w:szCs w:val="18"/>
        </w:rPr>
        <w:t xml:space="preserve">1 </w:t>
      </w:r>
      <w:r>
        <w:rPr>
          <w:rFonts w:hint="eastAsia"/>
          <w:sz w:val="18"/>
          <w:szCs w:val="18"/>
        </w:rPr>
        <w:t>评价的指标及其重要度关系</w:t>
      </w:r>
    </w:p>
    <w:tbl>
      <w:tblPr>
        <w:tblStyle w:val="a3"/>
        <w:tblW w:w="0" w:type="auto"/>
        <w:tblLook w:val="04A0" w:firstRow="1" w:lastRow="0" w:firstColumn="1" w:lastColumn="0" w:noHBand="0" w:noVBand="1"/>
      </w:tblPr>
      <w:tblGrid>
        <w:gridCol w:w="1420"/>
        <w:gridCol w:w="1420"/>
        <w:gridCol w:w="1420"/>
        <w:gridCol w:w="1420"/>
        <w:gridCol w:w="1421"/>
        <w:gridCol w:w="1421"/>
      </w:tblGrid>
      <w:tr w:rsidR="00405BD8" w14:paraId="2020EE55" w14:textId="77777777">
        <w:tc>
          <w:tcPr>
            <w:tcW w:w="1420" w:type="dxa"/>
          </w:tcPr>
          <w:p w14:paraId="7685D6CF" w14:textId="77777777" w:rsidR="00405BD8" w:rsidRDefault="00000000">
            <w:r>
              <w:rPr>
                <w:rFonts w:hint="eastAsia"/>
              </w:rPr>
              <w:t>评价指标</w:t>
            </w:r>
          </w:p>
        </w:tc>
        <w:tc>
          <w:tcPr>
            <w:tcW w:w="1420" w:type="dxa"/>
          </w:tcPr>
          <w:p w14:paraId="078EBA1D" w14:textId="77777777" w:rsidR="00405BD8" w:rsidRDefault="00000000">
            <w:r>
              <w:rPr>
                <w:rFonts w:hint="eastAsia"/>
              </w:rPr>
              <w:t>亩产量</w:t>
            </w:r>
            <w:r>
              <w:rPr>
                <w:rFonts w:hint="eastAsia"/>
              </w:rPr>
              <w:t>x1/kg</w:t>
            </w:r>
          </w:p>
        </w:tc>
        <w:tc>
          <w:tcPr>
            <w:tcW w:w="1420" w:type="dxa"/>
          </w:tcPr>
          <w:p w14:paraId="0986A834" w14:textId="77777777" w:rsidR="00405BD8" w:rsidRDefault="00000000">
            <w:r>
              <w:rPr>
                <w:rFonts w:hint="eastAsia"/>
              </w:rPr>
              <w:t>每百亩产量费用</w:t>
            </w:r>
            <w:r>
              <w:rPr>
                <w:rFonts w:hint="eastAsia"/>
              </w:rPr>
              <w:t>x2/</w:t>
            </w:r>
            <w:r>
              <w:rPr>
                <w:rFonts w:hint="eastAsia"/>
              </w:rPr>
              <w:t>元</w:t>
            </w:r>
          </w:p>
        </w:tc>
        <w:tc>
          <w:tcPr>
            <w:tcW w:w="1420" w:type="dxa"/>
          </w:tcPr>
          <w:p w14:paraId="0DEF992D" w14:textId="77777777" w:rsidR="00405BD8" w:rsidRDefault="00000000">
            <w:r>
              <w:rPr>
                <w:rFonts w:hint="eastAsia"/>
              </w:rPr>
              <w:t>每亩用工</w:t>
            </w:r>
            <w:r>
              <w:rPr>
                <w:rFonts w:hint="eastAsia"/>
              </w:rPr>
              <w:t>x3/</w:t>
            </w:r>
            <w:r>
              <w:rPr>
                <w:rFonts w:hint="eastAsia"/>
              </w:rPr>
              <w:t>工日</w:t>
            </w:r>
          </w:p>
        </w:tc>
        <w:tc>
          <w:tcPr>
            <w:tcW w:w="1421" w:type="dxa"/>
          </w:tcPr>
          <w:p w14:paraId="3BD4155C" w14:textId="77777777" w:rsidR="00405BD8" w:rsidRDefault="00000000">
            <w:r>
              <w:rPr>
                <w:rFonts w:hint="eastAsia"/>
              </w:rPr>
              <w:t>每亩纯收入</w:t>
            </w:r>
            <w:r>
              <w:rPr>
                <w:rFonts w:hint="eastAsia"/>
              </w:rPr>
              <w:t>x4/</w:t>
            </w:r>
            <w:r>
              <w:rPr>
                <w:rFonts w:hint="eastAsia"/>
              </w:rPr>
              <w:t>元</w:t>
            </w:r>
          </w:p>
        </w:tc>
        <w:tc>
          <w:tcPr>
            <w:tcW w:w="1421" w:type="dxa"/>
          </w:tcPr>
          <w:p w14:paraId="5244453C" w14:textId="77777777" w:rsidR="00405BD8" w:rsidRDefault="00000000">
            <w:r>
              <w:rPr>
                <w:rFonts w:hint="eastAsia"/>
              </w:rPr>
              <w:t>土地肥力增减级数</w:t>
            </w:r>
            <w:r>
              <w:rPr>
                <w:rFonts w:hint="eastAsia"/>
              </w:rPr>
              <w:t>x5</w:t>
            </w:r>
          </w:p>
        </w:tc>
      </w:tr>
      <w:tr w:rsidR="00405BD8" w14:paraId="5994E5EE" w14:textId="77777777">
        <w:tc>
          <w:tcPr>
            <w:tcW w:w="1420" w:type="dxa"/>
          </w:tcPr>
          <w:p w14:paraId="2A63FD0F" w14:textId="77777777" w:rsidR="00405BD8" w:rsidRDefault="00000000">
            <w:r>
              <w:rPr>
                <w:rFonts w:hint="eastAsia"/>
              </w:rPr>
              <w:t>相互关系</w:t>
            </w:r>
          </w:p>
        </w:tc>
        <w:tc>
          <w:tcPr>
            <w:tcW w:w="1420" w:type="dxa"/>
          </w:tcPr>
          <w:p w14:paraId="58EFFB8B" w14:textId="77777777" w:rsidR="00405BD8" w:rsidRDefault="00000000">
            <w:r>
              <w:rPr>
                <w:rFonts w:hint="eastAsia"/>
              </w:rPr>
              <w:t>——</w:t>
            </w:r>
          </w:p>
        </w:tc>
        <w:tc>
          <w:tcPr>
            <w:tcW w:w="1420" w:type="dxa"/>
          </w:tcPr>
          <w:p w14:paraId="0991EE33" w14:textId="77777777" w:rsidR="00405BD8" w:rsidRDefault="00000000">
            <w:r>
              <w:rPr>
                <w:rFonts w:hint="eastAsia"/>
              </w:rPr>
              <w:t>x2/x1=1</w:t>
            </w:r>
          </w:p>
        </w:tc>
        <w:tc>
          <w:tcPr>
            <w:tcW w:w="1420" w:type="dxa"/>
          </w:tcPr>
          <w:p w14:paraId="3E6BC0D1" w14:textId="77777777" w:rsidR="00405BD8" w:rsidRDefault="00000000">
            <w:r>
              <w:rPr>
                <w:rFonts w:hint="eastAsia"/>
              </w:rPr>
              <w:t>x3/x2=0.4</w:t>
            </w:r>
          </w:p>
        </w:tc>
        <w:tc>
          <w:tcPr>
            <w:tcW w:w="1421" w:type="dxa"/>
          </w:tcPr>
          <w:p w14:paraId="46D0E4CC" w14:textId="77777777" w:rsidR="00405BD8" w:rsidRDefault="00000000">
            <w:r>
              <w:rPr>
                <w:rFonts w:hint="eastAsia"/>
              </w:rPr>
              <w:t>x4/x3=2</w:t>
            </w:r>
          </w:p>
        </w:tc>
        <w:tc>
          <w:tcPr>
            <w:tcW w:w="1421" w:type="dxa"/>
          </w:tcPr>
          <w:p w14:paraId="56E63BE7" w14:textId="77777777" w:rsidR="00405BD8" w:rsidRDefault="00000000">
            <w:r>
              <w:rPr>
                <w:rFonts w:hint="eastAsia"/>
              </w:rPr>
              <w:t>x5/x4=1</w:t>
            </w:r>
          </w:p>
        </w:tc>
      </w:tr>
    </w:tbl>
    <w:p w14:paraId="4045D392" w14:textId="77777777" w:rsidR="00405BD8" w:rsidRDefault="00405BD8"/>
    <w:p w14:paraId="51D26865" w14:textId="77777777" w:rsidR="00405BD8" w:rsidRDefault="00405BD8"/>
    <w:p w14:paraId="0FFBDB29" w14:textId="77777777" w:rsidR="00405BD8" w:rsidRDefault="00000000">
      <w:pPr>
        <w:rPr>
          <w:color w:val="0000FF"/>
        </w:rPr>
      </w:pPr>
      <w:r>
        <w:rPr>
          <w:rFonts w:hint="eastAsia"/>
          <w:color w:val="0000FF"/>
        </w:rPr>
        <w:t>答案：</w:t>
      </w:r>
    </w:p>
    <w:tbl>
      <w:tblPr>
        <w:tblStyle w:val="a3"/>
        <w:tblW w:w="0" w:type="auto"/>
        <w:tblLook w:val="04A0" w:firstRow="1" w:lastRow="0" w:firstColumn="1" w:lastColumn="0" w:noHBand="0" w:noVBand="1"/>
      </w:tblPr>
      <w:tblGrid>
        <w:gridCol w:w="2130"/>
        <w:gridCol w:w="2130"/>
        <w:gridCol w:w="2131"/>
        <w:gridCol w:w="2131"/>
      </w:tblGrid>
      <w:tr w:rsidR="00405BD8" w14:paraId="12D7B4A9" w14:textId="77777777">
        <w:tc>
          <w:tcPr>
            <w:tcW w:w="2130" w:type="dxa"/>
          </w:tcPr>
          <w:p w14:paraId="4C138005" w14:textId="77777777" w:rsidR="00405BD8" w:rsidRDefault="00000000">
            <w:pPr>
              <w:rPr>
                <w:color w:val="0000FF"/>
              </w:rPr>
            </w:pPr>
            <w:r>
              <w:rPr>
                <w:rFonts w:hint="eastAsia"/>
                <w:color w:val="0000FF"/>
              </w:rPr>
              <w:t>评价指标</w:t>
            </w:r>
          </w:p>
        </w:tc>
        <w:tc>
          <w:tcPr>
            <w:tcW w:w="2130" w:type="dxa"/>
          </w:tcPr>
          <w:p w14:paraId="23232EA3" w14:textId="77777777" w:rsidR="00405BD8" w:rsidRDefault="00000000">
            <w:pPr>
              <w:rPr>
                <w:color w:val="0000FF"/>
              </w:rPr>
            </w:pPr>
            <w:r>
              <w:rPr>
                <w:rFonts w:hint="eastAsia"/>
                <w:color w:val="0000FF"/>
              </w:rPr>
              <w:t>暂定分数</w:t>
            </w:r>
          </w:p>
        </w:tc>
        <w:tc>
          <w:tcPr>
            <w:tcW w:w="2131" w:type="dxa"/>
          </w:tcPr>
          <w:p w14:paraId="17C0EF7F" w14:textId="77777777" w:rsidR="00405BD8" w:rsidRDefault="00000000">
            <w:pPr>
              <w:rPr>
                <w:color w:val="0000FF"/>
              </w:rPr>
            </w:pPr>
            <w:r>
              <w:rPr>
                <w:rFonts w:hint="eastAsia"/>
                <w:color w:val="0000FF"/>
              </w:rPr>
              <w:t>修正分数</w:t>
            </w:r>
          </w:p>
        </w:tc>
        <w:tc>
          <w:tcPr>
            <w:tcW w:w="2131" w:type="dxa"/>
          </w:tcPr>
          <w:p w14:paraId="5FB08B2A" w14:textId="77777777" w:rsidR="00405BD8" w:rsidRDefault="00000000">
            <w:pPr>
              <w:rPr>
                <w:color w:val="0000FF"/>
              </w:rPr>
            </w:pPr>
            <w:r>
              <w:rPr>
                <w:rFonts w:hint="eastAsia"/>
                <w:color w:val="0000FF"/>
              </w:rPr>
              <w:t>权重分数</w:t>
            </w:r>
          </w:p>
        </w:tc>
      </w:tr>
      <w:tr w:rsidR="00405BD8" w14:paraId="6A56B232" w14:textId="77777777">
        <w:tc>
          <w:tcPr>
            <w:tcW w:w="2130" w:type="dxa"/>
          </w:tcPr>
          <w:p w14:paraId="783A682B" w14:textId="77777777" w:rsidR="00405BD8" w:rsidRDefault="00000000">
            <w:pPr>
              <w:rPr>
                <w:color w:val="0000FF"/>
              </w:rPr>
            </w:pPr>
            <w:r>
              <w:rPr>
                <w:rFonts w:hint="eastAsia"/>
                <w:color w:val="0000FF"/>
              </w:rPr>
              <w:t>x5</w:t>
            </w:r>
          </w:p>
        </w:tc>
        <w:tc>
          <w:tcPr>
            <w:tcW w:w="2130" w:type="dxa"/>
          </w:tcPr>
          <w:p w14:paraId="73BB4356" w14:textId="77777777" w:rsidR="00405BD8" w:rsidRDefault="00000000">
            <w:pPr>
              <w:rPr>
                <w:color w:val="0000FF"/>
              </w:rPr>
            </w:pPr>
            <w:r>
              <w:rPr>
                <w:rFonts w:hint="eastAsia"/>
                <w:color w:val="0000FF"/>
              </w:rPr>
              <w:t>1</w:t>
            </w:r>
          </w:p>
        </w:tc>
        <w:tc>
          <w:tcPr>
            <w:tcW w:w="2131" w:type="dxa"/>
          </w:tcPr>
          <w:p w14:paraId="7213350C" w14:textId="77777777" w:rsidR="00405BD8" w:rsidRDefault="00000000">
            <w:pPr>
              <w:rPr>
                <w:color w:val="0000FF"/>
              </w:rPr>
            </w:pPr>
            <w:r>
              <w:rPr>
                <w:rFonts w:hint="eastAsia"/>
                <w:color w:val="0000FF"/>
              </w:rPr>
              <w:t>0.8</w:t>
            </w:r>
          </w:p>
        </w:tc>
        <w:tc>
          <w:tcPr>
            <w:tcW w:w="2131" w:type="dxa"/>
          </w:tcPr>
          <w:p w14:paraId="65E70278" w14:textId="77777777" w:rsidR="00405BD8" w:rsidRDefault="00000000">
            <w:pPr>
              <w:rPr>
                <w:color w:val="0000FF"/>
              </w:rPr>
            </w:pPr>
            <w:r>
              <w:rPr>
                <w:rFonts w:hint="eastAsia"/>
                <w:color w:val="0000FF"/>
              </w:rPr>
              <w:t>0.20</w:t>
            </w:r>
          </w:p>
        </w:tc>
      </w:tr>
      <w:tr w:rsidR="00405BD8" w14:paraId="469F876E" w14:textId="77777777">
        <w:tc>
          <w:tcPr>
            <w:tcW w:w="2130" w:type="dxa"/>
          </w:tcPr>
          <w:p w14:paraId="1AFF2AFE" w14:textId="77777777" w:rsidR="00405BD8" w:rsidRDefault="00000000">
            <w:pPr>
              <w:rPr>
                <w:color w:val="0000FF"/>
              </w:rPr>
            </w:pPr>
            <w:r>
              <w:rPr>
                <w:rFonts w:hint="eastAsia"/>
                <w:color w:val="0000FF"/>
              </w:rPr>
              <w:t>x4</w:t>
            </w:r>
          </w:p>
        </w:tc>
        <w:tc>
          <w:tcPr>
            <w:tcW w:w="2130" w:type="dxa"/>
          </w:tcPr>
          <w:p w14:paraId="4A210B4B" w14:textId="77777777" w:rsidR="00405BD8" w:rsidRDefault="00000000">
            <w:pPr>
              <w:rPr>
                <w:color w:val="0000FF"/>
              </w:rPr>
            </w:pPr>
            <w:r>
              <w:rPr>
                <w:rFonts w:hint="eastAsia"/>
                <w:color w:val="0000FF"/>
              </w:rPr>
              <w:t>2</w:t>
            </w:r>
          </w:p>
        </w:tc>
        <w:tc>
          <w:tcPr>
            <w:tcW w:w="2131" w:type="dxa"/>
          </w:tcPr>
          <w:p w14:paraId="70BB1ED9" w14:textId="77777777" w:rsidR="00405BD8" w:rsidRDefault="00000000">
            <w:pPr>
              <w:rPr>
                <w:color w:val="0000FF"/>
              </w:rPr>
            </w:pPr>
            <w:r>
              <w:rPr>
                <w:rFonts w:hint="eastAsia"/>
                <w:color w:val="0000FF"/>
              </w:rPr>
              <w:t>0.8</w:t>
            </w:r>
          </w:p>
        </w:tc>
        <w:tc>
          <w:tcPr>
            <w:tcW w:w="2131" w:type="dxa"/>
          </w:tcPr>
          <w:p w14:paraId="559B6C88" w14:textId="77777777" w:rsidR="00405BD8" w:rsidRDefault="00000000">
            <w:pPr>
              <w:rPr>
                <w:color w:val="0000FF"/>
              </w:rPr>
            </w:pPr>
            <w:r>
              <w:rPr>
                <w:rFonts w:hint="eastAsia"/>
                <w:color w:val="0000FF"/>
              </w:rPr>
              <w:t>0.20</w:t>
            </w:r>
          </w:p>
        </w:tc>
      </w:tr>
      <w:tr w:rsidR="00405BD8" w14:paraId="6AF07C02" w14:textId="77777777">
        <w:tc>
          <w:tcPr>
            <w:tcW w:w="2130" w:type="dxa"/>
          </w:tcPr>
          <w:p w14:paraId="711B619F" w14:textId="77777777" w:rsidR="00405BD8" w:rsidRDefault="00000000">
            <w:pPr>
              <w:rPr>
                <w:color w:val="0000FF"/>
              </w:rPr>
            </w:pPr>
            <w:r>
              <w:rPr>
                <w:rFonts w:hint="eastAsia"/>
                <w:color w:val="0000FF"/>
              </w:rPr>
              <w:t>x3</w:t>
            </w:r>
          </w:p>
        </w:tc>
        <w:tc>
          <w:tcPr>
            <w:tcW w:w="2130" w:type="dxa"/>
          </w:tcPr>
          <w:p w14:paraId="427D08B9" w14:textId="77777777" w:rsidR="00405BD8" w:rsidRDefault="00000000">
            <w:pPr>
              <w:rPr>
                <w:color w:val="0000FF"/>
              </w:rPr>
            </w:pPr>
            <w:r>
              <w:rPr>
                <w:rFonts w:hint="eastAsia"/>
                <w:color w:val="0000FF"/>
              </w:rPr>
              <w:t>0.4</w:t>
            </w:r>
          </w:p>
        </w:tc>
        <w:tc>
          <w:tcPr>
            <w:tcW w:w="2131" w:type="dxa"/>
          </w:tcPr>
          <w:p w14:paraId="51C473B4" w14:textId="77777777" w:rsidR="00405BD8" w:rsidRDefault="00000000">
            <w:pPr>
              <w:rPr>
                <w:color w:val="0000FF"/>
              </w:rPr>
            </w:pPr>
            <w:r>
              <w:rPr>
                <w:rFonts w:hint="eastAsia"/>
                <w:color w:val="0000FF"/>
              </w:rPr>
              <w:t>0.4</w:t>
            </w:r>
          </w:p>
        </w:tc>
        <w:tc>
          <w:tcPr>
            <w:tcW w:w="2131" w:type="dxa"/>
          </w:tcPr>
          <w:p w14:paraId="789799B4" w14:textId="77777777" w:rsidR="00405BD8" w:rsidRDefault="00000000">
            <w:pPr>
              <w:rPr>
                <w:color w:val="0000FF"/>
              </w:rPr>
            </w:pPr>
            <w:r>
              <w:rPr>
                <w:rFonts w:hint="eastAsia"/>
                <w:color w:val="0000FF"/>
              </w:rPr>
              <w:t>0.10</w:t>
            </w:r>
          </w:p>
        </w:tc>
      </w:tr>
      <w:tr w:rsidR="00405BD8" w14:paraId="70F9AE3D" w14:textId="77777777">
        <w:tc>
          <w:tcPr>
            <w:tcW w:w="2130" w:type="dxa"/>
          </w:tcPr>
          <w:p w14:paraId="26D24F0A" w14:textId="77777777" w:rsidR="00405BD8" w:rsidRDefault="00000000">
            <w:pPr>
              <w:rPr>
                <w:color w:val="0000FF"/>
              </w:rPr>
            </w:pPr>
            <w:r>
              <w:rPr>
                <w:rFonts w:hint="eastAsia"/>
                <w:color w:val="0000FF"/>
              </w:rPr>
              <w:t>x2</w:t>
            </w:r>
          </w:p>
        </w:tc>
        <w:tc>
          <w:tcPr>
            <w:tcW w:w="2130" w:type="dxa"/>
          </w:tcPr>
          <w:p w14:paraId="6D2F0547" w14:textId="77777777" w:rsidR="00405BD8" w:rsidRDefault="00000000">
            <w:pPr>
              <w:rPr>
                <w:color w:val="0000FF"/>
              </w:rPr>
            </w:pPr>
            <w:r>
              <w:rPr>
                <w:rFonts w:hint="eastAsia"/>
                <w:color w:val="0000FF"/>
              </w:rPr>
              <w:t>1</w:t>
            </w:r>
          </w:p>
        </w:tc>
        <w:tc>
          <w:tcPr>
            <w:tcW w:w="2131" w:type="dxa"/>
          </w:tcPr>
          <w:p w14:paraId="3FEA5C0B" w14:textId="77777777" w:rsidR="00405BD8" w:rsidRDefault="00000000">
            <w:pPr>
              <w:rPr>
                <w:color w:val="0000FF"/>
              </w:rPr>
            </w:pPr>
            <w:r>
              <w:rPr>
                <w:rFonts w:hint="eastAsia"/>
                <w:color w:val="0000FF"/>
              </w:rPr>
              <w:t>1.0</w:t>
            </w:r>
          </w:p>
        </w:tc>
        <w:tc>
          <w:tcPr>
            <w:tcW w:w="2131" w:type="dxa"/>
          </w:tcPr>
          <w:p w14:paraId="1CD9F787" w14:textId="77777777" w:rsidR="00405BD8" w:rsidRDefault="00000000">
            <w:pPr>
              <w:rPr>
                <w:color w:val="0000FF"/>
              </w:rPr>
            </w:pPr>
            <w:r>
              <w:rPr>
                <w:rFonts w:hint="eastAsia"/>
                <w:color w:val="0000FF"/>
              </w:rPr>
              <w:t>0.25</w:t>
            </w:r>
          </w:p>
        </w:tc>
      </w:tr>
      <w:tr w:rsidR="00405BD8" w14:paraId="1ED85872" w14:textId="77777777">
        <w:tc>
          <w:tcPr>
            <w:tcW w:w="2130" w:type="dxa"/>
          </w:tcPr>
          <w:p w14:paraId="359E3CD7" w14:textId="77777777" w:rsidR="00405BD8" w:rsidRDefault="00000000">
            <w:pPr>
              <w:rPr>
                <w:color w:val="0000FF"/>
              </w:rPr>
            </w:pPr>
            <w:r>
              <w:rPr>
                <w:rFonts w:hint="eastAsia"/>
                <w:color w:val="0000FF"/>
              </w:rPr>
              <w:t>x2</w:t>
            </w:r>
          </w:p>
        </w:tc>
        <w:tc>
          <w:tcPr>
            <w:tcW w:w="2130" w:type="dxa"/>
          </w:tcPr>
          <w:p w14:paraId="1290E67D" w14:textId="77777777" w:rsidR="00405BD8" w:rsidRDefault="00000000">
            <w:pPr>
              <w:rPr>
                <w:color w:val="0000FF"/>
              </w:rPr>
            </w:pPr>
            <w:r>
              <w:rPr>
                <w:rFonts w:hint="eastAsia"/>
                <w:color w:val="0000FF"/>
              </w:rPr>
              <w:t>——</w:t>
            </w:r>
          </w:p>
        </w:tc>
        <w:tc>
          <w:tcPr>
            <w:tcW w:w="2131" w:type="dxa"/>
          </w:tcPr>
          <w:p w14:paraId="5BE70FD7" w14:textId="77777777" w:rsidR="00405BD8" w:rsidRDefault="00000000">
            <w:pPr>
              <w:rPr>
                <w:color w:val="0000FF"/>
              </w:rPr>
            </w:pPr>
            <w:r>
              <w:rPr>
                <w:rFonts w:hint="eastAsia"/>
                <w:color w:val="0000FF"/>
              </w:rPr>
              <w:t>1.0</w:t>
            </w:r>
          </w:p>
        </w:tc>
        <w:tc>
          <w:tcPr>
            <w:tcW w:w="2131" w:type="dxa"/>
          </w:tcPr>
          <w:p w14:paraId="4A57A16B" w14:textId="77777777" w:rsidR="00405BD8" w:rsidRDefault="00000000">
            <w:pPr>
              <w:rPr>
                <w:color w:val="0000FF"/>
              </w:rPr>
            </w:pPr>
            <w:r>
              <w:rPr>
                <w:rFonts w:hint="eastAsia"/>
                <w:color w:val="0000FF"/>
              </w:rPr>
              <w:t>0.25</w:t>
            </w:r>
          </w:p>
        </w:tc>
      </w:tr>
      <w:tr w:rsidR="00405BD8" w14:paraId="26EDBE72" w14:textId="77777777">
        <w:tc>
          <w:tcPr>
            <w:tcW w:w="2130" w:type="dxa"/>
          </w:tcPr>
          <w:p w14:paraId="6CC5C755" w14:textId="77777777" w:rsidR="00405BD8" w:rsidRDefault="00000000">
            <w:pPr>
              <w:rPr>
                <w:color w:val="0000FF"/>
              </w:rPr>
            </w:pPr>
            <w:r>
              <w:rPr>
                <w:rFonts w:hint="eastAsia"/>
                <w:color w:val="0000FF"/>
              </w:rPr>
              <w:t>小计</w:t>
            </w:r>
          </w:p>
        </w:tc>
        <w:tc>
          <w:tcPr>
            <w:tcW w:w="2130" w:type="dxa"/>
          </w:tcPr>
          <w:p w14:paraId="7A7CF160" w14:textId="77777777" w:rsidR="00405BD8" w:rsidRDefault="00000000">
            <w:pPr>
              <w:rPr>
                <w:color w:val="0000FF"/>
              </w:rPr>
            </w:pPr>
            <w:r>
              <w:rPr>
                <w:rFonts w:hint="eastAsia"/>
                <w:color w:val="0000FF"/>
              </w:rPr>
              <w:t>——</w:t>
            </w:r>
          </w:p>
        </w:tc>
        <w:tc>
          <w:tcPr>
            <w:tcW w:w="2131" w:type="dxa"/>
          </w:tcPr>
          <w:p w14:paraId="2644E67D" w14:textId="77777777" w:rsidR="00405BD8" w:rsidRDefault="00000000">
            <w:pPr>
              <w:rPr>
                <w:color w:val="0000FF"/>
              </w:rPr>
            </w:pPr>
            <w:r>
              <w:rPr>
                <w:rFonts w:hint="eastAsia"/>
                <w:color w:val="0000FF"/>
              </w:rPr>
              <w:t>4.0</w:t>
            </w:r>
          </w:p>
        </w:tc>
        <w:tc>
          <w:tcPr>
            <w:tcW w:w="2131" w:type="dxa"/>
          </w:tcPr>
          <w:p w14:paraId="3C4B1191" w14:textId="77777777" w:rsidR="00405BD8" w:rsidRDefault="00000000">
            <w:pPr>
              <w:rPr>
                <w:color w:val="0000FF"/>
              </w:rPr>
            </w:pPr>
            <w:r>
              <w:rPr>
                <w:rFonts w:hint="eastAsia"/>
                <w:color w:val="0000FF"/>
              </w:rPr>
              <w:t>1.00</w:t>
            </w:r>
          </w:p>
        </w:tc>
      </w:tr>
    </w:tbl>
    <w:p w14:paraId="09AFDBEE" w14:textId="77777777" w:rsidR="00405BD8" w:rsidRDefault="00405BD8"/>
    <w:p w14:paraId="3A94FBFF" w14:textId="77777777" w:rsidR="00405BD8" w:rsidRDefault="00000000">
      <w:pPr>
        <w:numPr>
          <w:ilvl w:val="0"/>
          <w:numId w:val="18"/>
        </w:numPr>
      </w:pPr>
      <w:r>
        <w:rPr>
          <w:rFonts w:hint="eastAsia"/>
        </w:rPr>
        <w:t>某工厂准备生产一种新型产品。批量的大小取决于市场销路的好坏，预测市场小路好、一般、差的概率分别为</w:t>
      </w:r>
      <w:r>
        <w:rPr>
          <w:rFonts w:hint="eastAsia"/>
        </w:rPr>
        <w:t>0.3</w:t>
      </w:r>
      <w:r>
        <w:rPr>
          <w:rFonts w:hint="eastAsia"/>
        </w:rPr>
        <w:t>、</w:t>
      </w:r>
      <w:r>
        <w:rPr>
          <w:rFonts w:hint="eastAsia"/>
        </w:rPr>
        <w:t>0.5</w:t>
      </w:r>
      <w:r>
        <w:rPr>
          <w:rFonts w:hint="eastAsia"/>
        </w:rPr>
        <w:t>、</w:t>
      </w:r>
      <w:r>
        <w:rPr>
          <w:rFonts w:hint="eastAsia"/>
        </w:rPr>
        <w:t>0.2</w:t>
      </w:r>
      <w:r>
        <w:rPr>
          <w:rFonts w:hint="eastAsia"/>
        </w:rPr>
        <w:t>，各种</w:t>
      </w:r>
      <w:proofErr w:type="gramStart"/>
      <w:r>
        <w:rPr>
          <w:rFonts w:hint="eastAsia"/>
        </w:rPr>
        <w:t>批量下</w:t>
      </w:r>
      <w:proofErr w:type="gramEnd"/>
      <w:r>
        <w:rPr>
          <w:rFonts w:hint="eastAsia"/>
        </w:rPr>
        <w:t>的易损值如下图所示。</w:t>
      </w:r>
    </w:p>
    <w:tbl>
      <w:tblPr>
        <w:tblStyle w:val="a3"/>
        <w:tblW w:w="0" w:type="auto"/>
        <w:tblLook w:val="04A0" w:firstRow="1" w:lastRow="0" w:firstColumn="1" w:lastColumn="0" w:noHBand="0" w:noVBand="1"/>
      </w:tblPr>
      <w:tblGrid>
        <w:gridCol w:w="2130"/>
        <w:gridCol w:w="2130"/>
        <w:gridCol w:w="2131"/>
        <w:gridCol w:w="2131"/>
      </w:tblGrid>
      <w:tr w:rsidR="00405BD8" w14:paraId="4C5DE3AD" w14:textId="77777777">
        <w:tc>
          <w:tcPr>
            <w:tcW w:w="2130" w:type="dxa"/>
          </w:tcPr>
          <w:p w14:paraId="00944ADE" w14:textId="77777777" w:rsidR="00405BD8" w:rsidRDefault="00000000">
            <w:r>
              <w:rPr>
                <w:rFonts w:hint="eastAsia"/>
              </w:rPr>
              <w:t>批量</w:t>
            </w:r>
          </w:p>
        </w:tc>
        <w:tc>
          <w:tcPr>
            <w:tcW w:w="2130" w:type="dxa"/>
          </w:tcPr>
          <w:p w14:paraId="5408E955" w14:textId="77777777" w:rsidR="00405BD8" w:rsidRDefault="00000000">
            <w:r>
              <w:rPr>
                <w:rFonts w:hint="eastAsia"/>
              </w:rPr>
              <w:t>销路好</w:t>
            </w:r>
          </w:p>
        </w:tc>
        <w:tc>
          <w:tcPr>
            <w:tcW w:w="2131" w:type="dxa"/>
          </w:tcPr>
          <w:p w14:paraId="74EC550B" w14:textId="77777777" w:rsidR="00405BD8" w:rsidRDefault="00000000">
            <w:r>
              <w:rPr>
                <w:rFonts w:hint="eastAsia"/>
              </w:rPr>
              <w:t>销路一般</w:t>
            </w:r>
          </w:p>
        </w:tc>
        <w:tc>
          <w:tcPr>
            <w:tcW w:w="2131" w:type="dxa"/>
          </w:tcPr>
          <w:p w14:paraId="29877345" w14:textId="77777777" w:rsidR="00405BD8" w:rsidRDefault="00000000">
            <w:r>
              <w:rPr>
                <w:rFonts w:hint="eastAsia"/>
              </w:rPr>
              <w:t>销路差</w:t>
            </w:r>
          </w:p>
        </w:tc>
      </w:tr>
      <w:tr w:rsidR="00405BD8" w14:paraId="1E3E4620" w14:textId="77777777">
        <w:tc>
          <w:tcPr>
            <w:tcW w:w="2130" w:type="dxa"/>
          </w:tcPr>
          <w:p w14:paraId="48F433DF" w14:textId="77777777" w:rsidR="00405BD8" w:rsidRDefault="00000000">
            <w:r>
              <w:rPr>
                <w:rFonts w:hint="eastAsia"/>
              </w:rPr>
              <w:t>大批量</w:t>
            </w:r>
            <w:r>
              <w:rPr>
                <w:rFonts w:hint="eastAsia"/>
              </w:rPr>
              <w:t>A1</w:t>
            </w:r>
          </w:p>
        </w:tc>
        <w:tc>
          <w:tcPr>
            <w:tcW w:w="2130" w:type="dxa"/>
          </w:tcPr>
          <w:p w14:paraId="5B76CB8D" w14:textId="77777777" w:rsidR="00405BD8" w:rsidRDefault="00000000">
            <w:r>
              <w:rPr>
                <w:rFonts w:hint="eastAsia"/>
              </w:rPr>
              <w:t>20</w:t>
            </w:r>
          </w:p>
        </w:tc>
        <w:tc>
          <w:tcPr>
            <w:tcW w:w="2131" w:type="dxa"/>
          </w:tcPr>
          <w:p w14:paraId="776BBC62" w14:textId="77777777" w:rsidR="00405BD8" w:rsidRDefault="00000000">
            <w:r>
              <w:rPr>
                <w:rFonts w:hint="eastAsia"/>
              </w:rPr>
              <w:t>14</w:t>
            </w:r>
          </w:p>
        </w:tc>
        <w:tc>
          <w:tcPr>
            <w:tcW w:w="2131" w:type="dxa"/>
          </w:tcPr>
          <w:p w14:paraId="7B26E579" w14:textId="77777777" w:rsidR="00405BD8" w:rsidRDefault="00000000">
            <w:r>
              <w:rPr>
                <w:rFonts w:hint="eastAsia"/>
              </w:rPr>
              <w:t>-2</w:t>
            </w:r>
          </w:p>
        </w:tc>
      </w:tr>
      <w:tr w:rsidR="00405BD8" w14:paraId="62214B7B" w14:textId="77777777">
        <w:tc>
          <w:tcPr>
            <w:tcW w:w="2130" w:type="dxa"/>
          </w:tcPr>
          <w:p w14:paraId="5614F425" w14:textId="77777777" w:rsidR="00405BD8" w:rsidRDefault="00000000">
            <w:r>
              <w:rPr>
                <w:rFonts w:hint="eastAsia"/>
              </w:rPr>
              <w:t>中批量</w:t>
            </w:r>
            <w:r>
              <w:rPr>
                <w:rFonts w:hint="eastAsia"/>
              </w:rPr>
              <w:t>A2</w:t>
            </w:r>
          </w:p>
        </w:tc>
        <w:tc>
          <w:tcPr>
            <w:tcW w:w="2130" w:type="dxa"/>
          </w:tcPr>
          <w:p w14:paraId="7CE703F5" w14:textId="77777777" w:rsidR="00405BD8" w:rsidRDefault="00000000">
            <w:r>
              <w:rPr>
                <w:rFonts w:hint="eastAsia"/>
              </w:rPr>
              <w:t>12</w:t>
            </w:r>
          </w:p>
        </w:tc>
        <w:tc>
          <w:tcPr>
            <w:tcW w:w="2131" w:type="dxa"/>
          </w:tcPr>
          <w:p w14:paraId="458FCA03" w14:textId="77777777" w:rsidR="00405BD8" w:rsidRDefault="00000000">
            <w:r>
              <w:rPr>
                <w:rFonts w:hint="eastAsia"/>
              </w:rPr>
              <w:t>17</w:t>
            </w:r>
          </w:p>
        </w:tc>
        <w:tc>
          <w:tcPr>
            <w:tcW w:w="2131" w:type="dxa"/>
          </w:tcPr>
          <w:p w14:paraId="3845A03E" w14:textId="77777777" w:rsidR="00405BD8" w:rsidRDefault="00000000">
            <w:r>
              <w:rPr>
                <w:rFonts w:hint="eastAsia"/>
              </w:rPr>
              <w:t>12</w:t>
            </w:r>
          </w:p>
        </w:tc>
      </w:tr>
      <w:tr w:rsidR="00405BD8" w14:paraId="16855F38" w14:textId="77777777">
        <w:tc>
          <w:tcPr>
            <w:tcW w:w="2130" w:type="dxa"/>
          </w:tcPr>
          <w:p w14:paraId="3259892C" w14:textId="77777777" w:rsidR="00405BD8" w:rsidRDefault="00000000">
            <w:r>
              <w:rPr>
                <w:rFonts w:hint="eastAsia"/>
              </w:rPr>
              <w:t>小批量</w:t>
            </w:r>
            <w:r>
              <w:rPr>
                <w:rFonts w:hint="eastAsia"/>
              </w:rPr>
              <w:t>A3</w:t>
            </w:r>
          </w:p>
        </w:tc>
        <w:tc>
          <w:tcPr>
            <w:tcW w:w="2130" w:type="dxa"/>
          </w:tcPr>
          <w:p w14:paraId="2FF02E82" w14:textId="77777777" w:rsidR="00405BD8" w:rsidRDefault="00000000">
            <w:r>
              <w:rPr>
                <w:rFonts w:hint="eastAsia"/>
              </w:rPr>
              <w:t>8</w:t>
            </w:r>
          </w:p>
        </w:tc>
        <w:tc>
          <w:tcPr>
            <w:tcW w:w="2131" w:type="dxa"/>
          </w:tcPr>
          <w:p w14:paraId="2C34FCAE" w14:textId="77777777" w:rsidR="00405BD8" w:rsidRDefault="00000000">
            <w:r>
              <w:rPr>
                <w:rFonts w:hint="eastAsia"/>
              </w:rPr>
              <w:t>10</w:t>
            </w:r>
          </w:p>
        </w:tc>
        <w:tc>
          <w:tcPr>
            <w:tcW w:w="2131" w:type="dxa"/>
          </w:tcPr>
          <w:p w14:paraId="07CE75AF" w14:textId="77777777" w:rsidR="00405BD8" w:rsidRDefault="00000000">
            <w:r>
              <w:rPr>
                <w:rFonts w:hint="eastAsia"/>
              </w:rPr>
              <w:t>10</w:t>
            </w:r>
          </w:p>
        </w:tc>
      </w:tr>
    </w:tbl>
    <w:p w14:paraId="15A29401" w14:textId="77777777" w:rsidR="00405BD8" w:rsidRDefault="00000000">
      <w:pPr>
        <w:numPr>
          <w:ilvl w:val="0"/>
          <w:numId w:val="19"/>
        </w:numPr>
      </w:pPr>
      <w:r>
        <w:rPr>
          <w:rFonts w:hint="eastAsia"/>
        </w:rPr>
        <w:t>采用期望值法确定各方案的易损值（</w:t>
      </w:r>
      <w:r>
        <w:rPr>
          <w:rFonts w:hint="eastAsia"/>
        </w:rPr>
        <w:t>8</w:t>
      </w:r>
      <w:r>
        <w:rPr>
          <w:rFonts w:hint="eastAsia"/>
        </w:rPr>
        <w:t>分）</w:t>
      </w:r>
    </w:p>
    <w:p w14:paraId="1914A7BB" w14:textId="77777777" w:rsidR="00405BD8" w:rsidRDefault="00000000">
      <w:pPr>
        <w:numPr>
          <w:ilvl w:val="0"/>
          <w:numId w:val="19"/>
        </w:numPr>
      </w:pPr>
      <w:r>
        <w:rPr>
          <w:rFonts w:hint="eastAsia"/>
        </w:rPr>
        <w:t>确定最佳的生产批量（</w:t>
      </w:r>
      <w:r>
        <w:rPr>
          <w:rFonts w:hint="eastAsia"/>
        </w:rPr>
        <w:t>2</w:t>
      </w:r>
      <w:r>
        <w:rPr>
          <w:rFonts w:hint="eastAsia"/>
        </w:rPr>
        <w:t>分）</w:t>
      </w:r>
    </w:p>
    <w:p w14:paraId="487381B5" w14:textId="77777777" w:rsidR="00405BD8" w:rsidRDefault="00405BD8"/>
    <w:p w14:paraId="1243CF41" w14:textId="77777777" w:rsidR="00405BD8" w:rsidRDefault="00000000">
      <w:pPr>
        <w:rPr>
          <w:color w:val="0000FF"/>
        </w:rPr>
      </w:pPr>
      <w:r>
        <w:rPr>
          <w:rFonts w:hint="eastAsia"/>
          <w:color w:val="0000FF"/>
        </w:rPr>
        <w:t>答案：</w:t>
      </w:r>
    </w:p>
    <w:p w14:paraId="4E72A390" w14:textId="77777777" w:rsidR="00405BD8" w:rsidRDefault="00000000">
      <w:pPr>
        <w:rPr>
          <w:color w:val="0000FF"/>
        </w:rPr>
      </w:pPr>
      <w:r>
        <w:rPr>
          <w:rFonts w:hint="eastAsia"/>
          <w:color w:val="0000FF"/>
        </w:rPr>
        <w:t>（</w:t>
      </w:r>
      <w:r>
        <w:rPr>
          <w:rFonts w:hint="eastAsia"/>
          <w:color w:val="0000FF"/>
        </w:rPr>
        <w:t>1</w:t>
      </w:r>
      <w:r>
        <w:rPr>
          <w:rFonts w:hint="eastAsia"/>
          <w:color w:val="0000FF"/>
        </w:rPr>
        <w:t>）</w:t>
      </w:r>
    </w:p>
    <w:tbl>
      <w:tblPr>
        <w:tblStyle w:val="a3"/>
        <w:tblW w:w="0" w:type="auto"/>
        <w:tblLook w:val="04A0" w:firstRow="1" w:lastRow="0" w:firstColumn="1" w:lastColumn="0" w:noHBand="0" w:noVBand="1"/>
      </w:tblPr>
      <w:tblGrid>
        <w:gridCol w:w="1704"/>
        <w:gridCol w:w="1704"/>
        <w:gridCol w:w="1704"/>
        <w:gridCol w:w="1705"/>
        <w:gridCol w:w="1705"/>
      </w:tblGrid>
      <w:tr w:rsidR="00405BD8" w14:paraId="1826C77D" w14:textId="77777777">
        <w:tc>
          <w:tcPr>
            <w:tcW w:w="1704" w:type="dxa"/>
          </w:tcPr>
          <w:p w14:paraId="1EF9B8EF" w14:textId="77777777" w:rsidR="00405BD8" w:rsidRDefault="00405BD8">
            <w:pPr>
              <w:rPr>
                <w:color w:val="0000FF"/>
              </w:rPr>
            </w:pPr>
          </w:p>
        </w:tc>
        <w:tc>
          <w:tcPr>
            <w:tcW w:w="1704" w:type="dxa"/>
          </w:tcPr>
          <w:p w14:paraId="6D3878B2" w14:textId="77777777" w:rsidR="00405BD8" w:rsidRDefault="00000000">
            <w:pPr>
              <w:rPr>
                <w:color w:val="0000FF"/>
              </w:rPr>
            </w:pPr>
            <w:r>
              <w:rPr>
                <w:rFonts w:hint="eastAsia"/>
                <w:color w:val="0000FF"/>
              </w:rPr>
              <w:t>销路好</w:t>
            </w:r>
          </w:p>
          <w:p w14:paraId="2A7B36A2" w14:textId="77777777" w:rsidR="00405BD8" w:rsidRDefault="00000000">
            <w:pPr>
              <w:rPr>
                <w:color w:val="0000FF"/>
              </w:rPr>
            </w:pPr>
            <w:r>
              <w:rPr>
                <w:rFonts w:hint="eastAsia"/>
                <w:color w:val="0000FF"/>
              </w:rPr>
              <w:t>0.3</w:t>
            </w:r>
          </w:p>
        </w:tc>
        <w:tc>
          <w:tcPr>
            <w:tcW w:w="1704" w:type="dxa"/>
          </w:tcPr>
          <w:p w14:paraId="53EBA2F7" w14:textId="77777777" w:rsidR="00405BD8" w:rsidRDefault="00000000">
            <w:pPr>
              <w:rPr>
                <w:color w:val="0000FF"/>
              </w:rPr>
            </w:pPr>
            <w:r>
              <w:rPr>
                <w:rFonts w:hint="eastAsia"/>
                <w:color w:val="0000FF"/>
              </w:rPr>
              <w:t>销路一般</w:t>
            </w:r>
          </w:p>
          <w:p w14:paraId="11D7CDD4" w14:textId="77777777" w:rsidR="00405BD8" w:rsidRDefault="00000000">
            <w:pPr>
              <w:rPr>
                <w:color w:val="0000FF"/>
              </w:rPr>
            </w:pPr>
            <w:r>
              <w:rPr>
                <w:rFonts w:hint="eastAsia"/>
                <w:color w:val="0000FF"/>
              </w:rPr>
              <w:t>0.5</w:t>
            </w:r>
          </w:p>
        </w:tc>
        <w:tc>
          <w:tcPr>
            <w:tcW w:w="1705" w:type="dxa"/>
          </w:tcPr>
          <w:p w14:paraId="1EFFE74E" w14:textId="77777777" w:rsidR="00405BD8" w:rsidRDefault="00000000">
            <w:pPr>
              <w:rPr>
                <w:color w:val="0000FF"/>
              </w:rPr>
            </w:pPr>
            <w:r>
              <w:rPr>
                <w:rFonts w:hint="eastAsia"/>
                <w:color w:val="0000FF"/>
              </w:rPr>
              <w:t>销路差</w:t>
            </w:r>
          </w:p>
          <w:p w14:paraId="5A595208" w14:textId="77777777" w:rsidR="00405BD8" w:rsidRDefault="00000000">
            <w:pPr>
              <w:rPr>
                <w:color w:val="0000FF"/>
              </w:rPr>
            </w:pPr>
            <w:r>
              <w:rPr>
                <w:rFonts w:hint="eastAsia"/>
                <w:color w:val="0000FF"/>
              </w:rPr>
              <w:t>0.2</w:t>
            </w:r>
          </w:p>
        </w:tc>
        <w:tc>
          <w:tcPr>
            <w:tcW w:w="1705" w:type="dxa"/>
          </w:tcPr>
          <w:p w14:paraId="2FACEDAD" w14:textId="77777777" w:rsidR="00405BD8" w:rsidRDefault="00000000">
            <w:pPr>
              <w:rPr>
                <w:color w:val="0000FF"/>
              </w:rPr>
            </w:pPr>
            <w:r>
              <w:rPr>
                <w:rFonts w:hint="eastAsia"/>
                <w:color w:val="0000FF"/>
              </w:rPr>
              <w:t>EMV</w:t>
            </w:r>
          </w:p>
        </w:tc>
      </w:tr>
      <w:tr w:rsidR="00405BD8" w14:paraId="489F6E9E" w14:textId="77777777">
        <w:tc>
          <w:tcPr>
            <w:tcW w:w="1704" w:type="dxa"/>
          </w:tcPr>
          <w:p w14:paraId="22BFBE62" w14:textId="77777777" w:rsidR="00405BD8" w:rsidRDefault="00000000">
            <w:pPr>
              <w:rPr>
                <w:color w:val="0000FF"/>
              </w:rPr>
            </w:pPr>
            <w:r>
              <w:rPr>
                <w:rFonts w:hint="eastAsia"/>
                <w:color w:val="0000FF"/>
              </w:rPr>
              <w:t>大批量</w:t>
            </w:r>
            <w:r>
              <w:rPr>
                <w:rFonts w:hint="eastAsia"/>
                <w:color w:val="0000FF"/>
              </w:rPr>
              <w:t>A1</w:t>
            </w:r>
          </w:p>
        </w:tc>
        <w:tc>
          <w:tcPr>
            <w:tcW w:w="1704" w:type="dxa"/>
          </w:tcPr>
          <w:p w14:paraId="30F78361" w14:textId="77777777" w:rsidR="00405BD8" w:rsidRDefault="00000000">
            <w:pPr>
              <w:rPr>
                <w:color w:val="0000FF"/>
              </w:rPr>
            </w:pPr>
            <w:r>
              <w:rPr>
                <w:rFonts w:hint="eastAsia"/>
                <w:color w:val="0000FF"/>
              </w:rPr>
              <w:t>20</w:t>
            </w:r>
          </w:p>
        </w:tc>
        <w:tc>
          <w:tcPr>
            <w:tcW w:w="1704" w:type="dxa"/>
          </w:tcPr>
          <w:p w14:paraId="2277E88C" w14:textId="77777777" w:rsidR="00405BD8" w:rsidRDefault="00000000">
            <w:pPr>
              <w:rPr>
                <w:color w:val="0000FF"/>
              </w:rPr>
            </w:pPr>
            <w:r>
              <w:rPr>
                <w:rFonts w:hint="eastAsia"/>
                <w:color w:val="0000FF"/>
              </w:rPr>
              <w:t>14</w:t>
            </w:r>
          </w:p>
        </w:tc>
        <w:tc>
          <w:tcPr>
            <w:tcW w:w="1705" w:type="dxa"/>
          </w:tcPr>
          <w:p w14:paraId="6D210133" w14:textId="77777777" w:rsidR="00405BD8" w:rsidRDefault="00000000">
            <w:pPr>
              <w:rPr>
                <w:color w:val="0000FF"/>
              </w:rPr>
            </w:pPr>
            <w:r>
              <w:rPr>
                <w:rFonts w:hint="eastAsia"/>
                <w:color w:val="0000FF"/>
              </w:rPr>
              <w:t>-2</w:t>
            </w:r>
          </w:p>
        </w:tc>
        <w:tc>
          <w:tcPr>
            <w:tcW w:w="1705" w:type="dxa"/>
          </w:tcPr>
          <w:p w14:paraId="2637E02A" w14:textId="77777777" w:rsidR="00405BD8" w:rsidRDefault="00000000">
            <w:pPr>
              <w:rPr>
                <w:color w:val="0000FF"/>
              </w:rPr>
            </w:pPr>
            <w:r>
              <w:rPr>
                <w:rFonts w:hint="eastAsia"/>
                <w:color w:val="0000FF"/>
              </w:rPr>
              <w:t>12.6</w:t>
            </w:r>
          </w:p>
        </w:tc>
      </w:tr>
      <w:tr w:rsidR="00405BD8" w14:paraId="3537295A" w14:textId="77777777">
        <w:tc>
          <w:tcPr>
            <w:tcW w:w="1704" w:type="dxa"/>
          </w:tcPr>
          <w:p w14:paraId="2763888E" w14:textId="77777777" w:rsidR="00405BD8" w:rsidRDefault="00000000">
            <w:pPr>
              <w:rPr>
                <w:color w:val="0000FF"/>
              </w:rPr>
            </w:pPr>
            <w:r>
              <w:rPr>
                <w:rFonts w:hint="eastAsia"/>
                <w:color w:val="0000FF"/>
              </w:rPr>
              <w:t>中批量</w:t>
            </w:r>
            <w:r>
              <w:rPr>
                <w:rFonts w:hint="eastAsia"/>
                <w:color w:val="0000FF"/>
              </w:rPr>
              <w:t>A2</w:t>
            </w:r>
          </w:p>
        </w:tc>
        <w:tc>
          <w:tcPr>
            <w:tcW w:w="1704" w:type="dxa"/>
          </w:tcPr>
          <w:p w14:paraId="307A6B4E" w14:textId="77777777" w:rsidR="00405BD8" w:rsidRDefault="00000000">
            <w:pPr>
              <w:rPr>
                <w:color w:val="0000FF"/>
              </w:rPr>
            </w:pPr>
            <w:r>
              <w:rPr>
                <w:rFonts w:hint="eastAsia"/>
                <w:color w:val="0000FF"/>
              </w:rPr>
              <w:t>12</w:t>
            </w:r>
          </w:p>
        </w:tc>
        <w:tc>
          <w:tcPr>
            <w:tcW w:w="1704" w:type="dxa"/>
          </w:tcPr>
          <w:p w14:paraId="63736042" w14:textId="77777777" w:rsidR="00405BD8" w:rsidRDefault="00000000">
            <w:pPr>
              <w:rPr>
                <w:color w:val="0000FF"/>
              </w:rPr>
            </w:pPr>
            <w:r>
              <w:rPr>
                <w:rFonts w:hint="eastAsia"/>
                <w:color w:val="0000FF"/>
              </w:rPr>
              <w:t>17</w:t>
            </w:r>
          </w:p>
        </w:tc>
        <w:tc>
          <w:tcPr>
            <w:tcW w:w="1705" w:type="dxa"/>
          </w:tcPr>
          <w:p w14:paraId="5C40A468" w14:textId="77777777" w:rsidR="00405BD8" w:rsidRDefault="00000000">
            <w:pPr>
              <w:rPr>
                <w:color w:val="0000FF"/>
              </w:rPr>
            </w:pPr>
            <w:r>
              <w:rPr>
                <w:rFonts w:hint="eastAsia"/>
                <w:color w:val="0000FF"/>
              </w:rPr>
              <w:t>12</w:t>
            </w:r>
          </w:p>
        </w:tc>
        <w:tc>
          <w:tcPr>
            <w:tcW w:w="1705" w:type="dxa"/>
          </w:tcPr>
          <w:p w14:paraId="36F02138" w14:textId="77777777" w:rsidR="00405BD8" w:rsidRDefault="00000000">
            <w:pPr>
              <w:rPr>
                <w:color w:val="0000FF"/>
              </w:rPr>
            </w:pPr>
            <w:r>
              <w:rPr>
                <w:rFonts w:hint="eastAsia"/>
                <w:color w:val="0000FF"/>
              </w:rPr>
              <w:t>14.5</w:t>
            </w:r>
          </w:p>
        </w:tc>
      </w:tr>
      <w:tr w:rsidR="00405BD8" w14:paraId="60FE0EBA" w14:textId="77777777">
        <w:tc>
          <w:tcPr>
            <w:tcW w:w="1704" w:type="dxa"/>
          </w:tcPr>
          <w:p w14:paraId="203A2A87" w14:textId="77777777" w:rsidR="00405BD8" w:rsidRDefault="00000000">
            <w:pPr>
              <w:rPr>
                <w:color w:val="0000FF"/>
              </w:rPr>
            </w:pPr>
            <w:r>
              <w:rPr>
                <w:rFonts w:hint="eastAsia"/>
                <w:color w:val="0000FF"/>
              </w:rPr>
              <w:t>小批量</w:t>
            </w:r>
            <w:r>
              <w:rPr>
                <w:rFonts w:hint="eastAsia"/>
                <w:color w:val="0000FF"/>
              </w:rPr>
              <w:t>A3</w:t>
            </w:r>
          </w:p>
        </w:tc>
        <w:tc>
          <w:tcPr>
            <w:tcW w:w="1704" w:type="dxa"/>
          </w:tcPr>
          <w:p w14:paraId="727E45CC" w14:textId="77777777" w:rsidR="00405BD8" w:rsidRDefault="00000000">
            <w:pPr>
              <w:rPr>
                <w:color w:val="0000FF"/>
              </w:rPr>
            </w:pPr>
            <w:r>
              <w:rPr>
                <w:rFonts w:hint="eastAsia"/>
                <w:color w:val="0000FF"/>
              </w:rPr>
              <w:t>8</w:t>
            </w:r>
          </w:p>
        </w:tc>
        <w:tc>
          <w:tcPr>
            <w:tcW w:w="1704" w:type="dxa"/>
          </w:tcPr>
          <w:p w14:paraId="71488B42" w14:textId="77777777" w:rsidR="00405BD8" w:rsidRDefault="00000000">
            <w:pPr>
              <w:rPr>
                <w:color w:val="0000FF"/>
              </w:rPr>
            </w:pPr>
            <w:r>
              <w:rPr>
                <w:rFonts w:hint="eastAsia"/>
                <w:color w:val="0000FF"/>
              </w:rPr>
              <w:t>10</w:t>
            </w:r>
          </w:p>
        </w:tc>
        <w:tc>
          <w:tcPr>
            <w:tcW w:w="1705" w:type="dxa"/>
          </w:tcPr>
          <w:p w14:paraId="07134F67" w14:textId="77777777" w:rsidR="00405BD8" w:rsidRDefault="00000000">
            <w:pPr>
              <w:rPr>
                <w:color w:val="0000FF"/>
              </w:rPr>
            </w:pPr>
            <w:r>
              <w:rPr>
                <w:rFonts w:hint="eastAsia"/>
                <w:color w:val="0000FF"/>
              </w:rPr>
              <w:t>10</w:t>
            </w:r>
          </w:p>
        </w:tc>
        <w:tc>
          <w:tcPr>
            <w:tcW w:w="1705" w:type="dxa"/>
          </w:tcPr>
          <w:p w14:paraId="0AD9CF9A" w14:textId="77777777" w:rsidR="00405BD8" w:rsidRDefault="00000000">
            <w:pPr>
              <w:rPr>
                <w:color w:val="0000FF"/>
              </w:rPr>
            </w:pPr>
            <w:r>
              <w:rPr>
                <w:rFonts w:hint="eastAsia"/>
                <w:color w:val="0000FF"/>
              </w:rPr>
              <w:t>9.4</w:t>
            </w:r>
          </w:p>
        </w:tc>
      </w:tr>
    </w:tbl>
    <w:p w14:paraId="0D87CFDD" w14:textId="77777777" w:rsidR="00405BD8" w:rsidRDefault="00405BD8">
      <w:pPr>
        <w:rPr>
          <w:color w:val="0000FF"/>
        </w:rPr>
      </w:pPr>
    </w:p>
    <w:p w14:paraId="2E3E000B" w14:textId="77777777" w:rsidR="00405BD8" w:rsidRDefault="00000000">
      <w:pPr>
        <w:numPr>
          <w:ilvl w:val="0"/>
          <w:numId w:val="20"/>
        </w:numPr>
        <w:rPr>
          <w:color w:val="0000FF"/>
        </w:rPr>
      </w:pPr>
      <w:proofErr w:type="gramStart"/>
      <w:r>
        <w:rPr>
          <w:rFonts w:hint="eastAsia"/>
          <w:color w:val="0000FF"/>
        </w:rPr>
        <w:t>max{</w:t>
      </w:r>
      <w:proofErr w:type="gramEnd"/>
      <w:r>
        <w:rPr>
          <w:rFonts w:hint="eastAsia"/>
          <w:color w:val="0000FF"/>
        </w:rPr>
        <w:t>12.6 14.5 9.4}=14.5</w:t>
      </w:r>
    </w:p>
    <w:p w14:paraId="1B9466A9" w14:textId="77777777" w:rsidR="00405BD8" w:rsidRDefault="00000000">
      <w:pPr>
        <w:ind w:firstLine="420"/>
      </w:pPr>
      <w:r>
        <w:rPr>
          <w:rFonts w:hint="eastAsia"/>
          <w:color w:val="0000FF"/>
        </w:rPr>
        <w:t>即中批量</w:t>
      </w:r>
      <w:r>
        <w:rPr>
          <w:rFonts w:hint="eastAsia"/>
          <w:color w:val="0000FF"/>
        </w:rPr>
        <w:t>A2</w:t>
      </w:r>
      <w:r>
        <w:rPr>
          <w:rFonts w:hint="eastAsia"/>
          <w:color w:val="0000FF"/>
        </w:rPr>
        <w:t>为最佳生产批量。</w:t>
      </w:r>
    </w:p>
    <w:sectPr w:rsidR="00405B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48540" w14:textId="77777777" w:rsidR="00B20309" w:rsidRDefault="00B20309" w:rsidP="00BB3841">
      <w:r>
        <w:separator/>
      </w:r>
    </w:p>
  </w:endnote>
  <w:endnote w:type="continuationSeparator" w:id="0">
    <w:p w14:paraId="1CE37EC0" w14:textId="77777777" w:rsidR="00B20309" w:rsidRDefault="00B20309" w:rsidP="00BB3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5AE9E" w14:textId="77777777" w:rsidR="00B20309" w:rsidRDefault="00B20309" w:rsidP="00BB3841">
      <w:r>
        <w:separator/>
      </w:r>
    </w:p>
  </w:footnote>
  <w:footnote w:type="continuationSeparator" w:id="0">
    <w:p w14:paraId="3148BE1D" w14:textId="77777777" w:rsidR="00B20309" w:rsidRDefault="00B20309" w:rsidP="00BB3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E9CDF4"/>
    <w:multiLevelType w:val="singleLevel"/>
    <w:tmpl w:val="8FE9CDF4"/>
    <w:lvl w:ilvl="0">
      <w:start w:val="1"/>
      <w:numFmt w:val="chineseCounting"/>
      <w:suff w:val="nothing"/>
      <w:lvlText w:val="%1、"/>
      <w:lvlJc w:val="left"/>
      <w:rPr>
        <w:rFonts w:hint="eastAsia"/>
      </w:rPr>
    </w:lvl>
  </w:abstractNum>
  <w:abstractNum w:abstractNumId="1" w15:restartNumberingAfterBreak="0">
    <w:nsid w:val="92B23651"/>
    <w:multiLevelType w:val="singleLevel"/>
    <w:tmpl w:val="92B23651"/>
    <w:lvl w:ilvl="0">
      <w:start w:val="1"/>
      <w:numFmt w:val="decimal"/>
      <w:lvlText w:val="%1."/>
      <w:lvlJc w:val="left"/>
      <w:pPr>
        <w:tabs>
          <w:tab w:val="left" w:pos="312"/>
        </w:tabs>
      </w:pPr>
    </w:lvl>
  </w:abstractNum>
  <w:abstractNum w:abstractNumId="2" w15:restartNumberingAfterBreak="0">
    <w:nsid w:val="9A8ABA31"/>
    <w:multiLevelType w:val="singleLevel"/>
    <w:tmpl w:val="9A8ABA31"/>
    <w:lvl w:ilvl="0">
      <w:start w:val="1"/>
      <w:numFmt w:val="upperLetter"/>
      <w:lvlText w:val="%1."/>
      <w:lvlJc w:val="left"/>
      <w:pPr>
        <w:tabs>
          <w:tab w:val="left" w:pos="312"/>
        </w:tabs>
      </w:pPr>
    </w:lvl>
  </w:abstractNum>
  <w:abstractNum w:abstractNumId="3" w15:restartNumberingAfterBreak="0">
    <w:nsid w:val="B05725A3"/>
    <w:multiLevelType w:val="singleLevel"/>
    <w:tmpl w:val="B05725A3"/>
    <w:lvl w:ilvl="0">
      <w:start w:val="1"/>
      <w:numFmt w:val="upperLetter"/>
      <w:lvlText w:val="%1."/>
      <w:lvlJc w:val="left"/>
      <w:pPr>
        <w:tabs>
          <w:tab w:val="left" w:pos="312"/>
        </w:tabs>
      </w:pPr>
    </w:lvl>
  </w:abstractNum>
  <w:abstractNum w:abstractNumId="4" w15:restartNumberingAfterBreak="0">
    <w:nsid w:val="B5CB13D7"/>
    <w:multiLevelType w:val="singleLevel"/>
    <w:tmpl w:val="B5CB13D7"/>
    <w:lvl w:ilvl="0">
      <w:start w:val="1"/>
      <w:numFmt w:val="upperLetter"/>
      <w:lvlText w:val="%1."/>
      <w:lvlJc w:val="left"/>
      <w:pPr>
        <w:tabs>
          <w:tab w:val="left" w:pos="312"/>
        </w:tabs>
      </w:pPr>
    </w:lvl>
  </w:abstractNum>
  <w:abstractNum w:abstractNumId="5" w15:restartNumberingAfterBreak="0">
    <w:nsid w:val="B761F7C0"/>
    <w:multiLevelType w:val="singleLevel"/>
    <w:tmpl w:val="B761F7C0"/>
    <w:lvl w:ilvl="0">
      <w:start w:val="1"/>
      <w:numFmt w:val="upperLetter"/>
      <w:lvlText w:val="%1."/>
      <w:lvlJc w:val="left"/>
      <w:pPr>
        <w:tabs>
          <w:tab w:val="left" w:pos="312"/>
        </w:tabs>
      </w:pPr>
    </w:lvl>
  </w:abstractNum>
  <w:abstractNum w:abstractNumId="6" w15:restartNumberingAfterBreak="0">
    <w:nsid w:val="B7A0957A"/>
    <w:multiLevelType w:val="singleLevel"/>
    <w:tmpl w:val="B7A0957A"/>
    <w:lvl w:ilvl="0">
      <w:start w:val="2"/>
      <w:numFmt w:val="decimal"/>
      <w:lvlText w:val="(%1)"/>
      <w:lvlJc w:val="left"/>
      <w:pPr>
        <w:tabs>
          <w:tab w:val="left" w:pos="312"/>
        </w:tabs>
      </w:pPr>
    </w:lvl>
  </w:abstractNum>
  <w:abstractNum w:abstractNumId="7" w15:restartNumberingAfterBreak="0">
    <w:nsid w:val="BEFE6092"/>
    <w:multiLevelType w:val="singleLevel"/>
    <w:tmpl w:val="BEFE6092"/>
    <w:lvl w:ilvl="0">
      <w:start w:val="1"/>
      <w:numFmt w:val="upperLetter"/>
      <w:lvlText w:val="%1."/>
      <w:lvlJc w:val="left"/>
      <w:pPr>
        <w:tabs>
          <w:tab w:val="left" w:pos="312"/>
        </w:tabs>
      </w:pPr>
    </w:lvl>
  </w:abstractNum>
  <w:abstractNum w:abstractNumId="8" w15:restartNumberingAfterBreak="0">
    <w:nsid w:val="C243BCC0"/>
    <w:multiLevelType w:val="singleLevel"/>
    <w:tmpl w:val="C243BCC0"/>
    <w:lvl w:ilvl="0">
      <w:start w:val="1"/>
      <w:numFmt w:val="upperLetter"/>
      <w:lvlText w:val="%1."/>
      <w:lvlJc w:val="left"/>
      <w:pPr>
        <w:tabs>
          <w:tab w:val="left" w:pos="312"/>
        </w:tabs>
      </w:pPr>
    </w:lvl>
  </w:abstractNum>
  <w:abstractNum w:abstractNumId="9" w15:restartNumberingAfterBreak="0">
    <w:nsid w:val="C2B6EAF5"/>
    <w:multiLevelType w:val="singleLevel"/>
    <w:tmpl w:val="C2B6EAF5"/>
    <w:lvl w:ilvl="0">
      <w:start w:val="1"/>
      <w:numFmt w:val="upperLetter"/>
      <w:lvlText w:val="%1."/>
      <w:lvlJc w:val="left"/>
      <w:pPr>
        <w:tabs>
          <w:tab w:val="left" w:pos="312"/>
        </w:tabs>
      </w:pPr>
    </w:lvl>
  </w:abstractNum>
  <w:abstractNum w:abstractNumId="10" w15:restartNumberingAfterBreak="0">
    <w:nsid w:val="D0845122"/>
    <w:multiLevelType w:val="singleLevel"/>
    <w:tmpl w:val="D0845122"/>
    <w:lvl w:ilvl="0">
      <w:start w:val="1"/>
      <w:numFmt w:val="decimal"/>
      <w:lvlText w:val="%1."/>
      <w:lvlJc w:val="left"/>
      <w:pPr>
        <w:tabs>
          <w:tab w:val="left" w:pos="312"/>
        </w:tabs>
      </w:pPr>
    </w:lvl>
  </w:abstractNum>
  <w:abstractNum w:abstractNumId="11" w15:restartNumberingAfterBreak="0">
    <w:nsid w:val="FFB27592"/>
    <w:multiLevelType w:val="singleLevel"/>
    <w:tmpl w:val="FFB27592"/>
    <w:lvl w:ilvl="0">
      <w:start w:val="9"/>
      <w:numFmt w:val="decimal"/>
      <w:suff w:val="space"/>
      <w:lvlText w:val="%1."/>
      <w:lvlJc w:val="left"/>
    </w:lvl>
  </w:abstractNum>
  <w:abstractNum w:abstractNumId="12" w15:restartNumberingAfterBreak="0">
    <w:nsid w:val="00E7AE17"/>
    <w:multiLevelType w:val="singleLevel"/>
    <w:tmpl w:val="00E7AE17"/>
    <w:lvl w:ilvl="0">
      <w:start w:val="2"/>
      <w:numFmt w:val="chineseCounting"/>
      <w:suff w:val="nothing"/>
      <w:lvlText w:val="%1、"/>
      <w:lvlJc w:val="left"/>
      <w:rPr>
        <w:rFonts w:hint="eastAsia"/>
      </w:rPr>
    </w:lvl>
  </w:abstractNum>
  <w:abstractNum w:abstractNumId="13" w15:restartNumberingAfterBreak="0">
    <w:nsid w:val="0D8C3E70"/>
    <w:multiLevelType w:val="singleLevel"/>
    <w:tmpl w:val="0D8C3E70"/>
    <w:lvl w:ilvl="0">
      <w:start w:val="1"/>
      <w:numFmt w:val="upperLetter"/>
      <w:lvlText w:val="%1."/>
      <w:lvlJc w:val="left"/>
      <w:pPr>
        <w:tabs>
          <w:tab w:val="left" w:pos="312"/>
        </w:tabs>
      </w:pPr>
    </w:lvl>
  </w:abstractNum>
  <w:abstractNum w:abstractNumId="14" w15:restartNumberingAfterBreak="0">
    <w:nsid w:val="13D4FD29"/>
    <w:multiLevelType w:val="singleLevel"/>
    <w:tmpl w:val="13D4FD29"/>
    <w:lvl w:ilvl="0">
      <w:start w:val="1"/>
      <w:numFmt w:val="upperLetter"/>
      <w:lvlText w:val="%1."/>
      <w:lvlJc w:val="left"/>
      <w:pPr>
        <w:tabs>
          <w:tab w:val="left" w:pos="312"/>
        </w:tabs>
      </w:pPr>
    </w:lvl>
  </w:abstractNum>
  <w:abstractNum w:abstractNumId="15" w15:restartNumberingAfterBreak="0">
    <w:nsid w:val="16DCDCFA"/>
    <w:multiLevelType w:val="singleLevel"/>
    <w:tmpl w:val="16DCDCFA"/>
    <w:lvl w:ilvl="0">
      <w:start w:val="1"/>
      <w:numFmt w:val="upperLetter"/>
      <w:lvlText w:val="%1."/>
      <w:lvlJc w:val="left"/>
      <w:pPr>
        <w:tabs>
          <w:tab w:val="left" w:pos="312"/>
        </w:tabs>
      </w:pPr>
    </w:lvl>
  </w:abstractNum>
  <w:abstractNum w:abstractNumId="16" w15:restartNumberingAfterBreak="0">
    <w:nsid w:val="254690CC"/>
    <w:multiLevelType w:val="singleLevel"/>
    <w:tmpl w:val="254690CC"/>
    <w:lvl w:ilvl="0">
      <w:start w:val="10"/>
      <w:numFmt w:val="decimal"/>
      <w:lvlText w:val="%1."/>
      <w:lvlJc w:val="left"/>
      <w:pPr>
        <w:tabs>
          <w:tab w:val="left" w:pos="312"/>
        </w:tabs>
      </w:pPr>
    </w:lvl>
  </w:abstractNum>
  <w:abstractNum w:abstractNumId="17" w15:restartNumberingAfterBreak="0">
    <w:nsid w:val="3B91F1A6"/>
    <w:multiLevelType w:val="singleLevel"/>
    <w:tmpl w:val="3B91F1A6"/>
    <w:lvl w:ilvl="0">
      <w:start w:val="1"/>
      <w:numFmt w:val="upperLetter"/>
      <w:lvlText w:val="%1."/>
      <w:lvlJc w:val="left"/>
      <w:pPr>
        <w:tabs>
          <w:tab w:val="left" w:pos="312"/>
        </w:tabs>
      </w:pPr>
    </w:lvl>
  </w:abstractNum>
  <w:abstractNum w:abstractNumId="18" w15:restartNumberingAfterBreak="0">
    <w:nsid w:val="6D853558"/>
    <w:multiLevelType w:val="singleLevel"/>
    <w:tmpl w:val="6D853558"/>
    <w:lvl w:ilvl="0">
      <w:start w:val="1"/>
      <w:numFmt w:val="decimal"/>
      <w:suff w:val="nothing"/>
      <w:lvlText w:val="（%1）"/>
      <w:lvlJc w:val="left"/>
    </w:lvl>
  </w:abstractNum>
  <w:abstractNum w:abstractNumId="19" w15:restartNumberingAfterBreak="0">
    <w:nsid w:val="6F5EE2E3"/>
    <w:multiLevelType w:val="singleLevel"/>
    <w:tmpl w:val="6F5EE2E3"/>
    <w:lvl w:ilvl="0">
      <w:start w:val="1"/>
      <w:numFmt w:val="upperLetter"/>
      <w:lvlText w:val="%1."/>
      <w:lvlJc w:val="left"/>
      <w:pPr>
        <w:tabs>
          <w:tab w:val="left" w:pos="312"/>
        </w:tabs>
      </w:pPr>
    </w:lvl>
  </w:abstractNum>
  <w:num w:numId="1" w16cid:durableId="137039935">
    <w:abstractNumId w:val="0"/>
  </w:num>
  <w:num w:numId="2" w16cid:durableId="1048144989">
    <w:abstractNumId w:val="2"/>
  </w:num>
  <w:num w:numId="3" w16cid:durableId="52970756">
    <w:abstractNumId w:val="11"/>
  </w:num>
  <w:num w:numId="4" w16cid:durableId="1760130671">
    <w:abstractNumId w:val="16"/>
  </w:num>
  <w:num w:numId="5" w16cid:durableId="294407746">
    <w:abstractNumId w:val="15"/>
  </w:num>
  <w:num w:numId="6" w16cid:durableId="1723214985">
    <w:abstractNumId w:val="13"/>
  </w:num>
  <w:num w:numId="7" w16cid:durableId="97454683">
    <w:abstractNumId w:val="14"/>
  </w:num>
  <w:num w:numId="8" w16cid:durableId="944536154">
    <w:abstractNumId w:val="4"/>
  </w:num>
  <w:num w:numId="9" w16cid:durableId="926042372">
    <w:abstractNumId w:val="5"/>
  </w:num>
  <w:num w:numId="10" w16cid:durableId="1100372534">
    <w:abstractNumId w:val="19"/>
  </w:num>
  <w:num w:numId="11" w16cid:durableId="1349016898">
    <w:abstractNumId w:val="9"/>
  </w:num>
  <w:num w:numId="12" w16cid:durableId="868761386">
    <w:abstractNumId w:val="3"/>
  </w:num>
  <w:num w:numId="13" w16cid:durableId="371416710">
    <w:abstractNumId w:val="7"/>
  </w:num>
  <w:num w:numId="14" w16cid:durableId="1349717931">
    <w:abstractNumId w:val="8"/>
  </w:num>
  <w:num w:numId="15" w16cid:durableId="849879474">
    <w:abstractNumId w:val="17"/>
  </w:num>
  <w:num w:numId="16" w16cid:durableId="380442267">
    <w:abstractNumId w:val="12"/>
  </w:num>
  <w:num w:numId="17" w16cid:durableId="1036806667">
    <w:abstractNumId w:val="1"/>
  </w:num>
  <w:num w:numId="18" w16cid:durableId="2004702204">
    <w:abstractNumId w:val="10"/>
  </w:num>
  <w:num w:numId="19" w16cid:durableId="864750059">
    <w:abstractNumId w:val="18"/>
  </w:num>
  <w:num w:numId="20" w16cid:durableId="563879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Q1Y2FiMGFjODYzNWJkYjVmMTc5YzhjNWY3MDVhYjkifQ=="/>
  </w:docVars>
  <w:rsids>
    <w:rsidRoot w:val="38233389"/>
    <w:rsid w:val="00405BD8"/>
    <w:rsid w:val="00B20309"/>
    <w:rsid w:val="00BB3841"/>
    <w:rsid w:val="38233389"/>
    <w:rsid w:val="6A9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F2508"/>
  <w15:docId w15:val="{FFF4C5F2-940E-4D50-9F3E-CF80646FF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BB3841"/>
    <w:pPr>
      <w:tabs>
        <w:tab w:val="center" w:pos="4153"/>
        <w:tab w:val="right" w:pos="8306"/>
      </w:tabs>
      <w:snapToGrid w:val="0"/>
      <w:jc w:val="center"/>
    </w:pPr>
    <w:rPr>
      <w:sz w:val="18"/>
      <w:szCs w:val="18"/>
    </w:rPr>
  </w:style>
  <w:style w:type="character" w:customStyle="1" w:styleId="a5">
    <w:name w:val="页眉 字符"/>
    <w:basedOn w:val="a0"/>
    <w:link w:val="a4"/>
    <w:rsid w:val="00BB3841"/>
    <w:rPr>
      <w:kern w:val="2"/>
      <w:sz w:val="18"/>
      <w:szCs w:val="18"/>
    </w:rPr>
  </w:style>
  <w:style w:type="paragraph" w:styleId="a6">
    <w:name w:val="footer"/>
    <w:basedOn w:val="a"/>
    <w:link w:val="a7"/>
    <w:rsid w:val="00BB3841"/>
    <w:pPr>
      <w:tabs>
        <w:tab w:val="center" w:pos="4153"/>
        <w:tab w:val="right" w:pos="8306"/>
      </w:tabs>
      <w:snapToGrid w:val="0"/>
      <w:jc w:val="left"/>
    </w:pPr>
    <w:rPr>
      <w:sz w:val="18"/>
      <w:szCs w:val="18"/>
    </w:rPr>
  </w:style>
  <w:style w:type="character" w:customStyle="1" w:styleId="a7">
    <w:name w:val="页脚 字符"/>
    <w:basedOn w:val="a0"/>
    <w:link w:val="a6"/>
    <w:rsid w:val="00BB384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colours</dc:creator>
  <cp:lastModifiedBy>a61034</cp:lastModifiedBy>
  <cp:revision>2</cp:revision>
  <dcterms:created xsi:type="dcterms:W3CDTF">2022-11-29T00:43:00Z</dcterms:created>
  <dcterms:modified xsi:type="dcterms:W3CDTF">2023-02-06T14:57:00Z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7BF91CFCCF3B4401B5A06938F478ADBA</vt:lpwstr>
  </property>
</Properties>
</file>