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628" w:rsidRDefault="009C4E95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《程序设计基础》Project报告</w:t>
      </w:r>
    </w:p>
    <w:p w:rsidR="006E1628" w:rsidRDefault="009C4E95"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ascii="黑体" w:eastAsia="黑体" w:hint="eastAsia"/>
          <w:b/>
          <w:sz w:val="24"/>
          <w:szCs w:val="16"/>
        </w:rPr>
        <w:t>）</w:t>
      </w:r>
    </w:p>
    <w:p w:rsidR="006E1628" w:rsidRDefault="006E1628">
      <w:pPr>
        <w:jc w:val="center"/>
        <w:rPr>
          <w:rFonts w:ascii="黑体" w:eastAsia="黑体"/>
          <w:b/>
          <w:sz w:val="24"/>
          <w:szCs w:val="16"/>
        </w:rPr>
      </w:pPr>
    </w:p>
    <w:p w:rsidR="006E1628" w:rsidRDefault="006E1628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5"/>
        <w:gridCol w:w="2246"/>
        <w:gridCol w:w="2246"/>
        <w:gridCol w:w="2246"/>
      </w:tblGrid>
      <w:tr w:rsidR="006E1628">
        <w:trPr>
          <w:trHeight w:hRule="exact" w:val="851"/>
        </w:trPr>
        <w:tc>
          <w:tcPr>
            <w:tcW w:w="2245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姓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 w:rsidR="006E1628" w:rsidRDefault="00252970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proofErr w:type="gramStart"/>
            <w:r>
              <w:rPr>
                <w:rFonts w:ascii="宋体" w:hAnsi="宋体" w:hint="eastAsia"/>
                <w:b/>
                <w:sz w:val="24"/>
                <w:szCs w:val="16"/>
              </w:rPr>
              <w:t>汤英琦</w:t>
            </w:r>
            <w:proofErr w:type="gramEnd"/>
          </w:p>
        </w:tc>
        <w:tc>
          <w:tcPr>
            <w:tcW w:w="2246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学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 w:rsidR="006E1628" w:rsidRDefault="00252970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</w:t>
            </w:r>
            <w:r>
              <w:rPr>
                <w:rFonts w:ascii="宋体" w:hAnsi="宋体"/>
                <w:b/>
                <w:sz w:val="24"/>
                <w:szCs w:val="16"/>
              </w:rPr>
              <w:t>0241280</w:t>
            </w:r>
          </w:p>
        </w:tc>
      </w:tr>
      <w:tr w:rsidR="006E1628">
        <w:trPr>
          <w:trHeight w:hRule="exact" w:val="851"/>
        </w:trPr>
        <w:tc>
          <w:tcPr>
            <w:tcW w:w="2245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 w:rsidR="006E1628" w:rsidRDefault="00252970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大一 本科生院电气信息大类 </w:t>
            </w:r>
            <w:r>
              <w:rPr>
                <w:rFonts w:ascii="宋体" w:hAnsi="宋体"/>
                <w:b/>
                <w:sz w:val="24"/>
                <w:szCs w:val="16"/>
              </w:rPr>
              <w:t>40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班</w:t>
            </w:r>
            <w:bookmarkStart w:id="0" w:name="_GoBack"/>
            <w:bookmarkEnd w:id="0"/>
          </w:p>
        </w:tc>
      </w:tr>
      <w:tr w:rsidR="006E1628">
        <w:trPr>
          <w:trHeight w:hRule="exact" w:val="851"/>
        </w:trPr>
        <w:tc>
          <w:tcPr>
            <w:tcW w:w="2245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2024-2025学年第1学期</w:t>
            </w:r>
          </w:p>
        </w:tc>
      </w:tr>
      <w:tr w:rsidR="006E1628">
        <w:trPr>
          <w:trHeight w:hRule="exact" w:val="851"/>
        </w:trPr>
        <w:tc>
          <w:tcPr>
            <w:tcW w:w="2245" w:type="dxa"/>
            <w:vMerge w:val="restart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2246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:rsidR="006E1628" w:rsidRDefault="009C4E95">
            <w:pPr>
              <w:jc w:val="center"/>
              <w:rPr>
                <w:rFonts w:ascii="宋体" w:hAnsi="宋体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（7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:rsidR="006E1628" w:rsidRDefault="009C4E95">
            <w:pPr>
              <w:jc w:val="center"/>
              <w:rPr>
                <w:rFonts w:ascii="宋体" w:hAnsi="宋体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6E1628">
        <w:trPr>
          <w:trHeight w:hRule="exact" w:val="851"/>
        </w:trPr>
        <w:tc>
          <w:tcPr>
            <w:tcW w:w="2245" w:type="dxa"/>
            <w:vMerge/>
            <w:vAlign w:val="center"/>
          </w:tcPr>
          <w:p w:rsidR="006E1628" w:rsidRDefault="006E1628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:rsidR="006E1628" w:rsidRDefault="006E1628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:rsidR="006E1628" w:rsidRDefault="006E1628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:rsidR="006E1628" w:rsidRDefault="006E1628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</w:p>
        </w:tc>
      </w:tr>
      <w:tr w:rsidR="006E1628">
        <w:trPr>
          <w:trHeight w:hRule="exact" w:val="4073"/>
        </w:trPr>
        <w:tc>
          <w:tcPr>
            <w:tcW w:w="2245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  <w:p w:rsidR="006E1628" w:rsidRDefault="006E1628">
            <w:pPr>
              <w:spacing w:line="360" w:lineRule="auto"/>
              <w:rPr>
                <w:rFonts w:ascii="宋体" w:hAnsi="宋体"/>
                <w:b/>
                <w:sz w:val="24"/>
                <w:szCs w:val="16"/>
              </w:rPr>
            </w:pPr>
          </w:p>
        </w:tc>
      </w:tr>
      <w:tr w:rsidR="006E1628">
        <w:trPr>
          <w:trHeight w:hRule="exact" w:val="850"/>
        </w:trPr>
        <w:tc>
          <w:tcPr>
            <w:tcW w:w="2245" w:type="dxa"/>
            <w:vAlign w:val="center"/>
          </w:tcPr>
          <w:p w:rsidR="006E1628" w:rsidRDefault="009C4E95">
            <w:pPr>
              <w:jc w:val="center"/>
              <w:rPr>
                <w:rFonts w:ascii="宋体" w:hAnsi="宋体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 w:rsidR="006E1628" w:rsidRDefault="006E1628">
            <w:pPr>
              <w:jc w:val="left"/>
              <w:rPr>
                <w:rFonts w:ascii="宋体" w:hAnsi="宋体"/>
                <w:b/>
                <w:sz w:val="24"/>
                <w:szCs w:val="16"/>
              </w:rPr>
            </w:pPr>
          </w:p>
        </w:tc>
      </w:tr>
    </w:tbl>
    <w:p w:rsidR="006E1628" w:rsidRDefault="006E1628">
      <w:pPr>
        <w:jc w:val="center"/>
        <w:rPr>
          <w:rFonts w:ascii="黑体" w:eastAsia="黑体"/>
          <w:b/>
          <w:sz w:val="24"/>
          <w:szCs w:val="16"/>
        </w:rPr>
      </w:pPr>
    </w:p>
    <w:p w:rsidR="006E1628" w:rsidRDefault="006E1628">
      <w:pPr>
        <w:jc w:val="center"/>
        <w:rPr>
          <w:rFonts w:ascii="黑体" w:eastAsia="黑体"/>
          <w:b/>
          <w:sz w:val="24"/>
          <w:szCs w:val="16"/>
        </w:rPr>
      </w:pPr>
    </w:p>
    <w:p w:rsidR="006E1628" w:rsidRDefault="006E1628">
      <w:pPr>
        <w:jc w:val="center"/>
        <w:rPr>
          <w:rFonts w:ascii="黑体" w:eastAsia="黑体"/>
          <w:b/>
          <w:sz w:val="24"/>
          <w:szCs w:val="16"/>
        </w:rPr>
      </w:pPr>
    </w:p>
    <w:p w:rsidR="006E1628" w:rsidRDefault="006E1628">
      <w:pPr>
        <w:jc w:val="center"/>
        <w:rPr>
          <w:rFonts w:ascii="黑体" w:eastAsia="黑体"/>
          <w:b/>
          <w:sz w:val="24"/>
          <w:szCs w:val="16"/>
        </w:rPr>
        <w:sectPr w:rsidR="006E1628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:rsidR="006E1628" w:rsidRDefault="009C4E95">
      <w:pPr>
        <w:jc w:val="center"/>
        <w:rPr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752"/>
      </w:tblGrid>
      <w:tr w:rsidR="006E1628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:rsidR="006E1628" w:rsidRDefault="009C4E9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:rsidR="006E1628" w:rsidRDefault="009C4E95">
            <w:pPr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ATM模拟程序的设计与实现</w:t>
            </w:r>
          </w:p>
        </w:tc>
      </w:tr>
      <w:tr w:rsidR="006E1628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:rsidR="006E1628" w:rsidRDefault="009C4E9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:rsidR="006E1628" w:rsidRDefault="009C4E95">
            <w:pPr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6E1628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:rsidR="006E1628" w:rsidRDefault="009C4E9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:rsidR="006E1628" w:rsidRDefault="009C4E95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运用面向对象程序设计思想，基于命令行界面设计并实现一个ATM模拟程序，模拟常见的ATM功能。</w:t>
            </w:r>
          </w:p>
        </w:tc>
      </w:tr>
      <w:tr w:rsidR="006E1628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:rsidR="006E1628" w:rsidRDefault="009C4E9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:rsidR="006E1628" w:rsidRDefault="009C4E95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ATM模拟程序能够完成ATM的主要功能，包括：</w:t>
            </w:r>
          </w:p>
          <w:p w:rsidR="006E1628" w:rsidRDefault="009C4E95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1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①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显示欢迎词及提示信息；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2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②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用户插卡，ATM验证用户账号及密码有效性，输入错误3次即被锁卡；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3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③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余额查询：初始余额为10000元；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4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④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取款功能：每次取款余额为100的整数</w:t>
            </w:r>
            <w:proofErr w:type="gramStart"/>
            <w:r>
              <w:rPr>
                <w:rFonts w:ascii="宋体" w:hAnsi="宋体" w:hint="eastAsia"/>
                <w:bCs/>
                <w:sz w:val="24"/>
                <w:szCs w:val="24"/>
              </w:rPr>
              <w:t>倍</w:t>
            </w:r>
            <w:proofErr w:type="gramEnd"/>
            <w:r>
              <w:rPr>
                <w:rFonts w:ascii="宋体" w:hAnsi="宋体" w:hint="eastAsia"/>
                <w:bCs/>
                <w:sz w:val="24"/>
                <w:szCs w:val="24"/>
              </w:rPr>
              <w:t>，有单笔和单日金额限制；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5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⑤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转账功能：可将本账户中的存款转入其它账户，转入账户账号需两次输入确认；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6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⑥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修改密码：密码为6位数字，新密码需要两次输入确认；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7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⑦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退卡。</w:t>
            </w:r>
          </w:p>
          <w:p w:rsidR="006E1628" w:rsidRDefault="009C4E95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设计实现命令行界面，界面应友好、方便操作。参考界面如图1所示。程序所涉及到的用户资料、银行</w:t>
            </w:r>
            <w:proofErr w:type="gramStart"/>
            <w:r>
              <w:rPr>
                <w:rFonts w:ascii="宋体" w:hAnsi="宋体" w:hint="eastAsia"/>
                <w:bCs/>
                <w:sz w:val="24"/>
                <w:szCs w:val="24"/>
              </w:rPr>
              <w:t>帐户</w:t>
            </w:r>
            <w:proofErr w:type="gramEnd"/>
            <w:r>
              <w:rPr>
                <w:rFonts w:ascii="宋体" w:hAnsi="宋体" w:hint="eastAsia"/>
                <w:bCs/>
                <w:sz w:val="24"/>
                <w:szCs w:val="24"/>
              </w:rPr>
              <w:t>、存取款记录等信息保存在数据文件中。其中银行账户的格式如下：</w:t>
            </w:r>
          </w:p>
          <w:p w:rsidR="006E1628" w:rsidRDefault="009C4E95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50800</wp:posOffset>
                      </wp:positionV>
                      <wp:extent cx="2190115" cy="998855"/>
                      <wp:effectExtent l="0" t="0" r="6985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115" cy="998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E1628" w:rsidRDefault="009C4E95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19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:rsidR="006E1628" w:rsidRDefault="009C4E95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  <w:p w:rsidR="006E1628" w:rsidRDefault="009C4E95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身份证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18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位字符</w:t>
                                  </w:r>
                                </w:p>
                                <w:p w:rsidR="006E1628" w:rsidRDefault="009C4E95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:rsidR="006E1628" w:rsidRDefault="009C4E95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余额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59.8pt;margin-top:4pt;width:172.45pt;height:7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" fillcolor="white [3201]" strokeweight=".5pt">
                      <v:textbox>
                        <w:txbxContent>
                          <w:p w:rsidR="006E1628" w:rsidRDefault="009C4E9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账号</w:t>
                            </w:r>
                            <w:r>
                              <w:rPr>
                                <w:rFonts w:hint="eastAsia"/>
                              </w:rPr>
                              <w:t xml:space="preserve">     19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:rsidR="006E1628" w:rsidRDefault="009C4E9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  <w:p w:rsidR="006E1628" w:rsidRDefault="009C4E9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身</w:t>
                            </w:r>
                            <w:r>
                              <w:rPr>
                                <w:rFonts w:hint="eastAsia"/>
                              </w:rPr>
                              <w:t>份证</w:t>
                            </w:r>
                            <w:r>
                              <w:rPr>
                                <w:rFonts w:hint="eastAsia"/>
                              </w:rPr>
                              <w:t xml:space="preserve">   18</w:t>
                            </w:r>
                            <w:r>
                              <w:rPr>
                                <w:rFonts w:hint="eastAsia"/>
                              </w:rPr>
                              <w:t>位字符</w:t>
                            </w:r>
                          </w:p>
                          <w:p w:rsidR="006E1628" w:rsidRDefault="009C4E9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密码</w:t>
                            </w:r>
                            <w:r>
                              <w:rPr>
                                <w:rFonts w:hint="eastAsia"/>
                              </w:rPr>
                              <w:t xml:space="preserve">     6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:rsidR="006E1628" w:rsidRDefault="009C4E9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余额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1628" w:rsidRDefault="006E1628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</w:p>
          <w:p w:rsidR="006E1628" w:rsidRDefault="006E1628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</w:p>
          <w:p w:rsidR="006E1628" w:rsidRDefault="006E1628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</w:p>
          <w:p w:rsidR="006E1628" w:rsidRDefault="006E1628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</w:p>
          <w:p w:rsidR="006E1628" w:rsidRDefault="006E1628">
            <w:pPr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</w:p>
          <w:p w:rsidR="006E1628" w:rsidRDefault="009C4E95">
            <w:pPr>
              <w:ind w:left="420" w:hangingChars="200" w:hanging="420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2636520" cy="1828800"/>
                  <wp:effectExtent l="0" t="0" r="5080" b="0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598" cy="183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1628" w:rsidRDefault="009C4E95">
            <w:pPr>
              <w:ind w:left="420" w:hangingChars="200" w:hanging="420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图1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ATM模拟程序参考界面</w:t>
            </w:r>
          </w:p>
        </w:tc>
      </w:tr>
      <w:tr w:rsidR="006E1628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:rsidR="006E1628" w:rsidRDefault="009C4E9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 w:rsidR="006E1628" w:rsidRDefault="009C4E95">
            <w:pPr>
              <w:ind w:right="-5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ascii="宋体" w:hAnsi="宋体" w:hint="eastAsia"/>
                <w:sz w:val="24"/>
                <w:szCs w:val="24"/>
              </w:rPr>
              <w:t>4年12月16日至</w:t>
            </w: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ascii="宋体" w:hAnsi="宋体" w:hint="eastAsia"/>
                <w:sz w:val="24"/>
                <w:szCs w:val="24"/>
              </w:rPr>
              <w:t>4年12月31日</w:t>
            </w:r>
          </w:p>
        </w:tc>
      </w:tr>
    </w:tbl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  <w:sectPr w:rsidR="006E1628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:rsidR="006E1628" w:rsidRDefault="009C4E95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代码评分标准（满分</w:t>
      </w:r>
      <w:r>
        <w:rPr>
          <w:rFonts w:hint="eastAsia"/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分）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070"/>
        <w:gridCol w:w="2071"/>
        <w:gridCol w:w="1209"/>
        <w:gridCol w:w="1211"/>
        <w:gridCol w:w="1211"/>
        <w:gridCol w:w="1211"/>
      </w:tblGrid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程序功能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程序界面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 w:rsidR="006E1628">
        <w:trPr>
          <w:trHeight w:val="567"/>
        </w:trPr>
        <w:tc>
          <w:tcPr>
            <w:tcW w:w="1152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:rsidR="006E1628" w:rsidRDefault="006E1628">
      <w:pPr>
        <w:rPr>
          <w:szCs w:val="24"/>
        </w:rPr>
      </w:pPr>
    </w:p>
    <w:p w:rsidR="006E1628" w:rsidRDefault="009C4E95">
      <w:pPr>
        <w:rPr>
          <w:b/>
          <w:szCs w:val="24"/>
        </w:rPr>
      </w:pPr>
      <w:r>
        <w:rPr>
          <w:rFonts w:ascii="宋体" w:hAnsi="宋体" w:hint="eastAsia"/>
          <w:b/>
          <w:iCs/>
          <w:color w:val="000000"/>
          <w:sz w:val="24"/>
        </w:rPr>
        <w:t>报告评分标准（满分1</w:t>
      </w:r>
      <w:r>
        <w:rPr>
          <w:rFonts w:ascii="宋体" w:hAnsi="宋体"/>
          <w:b/>
          <w:iCs/>
          <w:color w:val="000000"/>
          <w:sz w:val="24"/>
        </w:rPr>
        <w:t>0</w:t>
      </w:r>
      <w:r>
        <w:rPr>
          <w:rFonts w:ascii="宋体" w:hAnsi="宋体" w:hint="eastAsia"/>
          <w:b/>
          <w:iCs/>
          <w:color w:val="000000"/>
          <w:sz w:val="24"/>
        </w:rPr>
        <w:t>分）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1189"/>
      </w:tblGrid>
      <w:tr w:rsidR="006E1628">
        <w:trPr>
          <w:trHeight w:val="567"/>
        </w:trPr>
        <w:tc>
          <w:tcPr>
            <w:tcW w:w="1446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6E1628">
        <w:trPr>
          <w:trHeight w:val="567"/>
        </w:trPr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不规范，需求分析、系统设计、系统实现部分不完整。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文字描述不准确。</w:t>
            </w:r>
          </w:p>
        </w:tc>
        <w:tc>
          <w:tcPr>
            <w:tcW w:w="66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 w:rsidR="006E1628">
        <w:trPr>
          <w:trHeight w:val="567"/>
        </w:trPr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较规范，有需求分析、系统设计、系统实现部分，但实质性描述较少。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准确，但缺少必要的类图、程序流程图等图表说明。</w:t>
            </w:r>
          </w:p>
        </w:tc>
        <w:tc>
          <w:tcPr>
            <w:tcW w:w="66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6E1628">
        <w:trPr>
          <w:trHeight w:val="567"/>
        </w:trPr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充分。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6E1628">
        <w:trPr>
          <w:trHeight w:val="567"/>
        </w:trPr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 w:rsidR="006E1628" w:rsidRDefault="009C4E95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 w:rsidR="006E1628" w:rsidRDefault="009C4E95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  <w:sectPr w:rsidR="006E1628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:rsidR="006E1628" w:rsidRDefault="009C4E95">
      <w:pPr>
        <w:rPr>
          <w:b/>
          <w:bCs/>
          <w:color w:val="FF0000"/>
          <w:szCs w:val="24"/>
        </w:rPr>
      </w:pPr>
      <w:r>
        <w:rPr>
          <w:rFonts w:hint="eastAsia"/>
          <w:b/>
          <w:bCs/>
          <w:color w:val="FF0000"/>
          <w:szCs w:val="24"/>
        </w:rPr>
        <w:lastRenderedPageBreak/>
        <w:t>【阅后删除】本页开始为报告正文</w:t>
      </w:r>
    </w:p>
    <w:p w:rsidR="006E1628" w:rsidRDefault="009C4E95">
      <w:pPr>
        <w:rPr>
          <w:szCs w:val="24"/>
        </w:rPr>
      </w:pPr>
      <w:r>
        <w:rPr>
          <w:rFonts w:hint="eastAsia"/>
          <w:szCs w:val="24"/>
        </w:rPr>
        <w:t>报告的主要内容：</w:t>
      </w:r>
    </w:p>
    <w:p w:rsidR="006E1628" w:rsidRPr="00FB510D" w:rsidRDefault="009C4E95" w:rsidP="00FB510D">
      <w:pPr>
        <w:pStyle w:val="ac"/>
        <w:numPr>
          <w:ilvl w:val="0"/>
          <w:numId w:val="1"/>
        </w:numPr>
        <w:ind w:firstLineChars="0"/>
        <w:rPr>
          <w:szCs w:val="24"/>
        </w:rPr>
      </w:pPr>
      <w:r w:rsidRPr="00FB510D">
        <w:rPr>
          <w:rFonts w:hint="eastAsia"/>
          <w:szCs w:val="24"/>
        </w:rPr>
        <w:t>需求分析</w:t>
      </w:r>
    </w:p>
    <w:p w:rsidR="00FB510D" w:rsidRDefault="00FB510D" w:rsidP="00FB510D">
      <w:pPr>
        <w:pStyle w:val="ac"/>
        <w:ind w:left="430" w:firstLineChars="0" w:firstLine="0"/>
        <w:rPr>
          <w:szCs w:val="24"/>
        </w:rPr>
      </w:pPr>
      <w:r>
        <w:rPr>
          <w:rFonts w:hint="eastAsia"/>
          <w:szCs w:val="24"/>
        </w:rPr>
        <w:t>我需要做的是一个</w:t>
      </w:r>
      <w:r>
        <w:rPr>
          <w:rFonts w:hint="eastAsia"/>
          <w:szCs w:val="24"/>
        </w:rPr>
        <w:t>A</w:t>
      </w:r>
      <w:r>
        <w:rPr>
          <w:szCs w:val="24"/>
        </w:rPr>
        <w:t>TM</w:t>
      </w:r>
      <w:r>
        <w:rPr>
          <w:rFonts w:hint="eastAsia"/>
          <w:szCs w:val="24"/>
        </w:rPr>
        <w:t>模拟程序的设计与实现：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需要完成</w:t>
      </w:r>
      <w:r>
        <w:rPr>
          <w:rFonts w:hint="eastAsia"/>
          <w:szCs w:val="24"/>
        </w:rPr>
        <w:t>A</w:t>
      </w:r>
      <w:r>
        <w:rPr>
          <w:szCs w:val="24"/>
        </w:rPr>
        <w:t>TM</w:t>
      </w:r>
      <w:r>
        <w:rPr>
          <w:rFonts w:hint="eastAsia"/>
          <w:szCs w:val="24"/>
        </w:rPr>
        <w:t>的主要功能</w:t>
      </w:r>
    </w:p>
    <w:p w:rsidR="00FB510D" w:rsidRDefault="00FB510D" w:rsidP="00FB510D">
      <w:pPr>
        <w:ind w:left="430"/>
        <w:rPr>
          <w:szCs w:val="24"/>
        </w:rPr>
      </w:pPr>
      <w:r>
        <w:rPr>
          <w:noProof/>
        </w:rPr>
        <w:drawing>
          <wp:inline distT="0" distB="0" distL="0" distR="0" wp14:anchorId="5EB417A5" wp14:editId="6D6C01F7">
            <wp:extent cx="5710555" cy="502856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D" w:rsidRDefault="00FB510D" w:rsidP="00FB510D">
      <w:pPr>
        <w:ind w:left="43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40161A0" wp14:editId="4D5E597E">
            <wp:extent cx="5710555" cy="221361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D" w:rsidRDefault="00FB510D" w:rsidP="00FB510D">
      <w:pPr>
        <w:ind w:left="430"/>
        <w:rPr>
          <w:szCs w:val="24"/>
        </w:rPr>
      </w:pPr>
      <w:r>
        <w:rPr>
          <w:noProof/>
        </w:rPr>
        <w:drawing>
          <wp:inline distT="0" distB="0" distL="0" distR="0" wp14:anchorId="28664223" wp14:editId="4C1C4211">
            <wp:extent cx="5710555" cy="325755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D" w:rsidRPr="00FB510D" w:rsidRDefault="00FB510D" w:rsidP="00FB510D">
      <w:pPr>
        <w:ind w:left="430"/>
        <w:rPr>
          <w:szCs w:val="24"/>
        </w:rPr>
      </w:pPr>
      <w:proofErr w:type="gramStart"/>
      <w:r>
        <w:rPr>
          <w:rFonts w:hint="eastAsia"/>
          <w:szCs w:val="24"/>
        </w:rPr>
        <w:t>以上脑图是我</w:t>
      </w:r>
      <w:proofErr w:type="gramEnd"/>
      <w:r>
        <w:rPr>
          <w:rFonts w:hint="eastAsia"/>
          <w:szCs w:val="24"/>
        </w:rPr>
        <w:t>分别三次对程序进行的优化与功能改动</w:t>
      </w:r>
    </w:p>
    <w:p w:rsidR="006E1628" w:rsidRP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 w:rsidRPr="00FB510D">
        <w:rPr>
          <w:rFonts w:hint="eastAsia"/>
          <w:szCs w:val="24"/>
        </w:rPr>
        <w:t>需要解决数据文件在本地保存与读取的问题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需要解决用户输入格式提示的问题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需要解决因输入格式错误所引起的程序崩溃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需要解决单日与单次限额的问题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需要解决用户每次操作后界面指引清晰的问题</w:t>
      </w:r>
    </w:p>
    <w:p w:rsid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需要解决修改密码后重新登入，提高安全性的问题</w:t>
      </w:r>
    </w:p>
    <w:p w:rsidR="00FB510D" w:rsidRPr="00FB510D" w:rsidRDefault="00FB510D" w:rsidP="00FB510D">
      <w:pPr>
        <w:pStyle w:val="ac"/>
        <w:numPr>
          <w:ilvl w:val="0"/>
          <w:numId w:val="2"/>
        </w:numPr>
        <w:ind w:firstLineChars="0"/>
        <w:rPr>
          <w:szCs w:val="24"/>
        </w:rPr>
      </w:pPr>
      <w:r>
        <w:rPr>
          <w:rFonts w:hint="eastAsia"/>
          <w:szCs w:val="24"/>
        </w:rPr>
        <w:t>需要解决</w:t>
      </w:r>
      <w:proofErr w:type="gramStart"/>
      <w:r>
        <w:rPr>
          <w:rFonts w:hint="eastAsia"/>
          <w:szCs w:val="24"/>
        </w:rPr>
        <w:t>后台本地</w:t>
      </w:r>
      <w:proofErr w:type="gramEnd"/>
      <w:r>
        <w:rPr>
          <w:rFonts w:hint="eastAsia"/>
          <w:szCs w:val="24"/>
        </w:rPr>
        <w:t>文件修改与格式兼容问题</w:t>
      </w:r>
    </w:p>
    <w:p w:rsidR="006E1628" w:rsidRDefault="009C4E95">
      <w:pPr>
        <w:rPr>
          <w:szCs w:val="24"/>
        </w:rPr>
      </w:pPr>
      <w:r>
        <w:rPr>
          <w:szCs w:val="24"/>
        </w:rPr>
        <w:t>2</w:t>
      </w:r>
      <w:r>
        <w:rPr>
          <w:rFonts w:hint="eastAsia"/>
          <w:szCs w:val="24"/>
        </w:rPr>
        <w:t>.</w:t>
      </w:r>
      <w:r>
        <w:rPr>
          <w:rFonts w:hint="eastAsia"/>
          <w:szCs w:val="24"/>
        </w:rPr>
        <w:tab/>
      </w:r>
      <w:r>
        <w:rPr>
          <w:rFonts w:hint="eastAsia"/>
          <w:szCs w:val="24"/>
        </w:rPr>
        <w:t>系统设计</w:t>
      </w:r>
    </w:p>
    <w:p w:rsidR="006E1628" w:rsidRDefault="00BB2CBA" w:rsidP="00BB2CBA">
      <w:pPr>
        <w:ind w:firstLine="425"/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 w:rsidR="00FB510D">
        <w:rPr>
          <w:rFonts w:hint="eastAsia"/>
          <w:szCs w:val="24"/>
        </w:rPr>
        <w:t>用户类</w:t>
      </w:r>
    </w:p>
    <w:p w:rsidR="00FB510D" w:rsidRDefault="00BB2CBA" w:rsidP="00BB2CBA">
      <w:pPr>
        <w:ind w:firstLine="425"/>
        <w:rPr>
          <w:szCs w:val="24"/>
        </w:rPr>
      </w:pPr>
      <w:r>
        <w:rPr>
          <w:rFonts w:hint="eastAsia"/>
          <w:szCs w:val="24"/>
        </w:rPr>
        <w:t>b</w:t>
      </w:r>
      <w:r>
        <w:rPr>
          <w:szCs w:val="24"/>
        </w:rPr>
        <w:t>.</w:t>
      </w:r>
      <w:r>
        <w:rPr>
          <w:rFonts w:hint="eastAsia"/>
          <w:szCs w:val="24"/>
        </w:rPr>
        <w:t>用户类封装函数与变量</w:t>
      </w:r>
    </w:p>
    <w:p w:rsidR="00BB2CBA" w:rsidRDefault="00BB2CBA" w:rsidP="00BB2CBA">
      <w:pPr>
        <w:ind w:firstLine="425"/>
        <w:rPr>
          <w:szCs w:val="24"/>
        </w:rPr>
      </w:pPr>
      <w:r>
        <w:rPr>
          <w:szCs w:val="24"/>
        </w:rPr>
        <w:t>c.</w:t>
      </w:r>
      <w:r>
        <w:rPr>
          <w:rFonts w:hint="eastAsia"/>
          <w:szCs w:val="24"/>
        </w:rPr>
        <w:t>时钟显示函数，欢迎与功能界面显示函数的封装</w:t>
      </w:r>
    </w:p>
    <w:p w:rsidR="00BB2CBA" w:rsidRDefault="00BB2CBA" w:rsidP="00BB2CBA">
      <w:pPr>
        <w:ind w:firstLine="425"/>
        <w:rPr>
          <w:szCs w:val="24"/>
        </w:rPr>
      </w:pPr>
      <w:r>
        <w:rPr>
          <w:rFonts w:hint="eastAsia"/>
          <w:szCs w:val="24"/>
        </w:rPr>
        <w:lastRenderedPageBreak/>
        <w:t>d</w:t>
      </w:r>
      <w:r>
        <w:rPr>
          <w:szCs w:val="24"/>
        </w:rPr>
        <w:t>.</w:t>
      </w:r>
      <w:r>
        <w:rPr>
          <w:rFonts w:hint="eastAsia"/>
          <w:szCs w:val="24"/>
        </w:rPr>
        <w:t>用户登录</w:t>
      </w:r>
    </w:p>
    <w:p w:rsidR="00BB2CBA" w:rsidRDefault="00BB2CBA" w:rsidP="00BB2CBA">
      <w:pPr>
        <w:ind w:firstLine="425"/>
        <w:rPr>
          <w:szCs w:val="24"/>
        </w:rPr>
      </w:pPr>
      <w:r>
        <w:rPr>
          <w:rFonts w:hint="eastAsia"/>
          <w:szCs w:val="24"/>
        </w:rPr>
        <w:t>e</w:t>
      </w:r>
      <w:r>
        <w:rPr>
          <w:szCs w:val="24"/>
        </w:rPr>
        <w:t>.</w:t>
      </w:r>
      <w:r>
        <w:rPr>
          <w:rFonts w:hint="eastAsia"/>
          <w:szCs w:val="24"/>
        </w:rPr>
        <w:t>用户选择功能</w:t>
      </w:r>
    </w:p>
    <w:p w:rsidR="00BB2CBA" w:rsidRPr="00BB2CBA" w:rsidRDefault="00BB2CBA" w:rsidP="00BB2CBA">
      <w:pPr>
        <w:ind w:firstLine="425"/>
        <w:rPr>
          <w:szCs w:val="24"/>
        </w:rPr>
      </w:pPr>
      <w:r>
        <w:rPr>
          <w:rFonts w:hint="eastAsia"/>
          <w:szCs w:val="24"/>
        </w:rPr>
        <w:t>f</w:t>
      </w:r>
      <w:r>
        <w:rPr>
          <w:szCs w:val="24"/>
        </w:rPr>
        <w:t>.</w:t>
      </w:r>
      <w:r>
        <w:rPr>
          <w:rFonts w:hint="eastAsia"/>
          <w:szCs w:val="24"/>
        </w:rPr>
        <w:t>异常处理</w:t>
      </w:r>
    </w:p>
    <w:p w:rsidR="00BB2CBA" w:rsidRDefault="00BB2CBA">
      <w:pPr>
        <w:rPr>
          <w:szCs w:val="24"/>
        </w:rPr>
      </w:pPr>
      <w:r>
        <w:rPr>
          <w:szCs w:val="24"/>
        </w:rPr>
        <w:tab/>
      </w:r>
    </w:p>
    <w:p w:rsidR="00BB2CBA" w:rsidRDefault="00BB2CBA">
      <w:pPr>
        <w:rPr>
          <w:szCs w:val="24"/>
        </w:rPr>
      </w:pPr>
      <w:r>
        <w:rPr>
          <w:rFonts w:hint="eastAsia"/>
          <w:szCs w:val="24"/>
        </w:rPr>
        <w:t>优点：</w:t>
      </w:r>
    </w:p>
    <w:p w:rsidR="00BB2CBA" w:rsidRPr="00BB2CBA" w:rsidRDefault="00BB2CBA" w:rsidP="00BB2CBA">
      <w:pPr>
        <w:pStyle w:val="ac"/>
        <w:numPr>
          <w:ilvl w:val="0"/>
          <w:numId w:val="3"/>
        </w:numPr>
        <w:ind w:firstLineChars="0"/>
        <w:rPr>
          <w:szCs w:val="24"/>
        </w:rPr>
      </w:pPr>
      <w:r w:rsidRPr="00BB2CBA">
        <w:rPr>
          <w:rFonts w:hint="eastAsia"/>
          <w:szCs w:val="24"/>
        </w:rPr>
        <w:t>程序各个模块分开封装，界面简洁</w:t>
      </w:r>
    </w:p>
    <w:p w:rsidR="00BB2CBA" w:rsidRDefault="00BB2CBA" w:rsidP="00BB2CBA">
      <w:pPr>
        <w:pStyle w:val="ac"/>
        <w:numPr>
          <w:ilvl w:val="0"/>
          <w:numId w:val="3"/>
        </w:numPr>
        <w:ind w:firstLineChars="0"/>
        <w:rPr>
          <w:szCs w:val="24"/>
        </w:rPr>
      </w:pPr>
      <w:r>
        <w:rPr>
          <w:rFonts w:hint="eastAsia"/>
          <w:szCs w:val="24"/>
        </w:rPr>
        <w:t>函数之间独立性强，便于维护与优化</w:t>
      </w:r>
    </w:p>
    <w:p w:rsidR="00BB2CBA" w:rsidRPr="00BB2CBA" w:rsidRDefault="00BB2CBA" w:rsidP="00BB2CBA">
      <w:pPr>
        <w:pStyle w:val="ac"/>
        <w:numPr>
          <w:ilvl w:val="0"/>
          <w:numId w:val="3"/>
        </w:numPr>
        <w:ind w:firstLineChars="0"/>
        <w:rPr>
          <w:szCs w:val="24"/>
        </w:rPr>
      </w:pPr>
      <w:r>
        <w:rPr>
          <w:rFonts w:hint="eastAsia"/>
          <w:szCs w:val="24"/>
        </w:rPr>
        <w:t>较为方便的实现了对本地文件的操作，便于维护数据</w:t>
      </w:r>
    </w:p>
    <w:p w:rsidR="00BB2CBA" w:rsidRDefault="00BB2CBA">
      <w:pPr>
        <w:rPr>
          <w:szCs w:val="24"/>
        </w:rPr>
      </w:pPr>
    </w:p>
    <w:p w:rsidR="006E1628" w:rsidRDefault="009C4E95">
      <w:pPr>
        <w:rPr>
          <w:szCs w:val="24"/>
        </w:rPr>
      </w:pPr>
      <w:r>
        <w:rPr>
          <w:szCs w:val="24"/>
        </w:rPr>
        <w:t>3</w:t>
      </w:r>
      <w:r>
        <w:rPr>
          <w:rFonts w:hint="eastAsia"/>
          <w:szCs w:val="24"/>
        </w:rPr>
        <w:t>.</w:t>
      </w:r>
      <w:r>
        <w:rPr>
          <w:rFonts w:hint="eastAsia"/>
          <w:szCs w:val="24"/>
        </w:rPr>
        <w:tab/>
      </w:r>
      <w:r>
        <w:rPr>
          <w:rFonts w:hint="eastAsia"/>
          <w:szCs w:val="24"/>
        </w:rPr>
        <w:t>系统实现</w:t>
      </w:r>
    </w:p>
    <w:p w:rsidR="00BB2CBA" w:rsidRDefault="00BB2CBA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实现效果：</w:t>
      </w:r>
    </w:p>
    <w:p w:rsidR="00BB2CBA" w:rsidRDefault="00BB2CBA">
      <w:pPr>
        <w:ind w:firstLineChars="200" w:firstLine="420"/>
        <w:rPr>
          <w:szCs w:val="24"/>
        </w:rPr>
      </w:pPr>
      <w:r>
        <w:rPr>
          <w:szCs w:val="24"/>
        </w:rPr>
        <w:t>a.</w:t>
      </w:r>
      <w:r>
        <w:rPr>
          <w:rFonts w:hint="eastAsia"/>
          <w:szCs w:val="24"/>
        </w:rPr>
        <w:t>账户登录</w:t>
      </w:r>
    </w:p>
    <w:p w:rsidR="006E1628" w:rsidRDefault="00BB2CBA">
      <w:pPr>
        <w:ind w:firstLineChars="200" w:firstLine="420"/>
        <w:rPr>
          <w:szCs w:val="24"/>
        </w:rPr>
      </w:pPr>
      <w:r>
        <w:rPr>
          <w:noProof/>
        </w:rPr>
        <w:drawing>
          <wp:inline distT="0" distB="0" distL="0" distR="0" wp14:anchorId="69526068" wp14:editId="63A3C436">
            <wp:extent cx="5710555" cy="2335530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628" w:rsidRDefault="00BB2CBA">
      <w:pPr>
        <w:rPr>
          <w:noProof/>
        </w:rPr>
      </w:pPr>
      <w:r>
        <w:rPr>
          <w:szCs w:val="24"/>
        </w:rPr>
        <w:tab/>
        <w:t>b.</w:t>
      </w:r>
      <w:r w:rsidR="00D020B7" w:rsidRPr="00D020B7">
        <w:rPr>
          <w:rFonts w:hint="eastAsia"/>
          <w:noProof/>
        </w:rPr>
        <w:t xml:space="preserve"> </w:t>
      </w:r>
      <w:r w:rsidR="00D020B7">
        <w:rPr>
          <w:rFonts w:hint="eastAsia"/>
          <w:noProof/>
        </w:rPr>
        <w:t>功能菜单</w:t>
      </w:r>
    </w:p>
    <w:p w:rsidR="00D020B7" w:rsidRDefault="00D020B7">
      <w:pPr>
        <w:rPr>
          <w:szCs w:val="24"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5944A220" wp14:editId="48A176AD">
            <wp:extent cx="5710555" cy="291846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B7" w:rsidRDefault="00D020B7" w:rsidP="00D020B7">
      <w:pPr>
        <w:pStyle w:val="ac"/>
        <w:numPr>
          <w:ilvl w:val="0"/>
          <w:numId w:val="3"/>
        </w:numPr>
        <w:ind w:firstLineChars="0"/>
        <w:rPr>
          <w:szCs w:val="24"/>
        </w:rPr>
      </w:pPr>
      <w:r w:rsidRPr="00D020B7">
        <w:rPr>
          <w:rFonts w:hint="eastAsia"/>
          <w:szCs w:val="24"/>
        </w:rPr>
        <w:lastRenderedPageBreak/>
        <w:t>取款</w:t>
      </w:r>
    </w:p>
    <w:p w:rsidR="00D020B7" w:rsidRPr="00D020B7" w:rsidRDefault="00D020B7" w:rsidP="00D020B7">
      <w:pPr>
        <w:pStyle w:val="ac"/>
        <w:ind w:left="79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27E693FB" wp14:editId="0174A47C">
            <wp:extent cx="5710555" cy="2117725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B7" w:rsidRPr="00D020B7" w:rsidRDefault="00D020B7" w:rsidP="00D020B7">
      <w:pPr>
        <w:pStyle w:val="ac"/>
        <w:numPr>
          <w:ilvl w:val="0"/>
          <w:numId w:val="3"/>
        </w:numPr>
        <w:ind w:firstLineChars="0"/>
        <w:rPr>
          <w:szCs w:val="24"/>
        </w:rPr>
      </w:pPr>
      <w:r w:rsidRPr="00D020B7">
        <w:rPr>
          <w:rFonts w:hint="eastAsia"/>
          <w:szCs w:val="24"/>
        </w:rPr>
        <w:t>转账</w:t>
      </w:r>
    </w:p>
    <w:p w:rsidR="00D020B7" w:rsidRPr="00D020B7" w:rsidRDefault="00D020B7" w:rsidP="00D020B7">
      <w:pPr>
        <w:pStyle w:val="ac"/>
        <w:ind w:left="79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1CA1BC3E" wp14:editId="5BDAC523">
            <wp:extent cx="5710555" cy="2442845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B7" w:rsidRPr="00D020B7" w:rsidRDefault="00D020B7" w:rsidP="00D020B7">
      <w:pPr>
        <w:pStyle w:val="ac"/>
        <w:numPr>
          <w:ilvl w:val="0"/>
          <w:numId w:val="3"/>
        </w:numPr>
        <w:ind w:firstLineChars="0"/>
        <w:rPr>
          <w:szCs w:val="24"/>
        </w:rPr>
      </w:pPr>
      <w:r w:rsidRPr="00D020B7">
        <w:rPr>
          <w:rFonts w:hint="eastAsia"/>
          <w:szCs w:val="24"/>
        </w:rPr>
        <w:t>修改密码</w:t>
      </w:r>
    </w:p>
    <w:p w:rsidR="00D020B7" w:rsidRPr="00D020B7" w:rsidRDefault="00D020B7" w:rsidP="00D020B7">
      <w:pPr>
        <w:pStyle w:val="ac"/>
        <w:ind w:left="79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6FCA87E8" wp14:editId="50135071">
            <wp:extent cx="5710555" cy="1326515"/>
            <wp:effectExtent l="0" t="0" r="444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B7" w:rsidRPr="00D020B7" w:rsidRDefault="00D020B7" w:rsidP="00D020B7">
      <w:pPr>
        <w:pStyle w:val="ac"/>
        <w:numPr>
          <w:ilvl w:val="0"/>
          <w:numId w:val="3"/>
        </w:numPr>
        <w:ind w:firstLineChars="0"/>
        <w:rPr>
          <w:szCs w:val="24"/>
        </w:rPr>
      </w:pPr>
      <w:r w:rsidRPr="00D020B7">
        <w:rPr>
          <w:rFonts w:hint="eastAsia"/>
          <w:szCs w:val="24"/>
        </w:rPr>
        <w:t>退卡</w:t>
      </w:r>
    </w:p>
    <w:p w:rsidR="00D020B7" w:rsidRPr="00D020B7" w:rsidRDefault="00D020B7" w:rsidP="00D020B7">
      <w:pPr>
        <w:pStyle w:val="ac"/>
        <w:ind w:left="79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69904EB4" wp14:editId="605BA108">
            <wp:extent cx="5710555" cy="548005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B7" w:rsidRDefault="00D020B7">
      <w:pPr>
        <w:rPr>
          <w:szCs w:val="24"/>
        </w:rPr>
      </w:pPr>
    </w:p>
    <w:p w:rsidR="00D020B7" w:rsidRDefault="00D020B7">
      <w:pPr>
        <w:rPr>
          <w:szCs w:val="24"/>
        </w:rPr>
      </w:pPr>
    </w:p>
    <w:p w:rsidR="00D020B7" w:rsidRDefault="00D020B7">
      <w:pPr>
        <w:rPr>
          <w:szCs w:val="24"/>
        </w:rPr>
      </w:pPr>
    </w:p>
    <w:p w:rsidR="00D020B7" w:rsidRDefault="00D020B7" w:rsidP="00D020B7">
      <w:pPr>
        <w:rPr>
          <w:szCs w:val="24"/>
        </w:rPr>
      </w:pPr>
      <w:r>
        <w:rPr>
          <w:rFonts w:hint="eastAsia"/>
          <w:szCs w:val="24"/>
        </w:rPr>
        <w:lastRenderedPageBreak/>
        <w:t>如何实现：</w:t>
      </w:r>
    </w:p>
    <w:p w:rsidR="00D020B7" w:rsidRPr="00D020B7" w:rsidRDefault="00D020B7" w:rsidP="00D020B7">
      <w:pPr>
        <w:rPr>
          <w:szCs w:val="21"/>
        </w:rPr>
      </w:pPr>
      <w:r w:rsidRPr="00D020B7">
        <w:rPr>
          <w:rFonts w:ascii="宋体" w:hAnsi="宋体" w:cs="宋体"/>
          <w:b/>
          <w:bCs/>
          <w:kern w:val="0"/>
          <w:szCs w:val="21"/>
        </w:rPr>
        <w:t>使用该程序的方法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a</w:t>
      </w:r>
      <w:r>
        <w:rPr>
          <w:rFonts w:ascii="宋体" w:hAnsi="宋体" w:cs="宋体"/>
          <w:b/>
          <w:bCs/>
          <w:kern w:val="0"/>
          <w:szCs w:val="21"/>
        </w:rPr>
        <w:t>.</w:t>
      </w:r>
      <w:r w:rsidRPr="00D020B7">
        <w:rPr>
          <w:rFonts w:ascii="宋体" w:hAnsi="宋体" w:cs="宋体"/>
          <w:b/>
          <w:bCs/>
          <w:kern w:val="0"/>
          <w:szCs w:val="21"/>
        </w:rPr>
        <w:t>准备用户数据文件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在路径 D:\\ATM PROJECT\\ATM\\user data\\ 下创建用户数据文件，文件名为用户卡号（如 0000000000000000001.txt）。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文件内容格式如下：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proofErr w:type="spellStart"/>
      <w:r w:rsidRPr="00D020B7">
        <w:rPr>
          <w:rFonts w:ascii="宋体" w:hAnsi="宋体" w:cs="宋体"/>
          <w:kern w:val="0"/>
          <w:szCs w:val="21"/>
        </w:rPr>
        <w:t>makefile</w:t>
      </w:r>
      <w:proofErr w:type="spellEnd"/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复制代码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account01:0000000000000000001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name</w:t>
      </w:r>
      <w:proofErr w:type="gramStart"/>
      <w:r w:rsidRPr="00D020B7">
        <w:rPr>
          <w:rFonts w:ascii="宋体" w:hAnsi="宋体" w:cs="宋体"/>
          <w:kern w:val="0"/>
          <w:szCs w:val="21"/>
        </w:rPr>
        <w:t>01:John</w:t>
      </w:r>
      <w:proofErr w:type="gramEnd"/>
      <w:r w:rsidRPr="00D020B7">
        <w:rPr>
          <w:rFonts w:ascii="宋体" w:hAnsi="宋体" w:cs="宋体"/>
          <w:kern w:val="0"/>
          <w:szCs w:val="21"/>
        </w:rPr>
        <w:t xml:space="preserve"> Doe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idcard01:123456789012345678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password01:123456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balance01:10000</w:t>
      </w:r>
    </w:p>
    <w:p w:rsidR="00D020B7" w:rsidRPr="00D020B7" w:rsidRDefault="00D020B7" w:rsidP="00D020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isfreeze01:1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确保所有字段格式正确。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firstLine="425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b</w:t>
      </w:r>
      <w:r>
        <w:rPr>
          <w:rFonts w:ascii="宋体" w:hAnsi="宋体" w:cs="宋体"/>
          <w:b/>
          <w:bCs/>
          <w:kern w:val="0"/>
          <w:szCs w:val="21"/>
        </w:rPr>
        <w:t>.</w:t>
      </w:r>
      <w:r w:rsidRPr="00D020B7">
        <w:rPr>
          <w:rFonts w:ascii="宋体" w:hAnsi="宋体" w:cs="宋体"/>
          <w:b/>
          <w:bCs/>
          <w:kern w:val="0"/>
          <w:szCs w:val="21"/>
        </w:rPr>
        <w:t>运行程序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启动程序后，用户会进入欢迎界面，提示输入卡号。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b/>
          <w:bCs/>
          <w:kern w:val="0"/>
          <w:szCs w:val="21"/>
        </w:rPr>
        <w:t>输入卡号</w:t>
      </w:r>
      <w:r w:rsidRPr="00D020B7">
        <w:rPr>
          <w:rFonts w:ascii="宋体" w:hAnsi="宋体" w:cs="宋体"/>
          <w:kern w:val="0"/>
          <w:szCs w:val="21"/>
        </w:rPr>
        <w:t>：键入19位数字卡号并按回车。如果卡号格式或不存在对应账户文件，系统会提示重新输入。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b/>
          <w:bCs/>
          <w:kern w:val="0"/>
          <w:szCs w:val="21"/>
        </w:rPr>
        <w:t>输入密码</w:t>
      </w:r>
      <w:r w:rsidRPr="00D020B7">
        <w:rPr>
          <w:rFonts w:ascii="宋体" w:hAnsi="宋体" w:cs="宋体"/>
          <w:kern w:val="0"/>
          <w:szCs w:val="21"/>
        </w:rPr>
        <w:t>：键入6位数字密码并按回车。如果密码错误，系统会提示重新输入，最多允许三次错误输入。</w:t>
      </w:r>
    </w:p>
    <w:p w:rsidR="00D020B7" w:rsidRPr="00D020B7" w:rsidRDefault="00D020B7" w:rsidP="00D020B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密码正确：进入功能菜单。</w:t>
      </w:r>
    </w:p>
    <w:p w:rsidR="00D020B7" w:rsidRPr="00D020B7" w:rsidRDefault="00D020B7" w:rsidP="00D020B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密码错误超过三次：账户被冻结，程序终止。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c</w:t>
      </w:r>
      <w:r>
        <w:rPr>
          <w:rFonts w:ascii="宋体" w:hAnsi="宋体" w:cs="宋体"/>
          <w:b/>
          <w:bCs/>
          <w:kern w:val="0"/>
          <w:szCs w:val="21"/>
        </w:rPr>
        <w:t>.</w:t>
      </w:r>
      <w:r w:rsidRPr="00D020B7">
        <w:rPr>
          <w:rFonts w:ascii="宋体" w:hAnsi="宋体" w:cs="宋体"/>
          <w:b/>
          <w:bCs/>
          <w:kern w:val="0"/>
          <w:szCs w:val="21"/>
        </w:rPr>
        <w:t>功能菜单操作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按以下数字键选择功能：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216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1：查询余额。显示当前账户余额。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216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2：取款。输入取款金额，满足格式要求后，扣减余额并显示剩余额度。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216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lastRenderedPageBreak/>
        <w:t>3：转账。输入转入账户和转账金额，满足格式后完成转账。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216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4：修改密码。输入两次新密码，修改成功后返回登录界面。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216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5：退卡。退出当前账户并结束程序。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d</w:t>
      </w:r>
      <w:r>
        <w:rPr>
          <w:rFonts w:ascii="宋体" w:hAnsi="宋体" w:cs="宋体"/>
          <w:b/>
          <w:bCs/>
          <w:kern w:val="0"/>
          <w:szCs w:val="21"/>
        </w:rPr>
        <w:t>.</w:t>
      </w:r>
      <w:r w:rsidRPr="00D020B7">
        <w:rPr>
          <w:rFonts w:ascii="宋体" w:hAnsi="宋体" w:cs="宋体"/>
          <w:b/>
          <w:bCs/>
          <w:kern w:val="0"/>
          <w:szCs w:val="21"/>
        </w:rPr>
        <w:t>注意事项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取款或转账金额必须为100的整数</w:t>
      </w:r>
      <w:proofErr w:type="gramStart"/>
      <w:r w:rsidRPr="00D020B7">
        <w:rPr>
          <w:rFonts w:ascii="宋体" w:hAnsi="宋体" w:cs="宋体"/>
          <w:kern w:val="0"/>
          <w:szCs w:val="21"/>
        </w:rPr>
        <w:t>倍</w:t>
      </w:r>
      <w:proofErr w:type="gramEnd"/>
      <w:r w:rsidRPr="00D020B7">
        <w:rPr>
          <w:rFonts w:ascii="宋体" w:hAnsi="宋体" w:cs="宋体"/>
          <w:kern w:val="0"/>
          <w:szCs w:val="21"/>
        </w:rPr>
        <w:t>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单次操作金额不得超过2000元，单日操作金额不得超过5000元。</w:t>
      </w:r>
    </w:p>
    <w:p w:rsidR="00D020B7" w:rsidRPr="00D020B7" w:rsidRDefault="00D020B7" w:rsidP="00D020B7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如果账户被冻结，需人工修改用户数据文件中的 isfreeze01 字段为 1，解冻账户。</w:t>
      </w:r>
    </w:p>
    <w:p w:rsidR="006E1628" w:rsidRDefault="009C4E95">
      <w:pPr>
        <w:rPr>
          <w:szCs w:val="24"/>
        </w:rPr>
      </w:pPr>
      <w:r>
        <w:rPr>
          <w:szCs w:val="24"/>
        </w:rPr>
        <w:t>4</w:t>
      </w:r>
      <w:r>
        <w:rPr>
          <w:rFonts w:hint="eastAsia"/>
          <w:szCs w:val="24"/>
        </w:rPr>
        <w:t>.</w:t>
      </w:r>
      <w:r>
        <w:rPr>
          <w:rFonts w:hint="eastAsia"/>
          <w:szCs w:val="24"/>
        </w:rPr>
        <w:tab/>
      </w:r>
      <w:r>
        <w:rPr>
          <w:rFonts w:hint="eastAsia"/>
          <w:szCs w:val="24"/>
        </w:rPr>
        <w:t>总结</w:t>
      </w:r>
    </w:p>
    <w:p w:rsidR="00D020B7" w:rsidRPr="00D020B7" w:rsidRDefault="00D020B7" w:rsidP="00D020B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通过实验，我掌握了 C++ 中文件输入输出流的使用方法，了解了如何将程序数据与本地文件系统交互，为实际开发中的数据持久化提供了思路。</w:t>
      </w:r>
    </w:p>
    <w:p w:rsidR="00D020B7" w:rsidRPr="00D020B7" w:rsidRDefault="00D020B7" w:rsidP="00D020B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通过将用户的行为封装在类中，我深刻理解了面向对象编程的重要性，尤其是类的抽象与成员函数的设计，使得程序逻辑更为清晰。</w:t>
      </w:r>
    </w:p>
    <w:p w:rsidR="00D020B7" w:rsidRPr="00D020B7" w:rsidRDefault="00D020B7" w:rsidP="00D020B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在实验中，通过对输入进行严格验证以及限制用户操作范围，避免了非法输入导致程序崩溃的情况。</w:t>
      </w:r>
    </w:p>
    <w:p w:rsidR="00D020B7" w:rsidRPr="00D020B7" w:rsidRDefault="00D020B7" w:rsidP="00D020B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通过分模块设计，不同功能之间的耦合度降低，代码的可维护性和</w:t>
      </w:r>
      <w:proofErr w:type="gramStart"/>
      <w:r w:rsidRPr="00D020B7">
        <w:rPr>
          <w:rFonts w:ascii="宋体" w:hAnsi="宋体" w:cs="宋体"/>
          <w:kern w:val="0"/>
          <w:szCs w:val="21"/>
        </w:rPr>
        <w:t>可</w:t>
      </w:r>
      <w:proofErr w:type="gramEnd"/>
      <w:r w:rsidRPr="00D020B7">
        <w:rPr>
          <w:rFonts w:ascii="宋体" w:hAnsi="宋体" w:cs="宋体"/>
          <w:kern w:val="0"/>
          <w:szCs w:val="21"/>
        </w:rPr>
        <w:t>扩展性显著提高。</w:t>
      </w:r>
    </w:p>
    <w:p w:rsidR="00157222" w:rsidRDefault="00D020B7" w:rsidP="0015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实现了实时时钟显示功能，提高了程序的用户体验。操作时的提示信息也十分清晰明了</w:t>
      </w:r>
    </w:p>
    <w:p w:rsidR="00D020B7" w:rsidRPr="00D020B7" w:rsidRDefault="00D020B7" w:rsidP="00157222">
      <w:pPr>
        <w:widowControl/>
        <w:spacing w:before="100" w:beforeAutospacing="1" w:after="100" w:afterAutospacing="1"/>
        <w:ind w:left="720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b/>
          <w:bCs/>
          <w:kern w:val="0"/>
          <w:szCs w:val="21"/>
        </w:rPr>
        <w:t>实验不足与改进方向</w:t>
      </w:r>
    </w:p>
    <w:p w:rsidR="00D020B7" w:rsidRPr="00D020B7" w:rsidRDefault="00D020B7" w:rsidP="00D020B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 xml:space="preserve">当前程序基于命令行界面，用户体验较差，可以尝试使用图形界面工具（如 </w:t>
      </w:r>
      <w:proofErr w:type="spellStart"/>
      <w:r w:rsidRPr="00D020B7">
        <w:rPr>
          <w:rFonts w:ascii="宋体" w:hAnsi="宋体" w:cs="宋体"/>
          <w:kern w:val="0"/>
          <w:szCs w:val="21"/>
        </w:rPr>
        <w:t>Qt</w:t>
      </w:r>
      <w:proofErr w:type="spellEnd"/>
      <w:r w:rsidRPr="00D020B7">
        <w:rPr>
          <w:rFonts w:ascii="宋体" w:hAnsi="宋体" w:cs="宋体"/>
          <w:kern w:val="0"/>
          <w:szCs w:val="21"/>
        </w:rPr>
        <w:t>）提升界面交互体验。</w:t>
      </w:r>
    </w:p>
    <w:p w:rsidR="00D020B7" w:rsidRPr="00D020B7" w:rsidRDefault="00D020B7" w:rsidP="00D020B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用户数据未加密保存，存在信息泄露风险。后续可通过数据加密算法提升安全性。</w:t>
      </w:r>
    </w:p>
    <w:p w:rsidR="00D020B7" w:rsidRPr="00D020B7" w:rsidRDefault="00D020B7" w:rsidP="00D020B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当前程序对文件操作异常处理较为简单，可进一步优化异常处理逻辑，确保程序更健壮。</w:t>
      </w:r>
    </w:p>
    <w:p w:rsidR="00D020B7" w:rsidRPr="00D020B7" w:rsidRDefault="00D020B7" w:rsidP="00D020B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后续可扩展更多功能，如账户管理、多语言支持等，使得程序更接近真实 ATM 系统的功能。</w:t>
      </w:r>
    </w:p>
    <w:p w:rsidR="00D020B7" w:rsidRPr="00D020B7" w:rsidRDefault="00D020B7" w:rsidP="00D020B7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D020B7">
        <w:rPr>
          <w:rFonts w:ascii="宋体" w:hAnsi="宋体" w:cs="宋体"/>
          <w:kern w:val="0"/>
          <w:szCs w:val="21"/>
        </w:rPr>
        <w:t>通过本次实验，我掌握了 C++ 文件操作、类与对象、异常处理等知识，并综合应用这些知识实现了一个 ATM 模拟系统。</w:t>
      </w:r>
      <w:proofErr w:type="gramStart"/>
      <w:r w:rsidRPr="00D020B7">
        <w:rPr>
          <w:rFonts w:ascii="宋体" w:hAnsi="宋体" w:cs="宋体"/>
          <w:kern w:val="0"/>
          <w:szCs w:val="21"/>
        </w:rPr>
        <w:t>实验让</w:t>
      </w:r>
      <w:proofErr w:type="gramEnd"/>
      <w:r w:rsidRPr="00D020B7">
        <w:rPr>
          <w:rFonts w:ascii="宋体" w:hAnsi="宋体" w:cs="宋体"/>
          <w:kern w:val="0"/>
          <w:szCs w:val="21"/>
        </w:rPr>
        <w:t>我深刻认识到编程中的细节处理、模块化设计的重要性，也让我对 C++ 的开发能力有了进一步提升。</w:t>
      </w:r>
    </w:p>
    <w:p w:rsidR="006E1628" w:rsidRPr="00D020B7" w:rsidRDefault="006E1628">
      <w:pPr>
        <w:rPr>
          <w:szCs w:val="24"/>
        </w:rPr>
      </w:pPr>
    </w:p>
    <w:p w:rsidR="006E1628" w:rsidRDefault="009C4E95">
      <w:pPr>
        <w:rPr>
          <w:szCs w:val="24"/>
        </w:rPr>
      </w:pPr>
      <w:r>
        <w:rPr>
          <w:szCs w:val="24"/>
        </w:rPr>
        <w:t>5</w:t>
      </w:r>
      <w:r>
        <w:rPr>
          <w:rFonts w:hint="eastAsia"/>
          <w:szCs w:val="24"/>
        </w:rPr>
        <w:t>.</w:t>
      </w:r>
      <w:r>
        <w:rPr>
          <w:rFonts w:hint="eastAsia"/>
          <w:szCs w:val="24"/>
        </w:rPr>
        <w:tab/>
      </w:r>
      <w:r>
        <w:rPr>
          <w:rFonts w:hint="eastAsia"/>
          <w:szCs w:val="24"/>
        </w:rPr>
        <w:t>参考文献</w:t>
      </w:r>
    </w:p>
    <w:p w:rsidR="006E1628" w:rsidRDefault="00157222">
      <w:r>
        <w:t xml:space="preserve">Microsoft Docs - </w:t>
      </w:r>
      <w:r>
        <w:t>时间和日期函数</w:t>
      </w:r>
    </w:p>
    <w:p w:rsidR="00157222" w:rsidRDefault="00157222">
      <w:r>
        <w:lastRenderedPageBreak/>
        <w:t>C++ Input Stream (</w:t>
      </w:r>
      <w:proofErr w:type="spellStart"/>
      <w:r>
        <w:t>ifstream</w:t>
      </w:r>
      <w:proofErr w:type="spellEnd"/>
      <w:r>
        <w:t>) - cplusplus.com</w:t>
      </w:r>
    </w:p>
    <w:p w:rsidR="00157222" w:rsidRDefault="00157222">
      <w:r>
        <w:t>C++ Chrono Library - cplusplus.com</w:t>
      </w:r>
    </w:p>
    <w:p w:rsidR="00157222" w:rsidRDefault="00157222">
      <w:r>
        <w:t>《</w:t>
      </w:r>
      <w:r>
        <w:t>C++ Primer</w:t>
      </w:r>
      <w:r>
        <w:t>》第</w:t>
      </w:r>
      <w:r>
        <w:t xml:space="preserve"> 3 </w:t>
      </w:r>
      <w:r>
        <w:t>版（</w:t>
      </w:r>
      <w:r>
        <w:t xml:space="preserve">Stanley B. </w:t>
      </w:r>
      <w:proofErr w:type="spellStart"/>
      <w:r>
        <w:t>Lippman</w:t>
      </w:r>
      <w:proofErr w:type="spellEnd"/>
      <w:r>
        <w:t xml:space="preserve"> </w:t>
      </w:r>
      <w:r>
        <w:t>等）</w:t>
      </w:r>
    </w:p>
    <w:p w:rsidR="00157222" w:rsidRDefault="00157222">
      <w:r>
        <w:t xml:space="preserve">C++ Exception Handling - </w:t>
      </w:r>
      <w:proofErr w:type="spellStart"/>
      <w:r>
        <w:t>TutorialsPoint</w:t>
      </w:r>
      <w:proofErr w:type="spellEnd"/>
    </w:p>
    <w:p w:rsidR="00157222" w:rsidRDefault="00157222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p w:rsidR="006E1628" w:rsidRDefault="006E1628">
      <w:pPr>
        <w:rPr>
          <w:szCs w:val="24"/>
        </w:rPr>
      </w:pPr>
    </w:p>
    <w:sectPr w:rsidR="006E1628">
      <w:footerReference w:type="default" r:id="rId21"/>
      <w:footerReference w:type="first" r:id="rId22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567" w:rsidRDefault="00547567">
      <w:r>
        <w:separator/>
      </w:r>
    </w:p>
  </w:endnote>
  <w:endnote w:type="continuationSeparator" w:id="0">
    <w:p w:rsidR="00547567" w:rsidRDefault="0054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28" w:rsidRDefault="009C4E95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6E1628" w:rsidRDefault="006E16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28" w:rsidRDefault="006E1628">
    <w:pPr>
      <w:pStyle w:val="a6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28" w:rsidRDefault="009C4E95">
    <w:pPr>
      <w:pStyle w:val="a6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252970">
      <w:rPr>
        <w:caps/>
        <w:noProof/>
        <w:color w:val="4472C4" w:themeColor="accent1"/>
      </w:rPr>
      <w:t>7</w:t>
    </w:r>
    <w:r>
      <w:rPr>
        <w:caps/>
        <w:color w:val="4472C4" w:themeColor="accent1"/>
      </w:rPr>
      <w:fldChar w:fldCharType="end"/>
    </w:r>
  </w:p>
  <w:p w:rsidR="006E1628" w:rsidRDefault="006E1628">
    <w:pPr>
      <w:pStyle w:val="a6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28" w:rsidRDefault="006E162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567" w:rsidRDefault="00547567">
      <w:r>
        <w:separator/>
      </w:r>
    </w:p>
  </w:footnote>
  <w:footnote w:type="continuationSeparator" w:id="0">
    <w:p w:rsidR="00547567" w:rsidRDefault="00547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28" w:rsidRDefault="006E1628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75765"/>
    <w:multiLevelType w:val="multilevel"/>
    <w:tmpl w:val="F4F6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33690"/>
    <w:multiLevelType w:val="hybridMultilevel"/>
    <w:tmpl w:val="5718CA9A"/>
    <w:lvl w:ilvl="0" w:tplc="7F9E7134">
      <w:start w:val="1"/>
      <w:numFmt w:val="lowerLetter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2" w15:restartNumberingAfterBreak="0">
    <w:nsid w:val="32274E7C"/>
    <w:multiLevelType w:val="hybridMultilevel"/>
    <w:tmpl w:val="A7EEE2AC"/>
    <w:lvl w:ilvl="0" w:tplc="71CAE5D4">
      <w:start w:val="1"/>
      <w:numFmt w:val="lowerLetter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" w15:restartNumberingAfterBreak="0">
    <w:nsid w:val="4DE87BC3"/>
    <w:multiLevelType w:val="multilevel"/>
    <w:tmpl w:val="9BB4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515E0"/>
    <w:multiLevelType w:val="multilevel"/>
    <w:tmpl w:val="A8CA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F69BA"/>
    <w:multiLevelType w:val="hybridMultilevel"/>
    <w:tmpl w:val="9CB2ED74"/>
    <w:lvl w:ilvl="0" w:tplc="5E80E8DA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3B36135"/>
    <w:multiLevelType w:val="multilevel"/>
    <w:tmpl w:val="F658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jYzFlMzY2NzEzZGU1MWExNDI1Zjc4ZTVjZjA3MmQifQ=="/>
  </w:docVars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57222"/>
    <w:rsid w:val="00162C11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50109"/>
    <w:rsid w:val="00252970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4225A"/>
    <w:rsid w:val="005455FA"/>
    <w:rsid w:val="00547567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A180F"/>
    <w:rsid w:val="006A622E"/>
    <w:rsid w:val="006E1628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F3B1A"/>
    <w:rsid w:val="00826B6B"/>
    <w:rsid w:val="00835A7B"/>
    <w:rsid w:val="008507FC"/>
    <w:rsid w:val="00855DDB"/>
    <w:rsid w:val="008748AA"/>
    <w:rsid w:val="0087594C"/>
    <w:rsid w:val="008B0DFA"/>
    <w:rsid w:val="008D17AC"/>
    <w:rsid w:val="008E2060"/>
    <w:rsid w:val="008E37A2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BF7"/>
    <w:rsid w:val="009C4DFC"/>
    <w:rsid w:val="009C4E95"/>
    <w:rsid w:val="009D2E3F"/>
    <w:rsid w:val="009D3B60"/>
    <w:rsid w:val="009E6904"/>
    <w:rsid w:val="009F01FD"/>
    <w:rsid w:val="009F0C10"/>
    <w:rsid w:val="009F430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556F1"/>
    <w:rsid w:val="00B92AE2"/>
    <w:rsid w:val="00B93496"/>
    <w:rsid w:val="00BB2CBA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020B7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B510D"/>
    <w:rsid w:val="00FC3027"/>
    <w:rsid w:val="215D46F5"/>
    <w:rsid w:val="42B57A9C"/>
    <w:rsid w:val="4B2A5D47"/>
    <w:rsid w:val="52E6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B6AE98"/>
  <w14:defaultImageDpi w14:val="300"/>
  <w15:docId w15:val="{460053CB-3033-4575-9B4E-746A309D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63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link w:val="30"/>
    <w:uiPriority w:val="9"/>
    <w:qFormat/>
    <w:rsid w:val="00D020B7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qFormat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pacing w:val="-20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</w:rPr>
  </w:style>
  <w:style w:type="paragraph" w:styleId="ac">
    <w:name w:val="List Paragraph"/>
    <w:basedOn w:val="a"/>
    <w:uiPriority w:val="63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D020B7"/>
    <w:rPr>
      <w:rFonts w:ascii="宋体" w:hAnsi="宋体" w:cs="宋体"/>
      <w:b/>
      <w:bCs/>
      <w:sz w:val="27"/>
      <w:szCs w:val="27"/>
    </w:rPr>
  </w:style>
  <w:style w:type="paragraph" w:styleId="ad">
    <w:name w:val="Normal (Web)"/>
    <w:basedOn w:val="a"/>
    <w:uiPriority w:val="99"/>
    <w:unhideWhenUsed/>
    <w:rsid w:val="00D020B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D020B7"/>
    <w:rPr>
      <w:b/>
      <w:bCs/>
    </w:rPr>
  </w:style>
  <w:style w:type="character" w:styleId="HTML">
    <w:name w:val="HTML Code"/>
    <w:basedOn w:val="a0"/>
    <w:uiPriority w:val="99"/>
    <w:unhideWhenUsed/>
    <w:rsid w:val="00D020B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D020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D020B7"/>
    <w:rPr>
      <w:rFonts w:ascii="宋体" w:hAnsi="宋体" w:cs="宋体"/>
      <w:sz w:val="24"/>
      <w:szCs w:val="24"/>
    </w:rPr>
  </w:style>
  <w:style w:type="character" w:customStyle="1" w:styleId="hljs-section">
    <w:name w:val="hljs-section"/>
    <w:basedOn w:val="a0"/>
    <w:rsid w:val="00D02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7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472</Words>
  <Characters>2693</Characters>
  <Application>Microsoft Office Word</Application>
  <DocSecurity>0</DocSecurity>
  <Lines>22</Lines>
  <Paragraphs>6</Paragraphs>
  <ScaleCrop>false</ScaleCrop>
  <Company>cqu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creator>熊壮</dc:creator>
  <cp:lastModifiedBy>Jay Tang</cp:lastModifiedBy>
  <cp:revision>3</cp:revision>
  <cp:lastPrinted>2007-04-25T13:50:00Z</cp:lastPrinted>
  <dcterms:created xsi:type="dcterms:W3CDTF">2024-12-23T14:32:00Z</dcterms:created>
  <dcterms:modified xsi:type="dcterms:W3CDTF">2024-12-23T14:33:00Z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F3338B310D694587833900BBDFC32C91</vt:lpwstr>
  </property>
</Properties>
</file>