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B2C0E" w14:textId="77777777" w:rsidR="00000000" w:rsidRDefault="00000000">
      <w:pPr>
        <w:pStyle w:val="school-title"/>
        <w:divId w:val="1586764427"/>
      </w:pPr>
      <w:r>
        <w:t>BÀI TẬP VẬN DỤNG CƠ BẢN - HỆ THỐNG THÔNG TIN QUẢN LÝ</w:t>
      </w:r>
    </w:p>
    <w:p w14:paraId="5525FDE9" w14:textId="77777777" w:rsidR="00000000" w:rsidRDefault="00000000">
      <w:pPr>
        <w:pStyle w:val="u1"/>
        <w:spacing w:before="150" w:beforeAutospacing="0" w:after="90" w:afterAutospacing="0"/>
        <w:jc w:val="center"/>
        <w:divId w:val="1586764427"/>
        <w:rPr>
          <w:rFonts w:eastAsia="Times New Roman"/>
          <w:caps/>
          <w:color w:val="1A365D"/>
          <w:sz w:val="34"/>
          <w:szCs w:val="34"/>
        </w:rPr>
      </w:pPr>
      <w:r>
        <w:rPr>
          <w:rFonts w:eastAsia="Times New Roman"/>
          <w:caps/>
          <w:color w:val="1A365D"/>
          <w:sz w:val="34"/>
          <w:szCs w:val="34"/>
        </w:rPr>
        <w:t>BÁO CÁO PHÂN LOẠI CÁC PHÂN HỆ HTTT RIKKEIEXPRESS</w:t>
      </w:r>
    </w:p>
    <w:p w14:paraId="2D8AB1FB" w14:textId="77777777" w:rsidR="00000000" w:rsidRDefault="00000000">
      <w:pPr>
        <w:pStyle w:val="doc-subtitle"/>
        <w:divId w:val="1586764427"/>
      </w:pPr>
      <w:r>
        <w:t>Học phần: Phân tích Hệ thống thông tin • Cấp độ: TPS - MIS - DSS</w:t>
      </w:r>
    </w:p>
    <w:p w14:paraId="3CDAB7F6" w14:textId="77777777" w:rsidR="00000000" w:rsidRDefault="00000000">
      <w:pPr>
        <w:pStyle w:val="u2"/>
        <w:rPr>
          <w:rFonts w:eastAsia="Times New Roman"/>
        </w:rPr>
      </w:pPr>
      <w:r>
        <w:rPr>
          <w:rFonts w:eastAsia="Times New Roman"/>
        </w:rPr>
        <w:t>1. TỔNG QUAN VỀ 3 CẤP ĐỘ HỆ THỐNG THÔNG TIN (TPS, MIS, DSS)</w:t>
      </w:r>
    </w:p>
    <w:p w14:paraId="2DD020AD" w14:textId="77777777" w:rsidR="00000000" w:rsidRDefault="00000000">
      <w:pPr>
        <w:pStyle w:val="ThngthngWeb"/>
        <w:rPr>
          <w:color w:val="111111"/>
        </w:rPr>
      </w:pPr>
      <w:r>
        <w:rPr>
          <w:color w:val="111111"/>
        </w:rPr>
        <w:t xml:space="preserve">Trong một doanh nghiệp nói chung và doanh nghiệp giao vận logistics như </w:t>
      </w:r>
      <w:r>
        <w:rPr>
          <w:b/>
          <w:bCs/>
          <w:color w:val="111111"/>
        </w:rPr>
        <w:t>RikkeiExpress</w:t>
      </w:r>
      <w:r>
        <w:rPr>
          <w:color w:val="111111"/>
        </w:rPr>
        <w:t xml:space="preserve"> nói riêng, hệ thống thông tin được phân chia thành 3 cấp bậc phục vụ các cấp quản lý và công việc khác nhau:</w:t>
      </w:r>
    </w:p>
    <w:p w14:paraId="24824B31" w14:textId="77777777" w:rsidR="00000000" w:rsidRDefault="00000000">
      <w:pPr>
        <w:numPr>
          <w:ilvl w:val="0"/>
          <w:numId w:val="1"/>
        </w:numPr>
        <w:spacing w:before="60" w:after="90"/>
        <w:jc w:val="both"/>
        <w:rPr>
          <w:rFonts w:eastAsia="Times New Roman"/>
          <w:color w:val="111111"/>
          <w:sz w:val="26"/>
          <w:szCs w:val="26"/>
        </w:rPr>
      </w:pPr>
      <w:r>
        <w:rPr>
          <w:rFonts w:eastAsia="Times New Roman"/>
          <w:b/>
          <w:bCs/>
          <w:color w:val="111111"/>
          <w:sz w:val="26"/>
          <w:szCs w:val="26"/>
        </w:rPr>
        <w:t>1. TPS (Transaction Processing System - Hệ thống xử lý giao dịch tác nghiệp):</w:t>
      </w:r>
      <w:r>
        <w:rPr>
          <w:rFonts w:eastAsia="Times New Roman"/>
          <w:color w:val="111111"/>
          <w:sz w:val="26"/>
          <w:szCs w:val="26"/>
        </w:rPr>
        <w:t xml:space="preserve"> </w:t>
      </w:r>
    </w:p>
    <w:p w14:paraId="358B4F13" w14:textId="77777777" w:rsidR="00000000" w:rsidRDefault="00000000">
      <w:pPr>
        <w:numPr>
          <w:ilvl w:val="1"/>
          <w:numId w:val="1"/>
        </w:numPr>
        <w:spacing w:before="60" w:after="90"/>
        <w:jc w:val="both"/>
        <w:rPr>
          <w:rFonts w:eastAsia="Times New Roman"/>
          <w:color w:val="111111"/>
          <w:sz w:val="26"/>
          <w:szCs w:val="26"/>
        </w:rPr>
      </w:pPr>
      <w:r>
        <w:rPr>
          <w:rFonts w:eastAsia="Times New Roman"/>
          <w:i/>
          <w:iCs/>
          <w:color w:val="111111"/>
          <w:sz w:val="26"/>
          <w:szCs w:val="26"/>
        </w:rPr>
        <w:t>Bản chất:</w:t>
      </w:r>
      <w:r>
        <w:rPr>
          <w:rFonts w:eastAsia="Times New Roman"/>
          <w:color w:val="111111"/>
          <w:sz w:val="26"/>
          <w:szCs w:val="26"/>
        </w:rPr>
        <w:t xml:space="preserve"> Là hệ thống cấp cơ sở, ghi nhận và xử lý từng giao dịch phát sinh hàng ngày tại hiện trường.</w:t>
      </w:r>
    </w:p>
    <w:p w14:paraId="3C654F30" w14:textId="77777777" w:rsidR="00000000" w:rsidRDefault="00000000">
      <w:pPr>
        <w:numPr>
          <w:ilvl w:val="1"/>
          <w:numId w:val="1"/>
        </w:numPr>
        <w:spacing w:before="60" w:after="90"/>
        <w:jc w:val="both"/>
        <w:rPr>
          <w:rFonts w:eastAsia="Times New Roman"/>
          <w:color w:val="111111"/>
          <w:sz w:val="26"/>
          <w:szCs w:val="26"/>
        </w:rPr>
      </w:pPr>
      <w:r>
        <w:rPr>
          <w:rFonts w:eastAsia="Times New Roman"/>
          <w:i/>
          <w:iCs/>
          <w:color w:val="111111"/>
          <w:sz w:val="26"/>
          <w:szCs w:val="26"/>
        </w:rPr>
        <w:t>Đối tượng sử dụng:</w:t>
      </w:r>
      <w:r>
        <w:rPr>
          <w:rFonts w:eastAsia="Times New Roman"/>
          <w:color w:val="111111"/>
          <w:sz w:val="26"/>
          <w:szCs w:val="26"/>
        </w:rPr>
        <w:t xml:space="preserve"> Nhân viên tác nghiệp trực tiếp như tài xế shipper, nhân viên kho, thu ngân bưu cục.</w:t>
      </w:r>
    </w:p>
    <w:p w14:paraId="159BC2A0" w14:textId="77777777" w:rsidR="00000000" w:rsidRDefault="00000000">
      <w:pPr>
        <w:numPr>
          <w:ilvl w:val="1"/>
          <w:numId w:val="1"/>
        </w:numPr>
        <w:spacing w:before="60" w:after="90"/>
        <w:jc w:val="both"/>
        <w:rPr>
          <w:rFonts w:eastAsia="Times New Roman"/>
          <w:color w:val="111111"/>
          <w:sz w:val="26"/>
          <w:szCs w:val="26"/>
        </w:rPr>
      </w:pPr>
      <w:r>
        <w:rPr>
          <w:rFonts w:eastAsia="Times New Roman"/>
          <w:i/>
          <w:iCs/>
          <w:color w:val="111111"/>
          <w:sz w:val="26"/>
          <w:szCs w:val="26"/>
        </w:rPr>
        <w:t>Yêu cầu:</w:t>
      </w:r>
      <w:r>
        <w:rPr>
          <w:rFonts w:eastAsia="Times New Roman"/>
          <w:color w:val="111111"/>
          <w:sz w:val="26"/>
          <w:szCs w:val="26"/>
        </w:rPr>
        <w:t xml:space="preserve"> Tốc độ xử lý cực nhanh, chính xác tuyệt đối từng con số.</w:t>
      </w:r>
    </w:p>
    <w:p w14:paraId="138633F8" w14:textId="77777777" w:rsidR="00000000" w:rsidRDefault="00000000">
      <w:pPr>
        <w:numPr>
          <w:ilvl w:val="0"/>
          <w:numId w:val="1"/>
        </w:numPr>
        <w:spacing w:before="60" w:after="90"/>
        <w:jc w:val="both"/>
        <w:rPr>
          <w:rFonts w:eastAsia="Times New Roman"/>
          <w:color w:val="111111"/>
          <w:sz w:val="26"/>
          <w:szCs w:val="26"/>
        </w:rPr>
      </w:pPr>
      <w:r>
        <w:rPr>
          <w:rFonts w:eastAsia="Times New Roman"/>
          <w:b/>
          <w:bCs/>
          <w:color w:val="111111"/>
          <w:sz w:val="26"/>
          <w:szCs w:val="26"/>
        </w:rPr>
        <w:t>2. MIS (Management Information System - Hệ thống thông tin quản lý):</w:t>
      </w:r>
      <w:r>
        <w:rPr>
          <w:rFonts w:eastAsia="Times New Roman"/>
          <w:color w:val="111111"/>
          <w:sz w:val="26"/>
          <w:szCs w:val="26"/>
        </w:rPr>
        <w:t xml:space="preserve"> </w:t>
      </w:r>
    </w:p>
    <w:p w14:paraId="1E845B48" w14:textId="77777777" w:rsidR="00000000" w:rsidRDefault="00000000">
      <w:pPr>
        <w:numPr>
          <w:ilvl w:val="1"/>
          <w:numId w:val="1"/>
        </w:numPr>
        <w:spacing w:before="60" w:after="90"/>
        <w:jc w:val="both"/>
        <w:rPr>
          <w:rFonts w:eastAsia="Times New Roman"/>
          <w:color w:val="111111"/>
          <w:sz w:val="26"/>
          <w:szCs w:val="26"/>
        </w:rPr>
      </w:pPr>
      <w:r>
        <w:rPr>
          <w:rFonts w:eastAsia="Times New Roman"/>
          <w:i/>
          <w:iCs/>
          <w:color w:val="111111"/>
          <w:sz w:val="26"/>
          <w:szCs w:val="26"/>
        </w:rPr>
        <w:t>Bản chất:</w:t>
      </w:r>
      <w:r>
        <w:rPr>
          <w:rFonts w:eastAsia="Times New Roman"/>
          <w:color w:val="111111"/>
          <w:sz w:val="26"/>
          <w:szCs w:val="26"/>
        </w:rPr>
        <w:t xml:space="preserve"> Là hệ thống cấp trung, thu thập dữ liệu từ TPS để tổng hợp thành các báo cáo định kỳ (ngày, tuần, tháng).</w:t>
      </w:r>
    </w:p>
    <w:p w14:paraId="56AE96BF" w14:textId="77777777" w:rsidR="00000000" w:rsidRDefault="00000000">
      <w:pPr>
        <w:numPr>
          <w:ilvl w:val="1"/>
          <w:numId w:val="1"/>
        </w:numPr>
        <w:spacing w:before="60" w:after="90"/>
        <w:jc w:val="both"/>
        <w:rPr>
          <w:rFonts w:eastAsia="Times New Roman"/>
          <w:color w:val="111111"/>
          <w:sz w:val="26"/>
          <w:szCs w:val="26"/>
        </w:rPr>
      </w:pPr>
      <w:r>
        <w:rPr>
          <w:rFonts w:eastAsia="Times New Roman"/>
          <w:i/>
          <w:iCs/>
          <w:color w:val="111111"/>
          <w:sz w:val="26"/>
          <w:szCs w:val="26"/>
        </w:rPr>
        <w:t>Đối tượng sử dụng:</w:t>
      </w:r>
      <w:r>
        <w:rPr>
          <w:rFonts w:eastAsia="Times New Roman"/>
          <w:color w:val="111111"/>
          <w:sz w:val="26"/>
          <w:szCs w:val="26"/>
        </w:rPr>
        <w:t xml:space="preserve"> Cấp quản lý bưu cục, Trưởng vùng, Giám sát vận hành.</w:t>
      </w:r>
    </w:p>
    <w:p w14:paraId="02DA0312" w14:textId="77777777" w:rsidR="00000000" w:rsidRDefault="00000000">
      <w:pPr>
        <w:numPr>
          <w:ilvl w:val="1"/>
          <w:numId w:val="1"/>
        </w:numPr>
        <w:spacing w:before="60" w:after="90"/>
        <w:jc w:val="both"/>
        <w:rPr>
          <w:rFonts w:eastAsia="Times New Roman"/>
          <w:color w:val="111111"/>
          <w:sz w:val="26"/>
          <w:szCs w:val="26"/>
        </w:rPr>
      </w:pPr>
      <w:r>
        <w:rPr>
          <w:rFonts w:eastAsia="Times New Roman"/>
          <w:i/>
          <w:iCs/>
          <w:color w:val="111111"/>
          <w:sz w:val="26"/>
          <w:szCs w:val="26"/>
        </w:rPr>
        <w:t>Mục tiêu:</w:t>
      </w:r>
      <w:r>
        <w:rPr>
          <w:rFonts w:eastAsia="Times New Roman"/>
          <w:color w:val="111111"/>
          <w:sz w:val="26"/>
          <w:szCs w:val="26"/>
        </w:rPr>
        <w:t xml:space="preserve"> Theo dõi, đánh giá hiệu suất làm việc và kiểm soát hoạt động nội bộ.</w:t>
      </w:r>
    </w:p>
    <w:p w14:paraId="00B46950" w14:textId="77777777" w:rsidR="00000000" w:rsidRDefault="00000000">
      <w:pPr>
        <w:numPr>
          <w:ilvl w:val="0"/>
          <w:numId w:val="1"/>
        </w:numPr>
        <w:spacing w:before="60" w:after="90"/>
        <w:jc w:val="both"/>
        <w:rPr>
          <w:rFonts w:eastAsia="Times New Roman"/>
          <w:color w:val="111111"/>
          <w:sz w:val="26"/>
          <w:szCs w:val="26"/>
        </w:rPr>
      </w:pPr>
      <w:r>
        <w:rPr>
          <w:rFonts w:eastAsia="Times New Roman"/>
          <w:b/>
          <w:bCs/>
          <w:color w:val="111111"/>
          <w:sz w:val="26"/>
          <w:szCs w:val="26"/>
        </w:rPr>
        <w:t>3. DSS (Decision Support System - Hệ thống hỗ trợ quyết định):</w:t>
      </w:r>
      <w:r>
        <w:rPr>
          <w:rFonts w:eastAsia="Times New Roman"/>
          <w:color w:val="111111"/>
          <w:sz w:val="26"/>
          <w:szCs w:val="26"/>
        </w:rPr>
        <w:t xml:space="preserve"> </w:t>
      </w:r>
    </w:p>
    <w:p w14:paraId="2438D624" w14:textId="77777777" w:rsidR="00000000" w:rsidRDefault="00000000">
      <w:pPr>
        <w:numPr>
          <w:ilvl w:val="1"/>
          <w:numId w:val="1"/>
        </w:numPr>
        <w:spacing w:before="60" w:after="90"/>
        <w:jc w:val="both"/>
        <w:rPr>
          <w:rFonts w:eastAsia="Times New Roman"/>
          <w:color w:val="111111"/>
          <w:sz w:val="26"/>
          <w:szCs w:val="26"/>
        </w:rPr>
      </w:pPr>
      <w:r>
        <w:rPr>
          <w:rFonts w:eastAsia="Times New Roman"/>
          <w:i/>
          <w:iCs/>
          <w:color w:val="111111"/>
          <w:sz w:val="26"/>
          <w:szCs w:val="26"/>
        </w:rPr>
        <w:t>Bản chất:</w:t>
      </w:r>
      <w:r>
        <w:rPr>
          <w:rFonts w:eastAsia="Times New Roman"/>
          <w:color w:val="111111"/>
          <w:sz w:val="26"/>
          <w:szCs w:val="26"/>
        </w:rPr>
        <w:t xml:space="preserve"> Là hệ thống cấp cao, sử dụng các mô hình phân tích dữ liệu lịch sử và thuật toán để dự báo xu hướng tương lai.</w:t>
      </w:r>
    </w:p>
    <w:p w14:paraId="337BF6C5" w14:textId="77777777" w:rsidR="00000000" w:rsidRDefault="00000000">
      <w:pPr>
        <w:numPr>
          <w:ilvl w:val="1"/>
          <w:numId w:val="1"/>
        </w:numPr>
        <w:spacing w:before="60" w:after="90"/>
        <w:jc w:val="both"/>
        <w:rPr>
          <w:rFonts w:eastAsia="Times New Roman"/>
          <w:color w:val="111111"/>
          <w:sz w:val="26"/>
          <w:szCs w:val="26"/>
        </w:rPr>
      </w:pPr>
      <w:r>
        <w:rPr>
          <w:rFonts w:eastAsia="Times New Roman"/>
          <w:i/>
          <w:iCs/>
          <w:color w:val="111111"/>
          <w:sz w:val="26"/>
          <w:szCs w:val="26"/>
        </w:rPr>
        <w:t>Đối tượng sử dụng:</w:t>
      </w:r>
      <w:r>
        <w:rPr>
          <w:rFonts w:eastAsia="Times New Roman"/>
          <w:color w:val="111111"/>
          <w:sz w:val="26"/>
          <w:szCs w:val="26"/>
        </w:rPr>
        <w:t xml:space="preserve"> Ban Giám đốc, Trưởng phòng Chiến lược.</w:t>
      </w:r>
    </w:p>
    <w:p w14:paraId="35B6A624" w14:textId="77777777" w:rsidR="00000000" w:rsidRDefault="00000000">
      <w:pPr>
        <w:numPr>
          <w:ilvl w:val="1"/>
          <w:numId w:val="1"/>
        </w:numPr>
        <w:spacing w:before="60" w:after="90"/>
        <w:jc w:val="both"/>
        <w:rPr>
          <w:rFonts w:eastAsia="Times New Roman"/>
          <w:color w:val="111111"/>
          <w:sz w:val="26"/>
          <w:szCs w:val="26"/>
        </w:rPr>
      </w:pPr>
      <w:r>
        <w:rPr>
          <w:rFonts w:eastAsia="Times New Roman"/>
          <w:i/>
          <w:iCs/>
          <w:color w:val="111111"/>
          <w:sz w:val="26"/>
          <w:szCs w:val="26"/>
        </w:rPr>
        <w:t>Mục tiêu:</w:t>
      </w:r>
      <w:r>
        <w:rPr>
          <w:rFonts w:eastAsia="Times New Roman"/>
          <w:color w:val="111111"/>
          <w:sz w:val="26"/>
          <w:szCs w:val="26"/>
        </w:rPr>
        <w:t xml:space="preserve"> Hỗ trợ giải quyết các bài toán phức tạp, bán cấu trúc (như mở kho mới, điều phối xe mùa cao điểm Tết).</w:t>
      </w:r>
    </w:p>
    <w:p w14:paraId="3B10889C" w14:textId="77777777" w:rsidR="00000000" w:rsidRDefault="00000000">
      <w:pPr>
        <w:pStyle w:val="u2"/>
        <w:rPr>
          <w:rFonts w:eastAsia="Times New Roman"/>
        </w:rPr>
      </w:pPr>
      <w:r>
        <w:rPr>
          <w:rFonts w:eastAsia="Times New Roman"/>
        </w:rPr>
        <w:t>2. CHỮA LỖI PHÂN LOẠI CỦA THỰC TẬP SINH BA</w:t>
      </w:r>
    </w:p>
    <w:p w14:paraId="04559C72" w14:textId="77777777" w:rsidR="00000000" w:rsidRDefault="00000000">
      <w:pPr>
        <w:pStyle w:val="ThngthngWeb"/>
        <w:rPr>
          <w:color w:val="111111"/>
        </w:rPr>
      </w:pPr>
      <w:r>
        <w:rPr>
          <w:color w:val="111111"/>
        </w:rPr>
        <w:t xml:space="preserve">Bản phân loại ban đầu của Thực tập sinh đã </w:t>
      </w:r>
      <w:r>
        <w:rPr>
          <w:b/>
          <w:bCs/>
          <w:color w:val="111111"/>
        </w:rPr>
        <w:t>nhầm lẫn hoàn toàn 100% các tính năng</w:t>
      </w:r>
      <w:r>
        <w:rPr>
          <w:color w:val="111111"/>
        </w:rPr>
        <w:t xml:space="preserve"> giữa các cấp độ. Dưới đây là phân tích chi tiết từng lỗi sai và cách chữa chuẩn xác:</w:t>
      </w:r>
    </w:p>
    <w:tbl>
      <w:tblPr>
        <w:tblW w:w="5000" w:type="pct"/>
        <w:tblCellMar>
          <w:top w:w="15" w:type="dxa"/>
          <w:left w:w="15" w:type="dxa"/>
          <w:bottom w:w="15" w:type="dxa"/>
          <w:right w:w="15" w:type="dxa"/>
        </w:tblCellMar>
        <w:tblLook w:val="04A0" w:firstRow="1" w:lastRow="0" w:firstColumn="1" w:lastColumn="0" w:noHBand="0" w:noVBand="1"/>
      </w:tblPr>
      <w:tblGrid>
        <w:gridCol w:w="3270"/>
        <w:gridCol w:w="1869"/>
        <w:gridCol w:w="1869"/>
        <w:gridCol w:w="2336"/>
      </w:tblGrid>
      <w:tr w:rsidR="00000000" w14:paraId="13AA70DD" w14:textId="77777777">
        <w:trPr>
          <w:tblHeader/>
        </w:trPr>
        <w:tc>
          <w:tcPr>
            <w:tcW w:w="1750" w:type="pct"/>
            <w:tcBorders>
              <w:top w:val="single" w:sz="6" w:space="0" w:color="718096"/>
              <w:left w:val="single" w:sz="6" w:space="0" w:color="718096"/>
              <w:bottom w:val="single" w:sz="6" w:space="0" w:color="718096"/>
              <w:right w:val="single" w:sz="6" w:space="0" w:color="718096"/>
            </w:tcBorders>
            <w:shd w:val="clear" w:color="auto" w:fill="EBF8FF"/>
            <w:tcMar>
              <w:top w:w="120" w:type="dxa"/>
              <w:left w:w="150" w:type="dxa"/>
              <w:bottom w:w="120" w:type="dxa"/>
              <w:right w:w="150" w:type="dxa"/>
            </w:tcMar>
            <w:vAlign w:val="center"/>
            <w:hideMark/>
          </w:tcPr>
          <w:p w14:paraId="635F77BC" w14:textId="77777777" w:rsidR="00000000" w:rsidRDefault="00000000">
            <w:pPr>
              <w:spacing w:before="150" w:after="210"/>
              <w:jc w:val="center"/>
              <w:rPr>
                <w:rFonts w:eastAsia="Times New Roman"/>
                <w:b/>
                <w:bCs/>
                <w:color w:val="2B6CB0"/>
              </w:rPr>
            </w:pPr>
            <w:r>
              <w:rPr>
                <w:rFonts w:eastAsia="Times New Roman"/>
                <w:b/>
                <w:bCs/>
                <w:color w:val="2B6CB0"/>
              </w:rPr>
              <w:t>Tính năng nghiệp vụ</w:t>
            </w:r>
          </w:p>
        </w:tc>
        <w:tc>
          <w:tcPr>
            <w:tcW w:w="1000" w:type="pct"/>
            <w:tcBorders>
              <w:top w:val="single" w:sz="6" w:space="0" w:color="718096"/>
              <w:left w:val="single" w:sz="6" w:space="0" w:color="718096"/>
              <w:bottom w:val="single" w:sz="6" w:space="0" w:color="718096"/>
              <w:right w:val="single" w:sz="6" w:space="0" w:color="718096"/>
            </w:tcBorders>
            <w:shd w:val="clear" w:color="auto" w:fill="EBF8FF"/>
            <w:tcMar>
              <w:top w:w="120" w:type="dxa"/>
              <w:left w:w="150" w:type="dxa"/>
              <w:bottom w:w="120" w:type="dxa"/>
              <w:right w:w="150" w:type="dxa"/>
            </w:tcMar>
            <w:vAlign w:val="center"/>
            <w:hideMark/>
          </w:tcPr>
          <w:p w14:paraId="60815B95" w14:textId="77777777" w:rsidR="00000000" w:rsidRDefault="00000000">
            <w:pPr>
              <w:spacing w:before="150" w:after="210"/>
              <w:jc w:val="center"/>
              <w:rPr>
                <w:rFonts w:eastAsia="Times New Roman"/>
                <w:b/>
                <w:bCs/>
                <w:color w:val="2B6CB0"/>
              </w:rPr>
            </w:pPr>
            <w:r>
              <w:rPr>
                <w:rFonts w:eastAsia="Times New Roman"/>
                <w:b/>
                <w:bCs/>
                <w:color w:val="2B6CB0"/>
              </w:rPr>
              <w:t>Thực tập sinh xếp</w:t>
            </w:r>
          </w:p>
        </w:tc>
        <w:tc>
          <w:tcPr>
            <w:tcW w:w="1000" w:type="pct"/>
            <w:tcBorders>
              <w:top w:val="single" w:sz="6" w:space="0" w:color="718096"/>
              <w:left w:val="single" w:sz="6" w:space="0" w:color="718096"/>
              <w:bottom w:val="single" w:sz="6" w:space="0" w:color="718096"/>
              <w:right w:val="single" w:sz="6" w:space="0" w:color="718096"/>
            </w:tcBorders>
            <w:shd w:val="clear" w:color="auto" w:fill="EBF8FF"/>
            <w:tcMar>
              <w:top w:w="120" w:type="dxa"/>
              <w:left w:w="150" w:type="dxa"/>
              <w:bottom w:w="120" w:type="dxa"/>
              <w:right w:w="150" w:type="dxa"/>
            </w:tcMar>
            <w:vAlign w:val="center"/>
            <w:hideMark/>
          </w:tcPr>
          <w:p w14:paraId="5DA35FBC" w14:textId="77777777" w:rsidR="00000000" w:rsidRDefault="00000000">
            <w:pPr>
              <w:spacing w:before="150" w:after="210"/>
              <w:jc w:val="center"/>
              <w:rPr>
                <w:rFonts w:eastAsia="Times New Roman"/>
                <w:b/>
                <w:bCs/>
                <w:color w:val="2B6CB0"/>
              </w:rPr>
            </w:pPr>
            <w:r>
              <w:rPr>
                <w:rFonts w:eastAsia="Times New Roman"/>
                <w:b/>
                <w:bCs/>
                <w:color w:val="2B6CB0"/>
              </w:rPr>
              <w:t>Phân loại đúng</w:t>
            </w:r>
          </w:p>
        </w:tc>
        <w:tc>
          <w:tcPr>
            <w:tcW w:w="1250" w:type="pct"/>
            <w:tcBorders>
              <w:top w:val="single" w:sz="6" w:space="0" w:color="718096"/>
              <w:left w:val="single" w:sz="6" w:space="0" w:color="718096"/>
              <w:bottom w:val="single" w:sz="6" w:space="0" w:color="718096"/>
              <w:right w:val="single" w:sz="6" w:space="0" w:color="718096"/>
            </w:tcBorders>
            <w:shd w:val="clear" w:color="auto" w:fill="EBF8FF"/>
            <w:tcMar>
              <w:top w:w="120" w:type="dxa"/>
              <w:left w:w="150" w:type="dxa"/>
              <w:bottom w:w="120" w:type="dxa"/>
              <w:right w:w="150" w:type="dxa"/>
            </w:tcMar>
            <w:vAlign w:val="center"/>
            <w:hideMark/>
          </w:tcPr>
          <w:p w14:paraId="5F9C8BC2" w14:textId="77777777" w:rsidR="00000000" w:rsidRDefault="00000000">
            <w:pPr>
              <w:spacing w:before="150" w:after="210"/>
              <w:jc w:val="center"/>
              <w:rPr>
                <w:rFonts w:eastAsia="Times New Roman"/>
                <w:b/>
                <w:bCs/>
                <w:color w:val="2B6CB0"/>
              </w:rPr>
            </w:pPr>
            <w:r>
              <w:rPr>
                <w:rFonts w:eastAsia="Times New Roman"/>
                <w:b/>
                <w:bCs/>
                <w:color w:val="2B6CB0"/>
              </w:rPr>
              <w:t>Giải thích lý do chữa lỗi</w:t>
            </w:r>
          </w:p>
        </w:tc>
      </w:tr>
      <w:tr w:rsidR="00000000" w14:paraId="288E2212" w14:textId="77777777">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0CB88A88" w14:textId="77777777" w:rsidR="00000000" w:rsidRDefault="00000000">
            <w:pPr>
              <w:spacing w:before="150" w:after="210"/>
              <w:rPr>
                <w:rFonts w:eastAsia="Times New Roman"/>
                <w:color w:val="111111"/>
              </w:rPr>
            </w:pPr>
            <w:r>
              <w:rPr>
                <w:rFonts w:eastAsia="Times New Roman"/>
                <w:b/>
                <w:bCs/>
                <w:color w:val="111111"/>
              </w:rPr>
              <w:t>Báo cáo tổng hợp doanh thu tháng cho Trưởng bưu cục</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1EA73862" w14:textId="77777777" w:rsidR="00000000" w:rsidRDefault="00000000">
            <w:pPr>
              <w:spacing w:before="150" w:after="210"/>
              <w:rPr>
                <w:rFonts w:eastAsia="Times New Roman"/>
                <w:b/>
                <w:bCs/>
                <w:color w:val="C53030"/>
              </w:rPr>
            </w:pPr>
            <w:r>
              <w:rPr>
                <w:rFonts w:eastAsia="Times New Roman"/>
                <w:b/>
                <w:bCs/>
                <w:color w:val="C53030"/>
              </w:rPr>
              <w:t>TPS (Sai)</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102ACB31" w14:textId="77777777" w:rsidR="00000000" w:rsidRDefault="00000000">
            <w:pPr>
              <w:spacing w:before="150" w:after="210"/>
              <w:rPr>
                <w:rFonts w:eastAsia="Times New Roman"/>
                <w:b/>
                <w:bCs/>
                <w:color w:val="276749"/>
              </w:rPr>
            </w:pPr>
            <w:r>
              <w:rPr>
                <w:rFonts w:eastAsia="Times New Roman"/>
                <w:b/>
                <w:bCs/>
                <w:color w:val="276749"/>
              </w:rPr>
              <w:t>MIS (Đúng)</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54C1C422" w14:textId="77777777" w:rsidR="00000000" w:rsidRDefault="00000000">
            <w:pPr>
              <w:spacing w:before="150" w:after="210"/>
              <w:rPr>
                <w:rFonts w:eastAsia="Times New Roman"/>
                <w:color w:val="111111"/>
              </w:rPr>
            </w:pPr>
            <w:r>
              <w:rPr>
                <w:rFonts w:eastAsia="Times New Roman"/>
                <w:color w:val="111111"/>
              </w:rPr>
              <w:t>Đây là báo cáo tổng hợp định kỳ theo tháng phục vụ quản lý cấp trung (Trưởng bưu cục) đánh giá hiệu suất, không phải giao dịch đơn lẻ hàng ngày.</w:t>
            </w:r>
          </w:p>
        </w:tc>
      </w:tr>
      <w:tr w:rsidR="00000000" w14:paraId="01E3C04D" w14:textId="77777777">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6FBDDE95" w14:textId="77777777" w:rsidR="00000000" w:rsidRDefault="00000000">
            <w:pPr>
              <w:spacing w:before="150" w:after="210"/>
              <w:rPr>
                <w:rFonts w:eastAsia="Times New Roman"/>
                <w:color w:val="111111"/>
              </w:rPr>
            </w:pPr>
            <w:r>
              <w:rPr>
                <w:rFonts w:eastAsia="Times New Roman"/>
                <w:b/>
                <w:bCs/>
                <w:color w:val="111111"/>
              </w:rPr>
              <w:t>Công cụ phân tích dự báo điểm nóng quá tải đơn hàng mùa Tết</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6210F65C" w14:textId="77777777" w:rsidR="00000000" w:rsidRDefault="00000000">
            <w:pPr>
              <w:spacing w:before="150" w:after="210"/>
              <w:rPr>
                <w:rFonts w:eastAsia="Times New Roman"/>
                <w:b/>
                <w:bCs/>
                <w:color w:val="C53030"/>
              </w:rPr>
            </w:pPr>
            <w:r>
              <w:rPr>
                <w:rFonts w:eastAsia="Times New Roman"/>
                <w:b/>
                <w:bCs/>
                <w:color w:val="C53030"/>
              </w:rPr>
              <w:t>TPS (Sai)</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3FC8078E" w14:textId="77777777" w:rsidR="00000000" w:rsidRDefault="00000000">
            <w:pPr>
              <w:spacing w:before="150" w:after="210"/>
              <w:rPr>
                <w:rFonts w:eastAsia="Times New Roman"/>
                <w:b/>
                <w:bCs/>
                <w:color w:val="276749"/>
              </w:rPr>
            </w:pPr>
            <w:r>
              <w:rPr>
                <w:rFonts w:eastAsia="Times New Roman"/>
                <w:b/>
                <w:bCs/>
                <w:color w:val="276749"/>
              </w:rPr>
              <w:t>DSS (Đúng)</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77D6AE25" w14:textId="77777777" w:rsidR="00000000" w:rsidRDefault="00000000">
            <w:pPr>
              <w:spacing w:before="150" w:after="210"/>
              <w:rPr>
                <w:rFonts w:eastAsia="Times New Roman"/>
                <w:color w:val="111111"/>
              </w:rPr>
            </w:pPr>
            <w:r>
              <w:rPr>
                <w:rFonts w:eastAsia="Times New Roman"/>
                <w:color w:val="111111"/>
              </w:rPr>
              <w:t xml:space="preserve">Tính năng này sử dụng mô hình dữ liệu lịch sử để </w:t>
            </w:r>
            <w:r>
              <w:rPr>
                <w:rFonts w:eastAsia="Times New Roman"/>
                <w:i/>
                <w:iCs/>
                <w:color w:val="111111"/>
              </w:rPr>
              <w:t>dự báo tương lai</w:t>
            </w:r>
            <w:r>
              <w:rPr>
                <w:rFonts w:eastAsia="Times New Roman"/>
                <w:color w:val="111111"/>
              </w:rPr>
              <w:t>, hỗ trợ Ban Giám đốc ra quyết định chiến lược điều phối nhân sự/xe cộ trước mùa Tết.</w:t>
            </w:r>
          </w:p>
        </w:tc>
      </w:tr>
      <w:tr w:rsidR="00000000" w14:paraId="10728640" w14:textId="77777777">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1954EB05" w14:textId="77777777" w:rsidR="00000000" w:rsidRDefault="00000000">
            <w:pPr>
              <w:spacing w:before="150" w:after="210"/>
              <w:rPr>
                <w:rFonts w:eastAsia="Times New Roman"/>
                <w:color w:val="111111"/>
              </w:rPr>
            </w:pPr>
            <w:r>
              <w:rPr>
                <w:rFonts w:eastAsia="Times New Roman"/>
                <w:b/>
                <w:bCs/>
                <w:color w:val="111111"/>
              </w:rPr>
              <w:t>Tài xế bấm nút "Đã lấy hàng" trên App Mobile</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69C8D643" w14:textId="77777777" w:rsidR="00000000" w:rsidRDefault="00000000">
            <w:pPr>
              <w:spacing w:before="150" w:after="210"/>
              <w:rPr>
                <w:rFonts w:eastAsia="Times New Roman"/>
                <w:b/>
                <w:bCs/>
                <w:color w:val="C53030"/>
              </w:rPr>
            </w:pPr>
            <w:r>
              <w:rPr>
                <w:rFonts w:eastAsia="Times New Roman"/>
                <w:b/>
                <w:bCs/>
                <w:color w:val="C53030"/>
              </w:rPr>
              <w:t>MIS (Sai)</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58D0C911" w14:textId="77777777" w:rsidR="00000000" w:rsidRDefault="00000000">
            <w:pPr>
              <w:spacing w:before="150" w:after="210"/>
              <w:rPr>
                <w:rFonts w:eastAsia="Times New Roman"/>
                <w:b/>
                <w:bCs/>
                <w:color w:val="276749"/>
              </w:rPr>
            </w:pPr>
            <w:r>
              <w:rPr>
                <w:rFonts w:eastAsia="Times New Roman"/>
                <w:b/>
                <w:bCs/>
                <w:color w:val="276749"/>
              </w:rPr>
              <w:t>TPS (Đúng)</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5CBE6D43" w14:textId="77777777" w:rsidR="00000000" w:rsidRDefault="00000000">
            <w:pPr>
              <w:spacing w:before="150" w:after="210"/>
              <w:rPr>
                <w:rFonts w:eastAsia="Times New Roman"/>
                <w:color w:val="111111"/>
              </w:rPr>
            </w:pPr>
            <w:r>
              <w:rPr>
                <w:rFonts w:eastAsia="Times New Roman"/>
                <w:color w:val="111111"/>
              </w:rPr>
              <w:t>Đây là thao tác tác nghiệp trực tiếp của tài xế shipper nhằm cập nhật trạng thái của từng đơn hàng cụ thể ngay tại thời điểm thực tế.</w:t>
            </w:r>
          </w:p>
        </w:tc>
      </w:tr>
      <w:tr w:rsidR="00000000" w14:paraId="26E14046" w14:textId="77777777">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1494EFBD" w14:textId="77777777" w:rsidR="00000000" w:rsidRDefault="00000000">
            <w:pPr>
              <w:spacing w:before="150" w:after="210"/>
              <w:rPr>
                <w:rFonts w:eastAsia="Times New Roman"/>
                <w:color w:val="111111"/>
              </w:rPr>
            </w:pPr>
            <w:r>
              <w:rPr>
                <w:rFonts w:eastAsia="Times New Roman"/>
                <w:b/>
                <w:bCs/>
                <w:color w:val="111111"/>
              </w:rPr>
              <w:t>Nhân viên kho quét mã vạch nhập kho</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30BDD8C3" w14:textId="77777777" w:rsidR="00000000" w:rsidRDefault="00000000">
            <w:pPr>
              <w:spacing w:before="150" w:after="210"/>
              <w:rPr>
                <w:rFonts w:eastAsia="Times New Roman"/>
                <w:b/>
                <w:bCs/>
                <w:color w:val="C53030"/>
              </w:rPr>
            </w:pPr>
            <w:r>
              <w:rPr>
                <w:rFonts w:eastAsia="Times New Roman"/>
                <w:b/>
                <w:bCs/>
                <w:color w:val="C53030"/>
              </w:rPr>
              <w:t>MIS (Sai)</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7E318608" w14:textId="77777777" w:rsidR="00000000" w:rsidRDefault="00000000">
            <w:pPr>
              <w:spacing w:before="150" w:after="210"/>
              <w:rPr>
                <w:rFonts w:eastAsia="Times New Roman"/>
                <w:b/>
                <w:bCs/>
                <w:color w:val="276749"/>
              </w:rPr>
            </w:pPr>
            <w:r>
              <w:rPr>
                <w:rFonts w:eastAsia="Times New Roman"/>
                <w:b/>
                <w:bCs/>
                <w:color w:val="276749"/>
              </w:rPr>
              <w:t>TPS (Đúng)</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4CEFCEE7" w14:textId="77777777" w:rsidR="00000000" w:rsidRDefault="00000000">
            <w:pPr>
              <w:spacing w:before="150" w:after="210"/>
              <w:rPr>
                <w:rFonts w:eastAsia="Times New Roman"/>
                <w:color w:val="111111"/>
              </w:rPr>
            </w:pPr>
            <w:r>
              <w:rPr>
                <w:rFonts w:eastAsia="Times New Roman"/>
                <w:color w:val="111111"/>
              </w:rPr>
              <w:t>Hành động quét mã vạch từng kiện hàng là giao dịch phát sinh liên tục tại hiện trường kho bãi do công nhân kho thực hiện.</w:t>
            </w:r>
          </w:p>
        </w:tc>
      </w:tr>
      <w:tr w:rsidR="00000000" w14:paraId="05005E87" w14:textId="77777777">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2A6B746E" w14:textId="77777777" w:rsidR="00000000" w:rsidRDefault="00000000">
            <w:pPr>
              <w:spacing w:before="150" w:after="210"/>
              <w:rPr>
                <w:rFonts w:eastAsia="Times New Roman"/>
                <w:color w:val="111111"/>
              </w:rPr>
            </w:pPr>
            <w:r>
              <w:rPr>
                <w:rFonts w:eastAsia="Times New Roman"/>
                <w:b/>
                <w:bCs/>
                <w:color w:val="111111"/>
              </w:rPr>
              <w:t>In phiếu cước giao hàng cho khách tại bưu cục</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775E5FDF" w14:textId="77777777" w:rsidR="00000000" w:rsidRDefault="00000000">
            <w:pPr>
              <w:spacing w:before="150" w:after="210"/>
              <w:rPr>
                <w:rFonts w:eastAsia="Times New Roman"/>
                <w:b/>
                <w:bCs/>
                <w:color w:val="C53030"/>
              </w:rPr>
            </w:pPr>
            <w:r>
              <w:rPr>
                <w:rFonts w:eastAsia="Times New Roman"/>
                <w:b/>
                <w:bCs/>
                <w:color w:val="C53030"/>
              </w:rPr>
              <w:t>DSS (Sai)</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7A90EBE3" w14:textId="77777777" w:rsidR="00000000" w:rsidRDefault="00000000">
            <w:pPr>
              <w:spacing w:before="150" w:after="210"/>
              <w:rPr>
                <w:rFonts w:eastAsia="Times New Roman"/>
                <w:b/>
                <w:bCs/>
                <w:color w:val="276749"/>
              </w:rPr>
            </w:pPr>
            <w:r>
              <w:rPr>
                <w:rFonts w:eastAsia="Times New Roman"/>
                <w:b/>
                <w:bCs/>
                <w:color w:val="276749"/>
              </w:rPr>
              <w:t>TPS (Đúng)</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24B669AA" w14:textId="77777777" w:rsidR="00000000" w:rsidRDefault="00000000">
            <w:pPr>
              <w:spacing w:before="150" w:after="210"/>
              <w:rPr>
                <w:rFonts w:eastAsia="Times New Roman"/>
                <w:color w:val="111111"/>
              </w:rPr>
            </w:pPr>
            <w:r>
              <w:rPr>
                <w:rFonts w:eastAsia="Times New Roman"/>
                <w:color w:val="111111"/>
              </w:rPr>
              <w:t>In hóa đơn/phiếu cước là khâu kết thúc giao dịch gửi hàng của nhân viên thu ngân tại quầy; không chứa bất kỳ phân tích dự báo chiến lược nào.</w:t>
            </w:r>
          </w:p>
        </w:tc>
      </w:tr>
    </w:tbl>
    <w:p w14:paraId="7A370442" w14:textId="77777777" w:rsidR="00000000" w:rsidRDefault="00000000">
      <w:pPr>
        <w:pStyle w:val="u2"/>
        <w:rPr>
          <w:rFonts w:eastAsia="Times New Roman"/>
        </w:rPr>
      </w:pPr>
      <w:r>
        <w:rPr>
          <w:rFonts w:eastAsia="Times New Roman"/>
        </w:rPr>
        <w:t>3. BẢNG PHÂN ĐỊNH CHUẨN XÁC 3 PHÂN HỆ HTTT CHO RIKKEIEXPRESS</w:t>
      </w:r>
    </w:p>
    <w:tbl>
      <w:tblPr>
        <w:tblW w:w="5000" w:type="pct"/>
        <w:tblCellMar>
          <w:top w:w="15" w:type="dxa"/>
          <w:left w:w="15" w:type="dxa"/>
          <w:bottom w:w="15" w:type="dxa"/>
          <w:right w:w="15" w:type="dxa"/>
        </w:tblCellMar>
        <w:tblLook w:val="04A0" w:firstRow="1" w:lastRow="0" w:firstColumn="1" w:lastColumn="0" w:noHBand="0" w:noVBand="1"/>
      </w:tblPr>
      <w:tblGrid>
        <w:gridCol w:w="1869"/>
        <w:gridCol w:w="2429"/>
        <w:gridCol w:w="2523"/>
        <w:gridCol w:w="2523"/>
      </w:tblGrid>
      <w:tr w:rsidR="00000000" w14:paraId="516F39A3" w14:textId="77777777">
        <w:trPr>
          <w:tblHeader/>
        </w:trPr>
        <w:tc>
          <w:tcPr>
            <w:tcW w:w="1000" w:type="pct"/>
            <w:tcBorders>
              <w:top w:val="single" w:sz="6" w:space="0" w:color="718096"/>
              <w:left w:val="single" w:sz="6" w:space="0" w:color="718096"/>
              <w:bottom w:val="single" w:sz="6" w:space="0" w:color="718096"/>
              <w:right w:val="single" w:sz="6" w:space="0" w:color="718096"/>
            </w:tcBorders>
            <w:shd w:val="clear" w:color="auto" w:fill="EBF8FF"/>
            <w:tcMar>
              <w:top w:w="120" w:type="dxa"/>
              <w:left w:w="150" w:type="dxa"/>
              <w:bottom w:w="120" w:type="dxa"/>
              <w:right w:w="150" w:type="dxa"/>
            </w:tcMar>
            <w:vAlign w:val="center"/>
            <w:hideMark/>
          </w:tcPr>
          <w:p w14:paraId="2BAB400E" w14:textId="77777777" w:rsidR="00000000" w:rsidRDefault="00000000">
            <w:pPr>
              <w:spacing w:before="150" w:after="210"/>
              <w:jc w:val="center"/>
              <w:rPr>
                <w:rFonts w:eastAsia="Times New Roman"/>
                <w:b/>
                <w:bCs/>
                <w:color w:val="2B6CB0"/>
              </w:rPr>
            </w:pPr>
            <w:r>
              <w:rPr>
                <w:rFonts w:eastAsia="Times New Roman"/>
                <w:b/>
                <w:bCs/>
                <w:color w:val="2B6CB0"/>
              </w:rPr>
              <w:t>Tiêu chí phân định</w:t>
            </w:r>
          </w:p>
        </w:tc>
        <w:tc>
          <w:tcPr>
            <w:tcW w:w="1300" w:type="pct"/>
            <w:tcBorders>
              <w:top w:val="single" w:sz="6" w:space="0" w:color="718096"/>
              <w:left w:val="single" w:sz="6" w:space="0" w:color="718096"/>
              <w:bottom w:val="single" w:sz="6" w:space="0" w:color="718096"/>
              <w:right w:val="single" w:sz="6" w:space="0" w:color="718096"/>
            </w:tcBorders>
            <w:shd w:val="clear" w:color="auto" w:fill="EBF8FF"/>
            <w:tcMar>
              <w:top w:w="120" w:type="dxa"/>
              <w:left w:w="150" w:type="dxa"/>
              <w:bottom w:w="120" w:type="dxa"/>
              <w:right w:w="150" w:type="dxa"/>
            </w:tcMar>
            <w:vAlign w:val="center"/>
            <w:hideMark/>
          </w:tcPr>
          <w:p w14:paraId="63C51819" w14:textId="77777777" w:rsidR="00000000" w:rsidRDefault="00000000">
            <w:pPr>
              <w:spacing w:before="150" w:after="210"/>
              <w:jc w:val="center"/>
              <w:rPr>
                <w:rFonts w:eastAsia="Times New Roman"/>
                <w:b/>
                <w:bCs/>
                <w:color w:val="2B6CB0"/>
              </w:rPr>
            </w:pPr>
            <w:r>
              <w:rPr>
                <w:rFonts w:eastAsia="Times New Roman"/>
                <w:b/>
                <w:bCs/>
                <w:color w:val="2B6CB0"/>
              </w:rPr>
              <w:t>TPS (Tác nghiệp)</w:t>
            </w:r>
          </w:p>
        </w:tc>
        <w:tc>
          <w:tcPr>
            <w:tcW w:w="1350" w:type="pct"/>
            <w:tcBorders>
              <w:top w:val="single" w:sz="6" w:space="0" w:color="718096"/>
              <w:left w:val="single" w:sz="6" w:space="0" w:color="718096"/>
              <w:bottom w:val="single" w:sz="6" w:space="0" w:color="718096"/>
              <w:right w:val="single" w:sz="6" w:space="0" w:color="718096"/>
            </w:tcBorders>
            <w:shd w:val="clear" w:color="auto" w:fill="EBF8FF"/>
            <w:tcMar>
              <w:top w:w="120" w:type="dxa"/>
              <w:left w:w="150" w:type="dxa"/>
              <w:bottom w:w="120" w:type="dxa"/>
              <w:right w:w="150" w:type="dxa"/>
            </w:tcMar>
            <w:vAlign w:val="center"/>
            <w:hideMark/>
          </w:tcPr>
          <w:p w14:paraId="1B3A6E12" w14:textId="77777777" w:rsidR="00000000" w:rsidRDefault="00000000">
            <w:pPr>
              <w:spacing w:before="150" w:after="210"/>
              <w:jc w:val="center"/>
              <w:rPr>
                <w:rFonts w:eastAsia="Times New Roman"/>
                <w:b/>
                <w:bCs/>
                <w:color w:val="2B6CB0"/>
              </w:rPr>
            </w:pPr>
            <w:r>
              <w:rPr>
                <w:rFonts w:eastAsia="Times New Roman"/>
                <w:b/>
                <w:bCs/>
                <w:color w:val="2B6CB0"/>
              </w:rPr>
              <w:t>MIS (Quản lý)</w:t>
            </w:r>
          </w:p>
        </w:tc>
        <w:tc>
          <w:tcPr>
            <w:tcW w:w="1350" w:type="pct"/>
            <w:tcBorders>
              <w:top w:val="single" w:sz="6" w:space="0" w:color="718096"/>
              <w:left w:val="single" w:sz="6" w:space="0" w:color="718096"/>
              <w:bottom w:val="single" w:sz="6" w:space="0" w:color="718096"/>
              <w:right w:val="single" w:sz="6" w:space="0" w:color="718096"/>
            </w:tcBorders>
            <w:shd w:val="clear" w:color="auto" w:fill="EBF8FF"/>
            <w:tcMar>
              <w:top w:w="120" w:type="dxa"/>
              <w:left w:w="150" w:type="dxa"/>
              <w:bottom w:w="120" w:type="dxa"/>
              <w:right w:w="150" w:type="dxa"/>
            </w:tcMar>
            <w:vAlign w:val="center"/>
            <w:hideMark/>
          </w:tcPr>
          <w:p w14:paraId="2B9D6D1A" w14:textId="77777777" w:rsidR="00000000" w:rsidRDefault="00000000">
            <w:pPr>
              <w:spacing w:before="150" w:after="210"/>
              <w:jc w:val="center"/>
              <w:rPr>
                <w:rFonts w:eastAsia="Times New Roman"/>
                <w:b/>
                <w:bCs/>
                <w:color w:val="2B6CB0"/>
              </w:rPr>
            </w:pPr>
            <w:r>
              <w:rPr>
                <w:rFonts w:eastAsia="Times New Roman"/>
                <w:b/>
                <w:bCs/>
                <w:color w:val="2B6CB0"/>
              </w:rPr>
              <w:t>DSS (Hỗ trợ quyết định)</w:t>
            </w:r>
          </w:p>
        </w:tc>
      </w:tr>
      <w:tr w:rsidR="00000000" w14:paraId="658367DA" w14:textId="77777777">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33030F16" w14:textId="77777777" w:rsidR="00000000" w:rsidRDefault="00000000">
            <w:pPr>
              <w:spacing w:before="150" w:after="210"/>
              <w:rPr>
                <w:rFonts w:eastAsia="Times New Roman"/>
                <w:color w:val="111111"/>
              </w:rPr>
            </w:pPr>
            <w:r>
              <w:rPr>
                <w:rFonts w:eastAsia="Times New Roman"/>
                <w:b/>
                <w:bCs/>
                <w:color w:val="111111"/>
              </w:rPr>
              <w:t>Mục tiêu chính</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176695E9" w14:textId="77777777" w:rsidR="00000000" w:rsidRDefault="00000000">
            <w:pPr>
              <w:spacing w:before="150" w:after="210"/>
              <w:rPr>
                <w:rFonts w:eastAsia="Times New Roman"/>
                <w:color w:val="111111"/>
              </w:rPr>
            </w:pPr>
            <w:r>
              <w:rPr>
                <w:rFonts w:eastAsia="Times New Roman"/>
                <w:color w:val="111111"/>
              </w:rPr>
              <w:t>Ghi nhận, xử lý giao dịch hàng ngày nhanh chóng và chính xác.</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5591DA18" w14:textId="77777777" w:rsidR="00000000" w:rsidRDefault="00000000">
            <w:pPr>
              <w:spacing w:before="150" w:after="210"/>
              <w:rPr>
                <w:rFonts w:eastAsia="Times New Roman"/>
                <w:color w:val="111111"/>
              </w:rPr>
            </w:pPr>
            <w:r>
              <w:rPr>
                <w:rFonts w:eastAsia="Times New Roman"/>
                <w:color w:val="111111"/>
              </w:rPr>
              <w:t>Cung cấp báo cáo định kỳ theo dõi tình hình vận hành.</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5768AB60" w14:textId="77777777" w:rsidR="00000000" w:rsidRDefault="00000000">
            <w:pPr>
              <w:spacing w:before="150" w:after="210"/>
              <w:rPr>
                <w:rFonts w:eastAsia="Times New Roman"/>
                <w:color w:val="111111"/>
              </w:rPr>
            </w:pPr>
            <w:r>
              <w:rPr>
                <w:rFonts w:eastAsia="Times New Roman"/>
                <w:color w:val="111111"/>
              </w:rPr>
              <w:t>Phân tích dữ liệu để hỗ trợ đưa ra quyết định chiến lược.</w:t>
            </w:r>
          </w:p>
        </w:tc>
      </w:tr>
      <w:tr w:rsidR="00000000" w14:paraId="5BB10228" w14:textId="77777777">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7D33F833" w14:textId="77777777" w:rsidR="00000000" w:rsidRDefault="00000000">
            <w:pPr>
              <w:spacing w:before="150" w:after="210"/>
              <w:rPr>
                <w:rFonts w:eastAsia="Times New Roman"/>
                <w:color w:val="111111"/>
              </w:rPr>
            </w:pPr>
            <w:r>
              <w:rPr>
                <w:rFonts w:eastAsia="Times New Roman"/>
                <w:b/>
                <w:bCs/>
                <w:color w:val="111111"/>
              </w:rPr>
              <w:t>Người dùng mục tiêu</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4DC5ACD8" w14:textId="77777777" w:rsidR="00000000" w:rsidRDefault="00000000">
            <w:pPr>
              <w:spacing w:before="150" w:after="210"/>
              <w:rPr>
                <w:rFonts w:eastAsia="Times New Roman"/>
                <w:color w:val="111111"/>
              </w:rPr>
            </w:pPr>
            <w:r>
              <w:rPr>
                <w:rFonts w:eastAsia="Times New Roman"/>
                <w:color w:val="111111"/>
              </w:rPr>
              <w:t>Tài xế (Shipper), nhân viên kho, thu ngân quầy bưu cục.</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3384BF19" w14:textId="77777777" w:rsidR="00000000" w:rsidRDefault="00000000">
            <w:pPr>
              <w:spacing w:before="150" w:after="210"/>
              <w:rPr>
                <w:rFonts w:eastAsia="Times New Roman"/>
                <w:color w:val="111111"/>
              </w:rPr>
            </w:pPr>
            <w:r>
              <w:rPr>
                <w:rFonts w:eastAsia="Times New Roman"/>
                <w:color w:val="111111"/>
              </w:rPr>
              <w:t>Trưởng bưu cục, Trưởng vùng, Quản lý điều phối.</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06A3F9C1" w14:textId="77777777" w:rsidR="00000000" w:rsidRDefault="00000000">
            <w:pPr>
              <w:spacing w:before="150" w:after="210"/>
              <w:rPr>
                <w:rFonts w:eastAsia="Times New Roman"/>
                <w:color w:val="111111"/>
              </w:rPr>
            </w:pPr>
            <w:r>
              <w:rPr>
                <w:rFonts w:eastAsia="Times New Roman"/>
                <w:color w:val="111111"/>
              </w:rPr>
              <w:t>Ban Giám đốc, Ban Chiến lược công ty.</w:t>
            </w:r>
          </w:p>
        </w:tc>
      </w:tr>
      <w:tr w:rsidR="00000000" w14:paraId="0EC89DD1" w14:textId="77777777">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30AC9658" w14:textId="77777777" w:rsidR="00000000" w:rsidRDefault="00000000">
            <w:pPr>
              <w:spacing w:before="150" w:after="210"/>
              <w:rPr>
                <w:rFonts w:eastAsia="Times New Roman"/>
                <w:color w:val="111111"/>
              </w:rPr>
            </w:pPr>
            <w:r>
              <w:rPr>
                <w:rFonts w:eastAsia="Times New Roman"/>
                <w:b/>
                <w:bCs/>
                <w:color w:val="111111"/>
              </w:rPr>
              <w:t>Loại dữ liệu xử lý</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68107154" w14:textId="77777777" w:rsidR="00000000" w:rsidRDefault="00000000">
            <w:pPr>
              <w:spacing w:before="150" w:after="210"/>
              <w:rPr>
                <w:rFonts w:eastAsia="Times New Roman"/>
                <w:color w:val="111111"/>
              </w:rPr>
            </w:pPr>
            <w:r>
              <w:rPr>
                <w:rFonts w:eastAsia="Times New Roman"/>
                <w:color w:val="111111"/>
              </w:rPr>
              <w:t>Dữ liệu chi tiết từng sự kiện (mã đơn, phí cước, mã vạch).</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59D888AB" w14:textId="77777777" w:rsidR="00000000" w:rsidRDefault="00000000">
            <w:pPr>
              <w:spacing w:before="150" w:after="210"/>
              <w:rPr>
                <w:rFonts w:eastAsia="Times New Roman"/>
                <w:color w:val="111111"/>
              </w:rPr>
            </w:pPr>
            <w:r>
              <w:rPr>
                <w:rFonts w:eastAsia="Times New Roman"/>
                <w:color w:val="111111"/>
              </w:rPr>
              <w:t>Dữ liệu nội bộ đã được tổng hợp (tổng tiền, số đơn/tháng).</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62FFEA33" w14:textId="77777777" w:rsidR="00000000" w:rsidRDefault="00000000">
            <w:pPr>
              <w:spacing w:before="150" w:after="210"/>
              <w:rPr>
                <w:rFonts w:eastAsia="Times New Roman"/>
                <w:color w:val="111111"/>
              </w:rPr>
            </w:pPr>
            <w:r>
              <w:rPr>
                <w:rFonts w:eastAsia="Times New Roman"/>
                <w:color w:val="111111"/>
              </w:rPr>
              <w:t>Dữ liệu lịch sử nhiều năm kết hợp dữ liệu thị trường bên ngoài.</w:t>
            </w:r>
          </w:p>
        </w:tc>
      </w:tr>
      <w:tr w:rsidR="00000000" w14:paraId="0E208A43" w14:textId="77777777">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415B14FF" w14:textId="77777777" w:rsidR="00000000" w:rsidRDefault="00000000">
            <w:pPr>
              <w:spacing w:before="150" w:after="210"/>
              <w:rPr>
                <w:rFonts w:eastAsia="Times New Roman"/>
                <w:color w:val="111111"/>
              </w:rPr>
            </w:pPr>
            <w:r>
              <w:rPr>
                <w:rFonts w:eastAsia="Times New Roman"/>
                <w:b/>
                <w:bCs/>
                <w:color w:val="111111"/>
              </w:rPr>
              <w:t>Đặc điểm thời gian</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5E414BB5" w14:textId="77777777" w:rsidR="00000000" w:rsidRDefault="00000000">
            <w:pPr>
              <w:spacing w:before="150" w:after="210"/>
              <w:rPr>
                <w:rFonts w:eastAsia="Times New Roman"/>
                <w:color w:val="111111"/>
              </w:rPr>
            </w:pPr>
            <w:r>
              <w:rPr>
                <w:rFonts w:eastAsia="Times New Roman"/>
                <w:color w:val="111111"/>
              </w:rPr>
              <w:t>Hiện tại (Thời gian thực - Real-time).</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0A024D20" w14:textId="77777777" w:rsidR="00000000" w:rsidRDefault="00000000">
            <w:pPr>
              <w:spacing w:before="150" w:after="210"/>
              <w:rPr>
                <w:rFonts w:eastAsia="Times New Roman"/>
                <w:color w:val="111111"/>
              </w:rPr>
            </w:pPr>
            <w:r>
              <w:rPr>
                <w:rFonts w:eastAsia="Times New Roman"/>
                <w:color w:val="111111"/>
              </w:rPr>
              <w:t>Quá khứ gần (Hôm qua, tuần trước, tháng trước).</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15558D75" w14:textId="77777777" w:rsidR="00000000" w:rsidRDefault="00000000">
            <w:pPr>
              <w:spacing w:before="150" w:after="210"/>
              <w:rPr>
                <w:rFonts w:eastAsia="Times New Roman"/>
                <w:color w:val="111111"/>
              </w:rPr>
            </w:pPr>
            <w:r>
              <w:rPr>
                <w:rFonts w:eastAsia="Times New Roman"/>
                <w:color w:val="111111"/>
              </w:rPr>
              <w:t>Tương lai (Dự báo 3 tháng, 6 tháng, 1 năm tới).</w:t>
            </w:r>
          </w:p>
        </w:tc>
      </w:tr>
      <w:tr w:rsidR="00000000" w14:paraId="565CCECE" w14:textId="77777777">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1164EE21" w14:textId="77777777" w:rsidR="00000000" w:rsidRDefault="00000000">
            <w:pPr>
              <w:spacing w:before="150" w:after="210"/>
              <w:rPr>
                <w:rFonts w:eastAsia="Times New Roman"/>
                <w:color w:val="111111"/>
              </w:rPr>
            </w:pPr>
            <w:r>
              <w:rPr>
                <w:rFonts w:eastAsia="Times New Roman"/>
                <w:b/>
                <w:bCs/>
                <w:color w:val="111111"/>
              </w:rPr>
              <w:t>Tính năng tại RikkeiExpress</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68102DE5" w14:textId="77777777" w:rsidR="00000000" w:rsidRDefault="00000000">
            <w:pPr>
              <w:spacing w:before="150" w:after="210"/>
              <w:rPr>
                <w:rFonts w:eastAsia="Times New Roman"/>
                <w:color w:val="111111"/>
              </w:rPr>
            </w:pPr>
            <w:r>
              <w:rPr>
                <w:rFonts w:eastAsia="Times New Roman"/>
                <w:color w:val="111111"/>
              </w:rPr>
              <w:t>• Tài xế bấm "Đã lấy hàng"</w:t>
            </w:r>
            <w:r>
              <w:rPr>
                <w:rFonts w:eastAsia="Times New Roman"/>
                <w:color w:val="111111"/>
              </w:rPr>
              <w:br/>
              <w:t>• Quét mã vạch nhập kho</w:t>
            </w:r>
            <w:r>
              <w:rPr>
                <w:rFonts w:eastAsia="Times New Roman"/>
                <w:color w:val="111111"/>
              </w:rPr>
              <w:br/>
              <w:t xml:space="preserve">• In phiếu cước gửi hàng </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4FBD9616" w14:textId="77777777" w:rsidR="00000000" w:rsidRDefault="00000000">
            <w:pPr>
              <w:spacing w:before="150" w:after="210"/>
              <w:rPr>
                <w:rFonts w:eastAsia="Times New Roman"/>
                <w:color w:val="111111"/>
              </w:rPr>
            </w:pPr>
            <w:r>
              <w:rPr>
                <w:rFonts w:eastAsia="Times New Roman"/>
                <w:color w:val="111111"/>
              </w:rPr>
              <w:t>• Báo cáo doanh thu tháng</w:t>
            </w:r>
            <w:r>
              <w:rPr>
                <w:rFonts w:eastAsia="Times New Roman"/>
                <w:color w:val="111111"/>
              </w:rPr>
              <w:br/>
              <w:t>• Thống kê số đơn hoàn tuần</w:t>
            </w:r>
            <w:r>
              <w:rPr>
                <w:rFonts w:eastAsia="Times New Roman"/>
                <w:color w:val="111111"/>
              </w:rPr>
              <w:br/>
              <w:t xml:space="preserve">• Bảng theo dõi năng suất shipper </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3733B969" w14:textId="77777777" w:rsidR="00000000" w:rsidRDefault="00000000">
            <w:pPr>
              <w:spacing w:before="150" w:after="210"/>
              <w:rPr>
                <w:rFonts w:eastAsia="Times New Roman"/>
                <w:color w:val="111111"/>
              </w:rPr>
            </w:pPr>
            <w:r>
              <w:rPr>
                <w:rFonts w:eastAsia="Times New Roman"/>
                <w:color w:val="111111"/>
              </w:rPr>
              <w:t>• Dự báo điểm nóng quá tải mùa Tết</w:t>
            </w:r>
            <w:r>
              <w:rPr>
                <w:rFonts w:eastAsia="Times New Roman"/>
                <w:color w:val="111111"/>
              </w:rPr>
              <w:br/>
              <w:t>• Mô phỏng mở thêm bưu cục mới</w:t>
            </w:r>
            <w:r>
              <w:rPr>
                <w:rFonts w:eastAsia="Times New Roman"/>
                <w:color w:val="111111"/>
              </w:rPr>
              <w:br/>
              <w:t xml:space="preserve">• Tối ưu hóa tuyến xe tải đường dài </w:t>
            </w:r>
          </w:p>
        </w:tc>
      </w:tr>
    </w:tbl>
    <w:p w14:paraId="417690A0" w14:textId="77777777" w:rsidR="00000000" w:rsidRDefault="00000000">
      <w:pPr>
        <w:pStyle w:val="u2"/>
        <w:rPr>
          <w:rFonts w:eastAsia="Times New Roman"/>
        </w:rPr>
      </w:pPr>
      <w:r>
        <w:rPr>
          <w:rFonts w:eastAsia="Times New Roman"/>
        </w:rPr>
        <w:t>4. GIẢI THÍCH NGHIỆP VỤ &amp; BẪY DỮ LIỆU</w:t>
      </w:r>
    </w:p>
    <w:p w14:paraId="7C971127" w14:textId="77777777" w:rsidR="00000000" w:rsidRDefault="00000000">
      <w:pPr>
        <w:pStyle w:val="u3"/>
        <w:rPr>
          <w:rFonts w:eastAsia="Times New Roman"/>
        </w:rPr>
      </w:pPr>
      <w:r>
        <w:rPr>
          <w:rFonts w:eastAsia="Times New Roman"/>
        </w:rPr>
        <w:t>4.1. Tại sao tính năng TPS đòi hỏi tốc độ xử lý nhanh và độ chính xác tuyệt đối?</w:t>
      </w:r>
    </w:p>
    <w:p w14:paraId="4A7A0CDD" w14:textId="77777777" w:rsidR="00000000" w:rsidRDefault="00000000">
      <w:pPr>
        <w:shd w:val="clear" w:color="auto" w:fill="F7FAFC"/>
        <w:divId w:val="788889505"/>
        <w:rPr>
          <w:rFonts w:eastAsia="Times New Roman"/>
          <w:color w:val="111111"/>
          <w:sz w:val="26"/>
          <w:szCs w:val="26"/>
        </w:rPr>
      </w:pPr>
      <w:r>
        <w:rPr>
          <w:rFonts w:eastAsia="Times New Roman"/>
          <w:b/>
          <w:bCs/>
          <w:color w:val="111111"/>
          <w:sz w:val="26"/>
          <w:szCs w:val="26"/>
        </w:rPr>
        <w:t>1. Về tốc độ xử lý:</w:t>
      </w:r>
      <w:r>
        <w:rPr>
          <w:rFonts w:eastAsia="Times New Roman"/>
          <w:color w:val="111111"/>
          <w:sz w:val="26"/>
          <w:szCs w:val="26"/>
        </w:rPr>
        <w:t xml:space="preserve"> </w:t>
      </w:r>
    </w:p>
    <w:p w14:paraId="474C5253" w14:textId="77777777" w:rsidR="00000000" w:rsidRDefault="00000000">
      <w:pPr>
        <w:pStyle w:val="ThngthngWeb"/>
        <w:shd w:val="clear" w:color="auto" w:fill="F7FAFC"/>
        <w:divId w:val="788889505"/>
        <w:rPr>
          <w:color w:val="111111"/>
        </w:rPr>
      </w:pPr>
      <w:r>
        <w:rPr>
          <w:color w:val="111111"/>
        </w:rPr>
        <w:t>Mỗi ngày RikkeiExpress có hàng chục ngàn gói hàng ra vào kho và hàng trăm khách đứng gửi đồ tại quầy. Nếu hệ thống quét mã vạch hoặc in phiếu cước bị chậm 5–10 giây/lượt, cả chuỗi giao nhận sẽ bị ùn tắc lập tức, bưu tá trễ giờ giao hàng và khách hàng bức xúc.</w:t>
      </w:r>
    </w:p>
    <w:p w14:paraId="55FF2466" w14:textId="77777777" w:rsidR="00000000" w:rsidRDefault="00000000">
      <w:pPr>
        <w:shd w:val="clear" w:color="auto" w:fill="F7FAFC"/>
        <w:divId w:val="788889505"/>
        <w:rPr>
          <w:rFonts w:eastAsia="Times New Roman"/>
          <w:color w:val="111111"/>
          <w:sz w:val="26"/>
          <w:szCs w:val="26"/>
        </w:rPr>
      </w:pPr>
      <w:r>
        <w:rPr>
          <w:rFonts w:eastAsia="Times New Roman"/>
          <w:b/>
          <w:bCs/>
          <w:color w:val="111111"/>
          <w:sz w:val="26"/>
          <w:szCs w:val="26"/>
        </w:rPr>
        <w:t>2. Về độ chính xác tuyệt đối:</w:t>
      </w:r>
      <w:r>
        <w:rPr>
          <w:rFonts w:eastAsia="Times New Roman"/>
          <w:color w:val="111111"/>
          <w:sz w:val="26"/>
          <w:szCs w:val="26"/>
        </w:rPr>
        <w:t xml:space="preserve"> </w:t>
      </w:r>
    </w:p>
    <w:p w14:paraId="38244CA0" w14:textId="77777777" w:rsidR="00000000" w:rsidRDefault="00000000">
      <w:pPr>
        <w:pStyle w:val="ThngthngWeb"/>
        <w:shd w:val="clear" w:color="auto" w:fill="F7FAFC"/>
        <w:divId w:val="788889505"/>
        <w:rPr>
          <w:color w:val="111111"/>
        </w:rPr>
      </w:pPr>
      <w:r>
        <w:rPr>
          <w:color w:val="111111"/>
        </w:rPr>
        <w:t xml:space="preserve">Hệ thống TPS là </w:t>
      </w:r>
      <w:r>
        <w:rPr>
          <w:b/>
          <w:bCs/>
          <w:color w:val="111111"/>
        </w:rPr>
        <w:t>nguồn cung cấp dữ liệu đầu vào gốc (Ground Truth)</w:t>
      </w:r>
      <w:r>
        <w:rPr>
          <w:color w:val="111111"/>
        </w:rPr>
        <w:t xml:space="preserve"> cho toàn bộ doanh nghiệp. Nếu nhân viên quét sai mã kho hoặc thu ngân tính cước nhầm 10.000đ ở cấp TPS, thì hệ thống MIS sẽ báo cáo sai lệch doanh thu, và hệ thống DSS sẽ sử dụng dữ liệu rác để dự báo sai chiến lược (nguyên lý </w:t>
      </w:r>
      <w:r>
        <w:rPr>
          <w:i/>
          <w:iCs/>
          <w:color w:val="111111"/>
        </w:rPr>
        <w:t>"Rác vào thì Rác ra - Garbage In, Garbage Out"</w:t>
      </w:r>
      <w:r>
        <w:rPr>
          <w:color w:val="111111"/>
        </w:rPr>
        <w:t>).</w:t>
      </w:r>
    </w:p>
    <w:p w14:paraId="639C5B5B" w14:textId="77777777" w:rsidR="00000000" w:rsidRDefault="00000000">
      <w:pPr>
        <w:pStyle w:val="u3"/>
        <w:rPr>
          <w:rFonts w:eastAsia="Times New Roman"/>
        </w:rPr>
      </w:pPr>
      <w:r>
        <w:rPr>
          <w:rFonts w:eastAsia="Times New Roman"/>
        </w:rPr>
        <w:t>4.2. Bẫy dữ liệu: Báo cáo định kỳ (MIS) khác gì Phân tích dự báo (DSS)?</w:t>
      </w:r>
    </w:p>
    <w:p w14:paraId="0069ABF9" w14:textId="77777777" w:rsidR="00000000" w:rsidRDefault="00000000">
      <w:pPr>
        <w:numPr>
          <w:ilvl w:val="0"/>
          <w:numId w:val="2"/>
        </w:numPr>
        <w:spacing w:before="60" w:after="90"/>
        <w:jc w:val="both"/>
        <w:rPr>
          <w:rFonts w:eastAsia="Times New Roman"/>
          <w:color w:val="111111"/>
          <w:sz w:val="26"/>
          <w:szCs w:val="26"/>
        </w:rPr>
      </w:pPr>
      <w:r>
        <w:rPr>
          <w:rFonts w:eastAsia="Times New Roman"/>
          <w:b/>
          <w:bCs/>
          <w:color w:val="111111"/>
          <w:sz w:val="26"/>
          <w:szCs w:val="26"/>
        </w:rPr>
        <w:t>Bẫy nhầm lẫn:</w:t>
      </w:r>
      <w:r>
        <w:rPr>
          <w:rFonts w:eastAsia="Times New Roman"/>
          <w:color w:val="111111"/>
          <w:sz w:val="26"/>
          <w:szCs w:val="26"/>
        </w:rPr>
        <w:t xml:space="preserve"> Cả hai hệ thống đều sử dụng các con số tổng hợp, khiến người mới học dễ coi mọi loại báo cáo đều là MIS hoặc DSS.</w:t>
      </w:r>
    </w:p>
    <w:p w14:paraId="70F710DF" w14:textId="77777777" w:rsidR="00000000" w:rsidRDefault="00000000">
      <w:pPr>
        <w:numPr>
          <w:ilvl w:val="0"/>
          <w:numId w:val="2"/>
        </w:numPr>
        <w:spacing w:before="60" w:after="90"/>
        <w:jc w:val="both"/>
        <w:rPr>
          <w:rFonts w:eastAsia="Times New Roman"/>
          <w:color w:val="111111"/>
          <w:sz w:val="26"/>
          <w:szCs w:val="26"/>
        </w:rPr>
      </w:pPr>
      <w:r>
        <w:rPr>
          <w:rFonts w:eastAsia="Times New Roman"/>
          <w:b/>
          <w:bCs/>
          <w:color w:val="111111"/>
          <w:sz w:val="26"/>
          <w:szCs w:val="26"/>
        </w:rPr>
        <w:t>Ranh giới phân biệt:</w:t>
      </w:r>
      <w:r>
        <w:rPr>
          <w:rFonts w:eastAsia="Times New Roman"/>
          <w:color w:val="111111"/>
          <w:sz w:val="26"/>
          <w:szCs w:val="26"/>
        </w:rPr>
        <w:t xml:space="preserve"> </w:t>
      </w:r>
    </w:p>
    <w:p w14:paraId="514F3BAA" w14:textId="77777777" w:rsidR="00000000" w:rsidRDefault="00000000">
      <w:pPr>
        <w:numPr>
          <w:ilvl w:val="1"/>
          <w:numId w:val="2"/>
        </w:numPr>
        <w:spacing w:before="60" w:after="90"/>
        <w:jc w:val="both"/>
        <w:rPr>
          <w:rFonts w:eastAsia="Times New Roman"/>
          <w:color w:val="111111"/>
          <w:sz w:val="26"/>
          <w:szCs w:val="26"/>
        </w:rPr>
      </w:pPr>
      <w:r>
        <w:rPr>
          <w:rFonts w:eastAsia="Times New Roman"/>
          <w:i/>
          <w:iCs/>
          <w:color w:val="111111"/>
          <w:sz w:val="26"/>
          <w:szCs w:val="26"/>
        </w:rPr>
        <w:t>Báo cáo MIS nhìn về quá khứ:</w:t>
      </w:r>
      <w:r>
        <w:rPr>
          <w:rFonts w:eastAsia="Times New Roman"/>
          <w:color w:val="111111"/>
          <w:sz w:val="26"/>
          <w:szCs w:val="26"/>
        </w:rPr>
        <w:t xml:space="preserve"> Báo cáo thống kê số đơn giao thành công tuần trước là để </w:t>
      </w:r>
      <w:r>
        <w:rPr>
          <w:rFonts w:eastAsia="Times New Roman"/>
          <w:b/>
          <w:bCs/>
          <w:color w:val="111111"/>
          <w:sz w:val="26"/>
          <w:szCs w:val="26"/>
        </w:rPr>
        <w:t>kiểm tra xem tuần qua làm tốt hay chưa</w:t>
      </w:r>
      <w:r>
        <w:rPr>
          <w:rFonts w:eastAsia="Times New Roman"/>
          <w:color w:val="111111"/>
          <w:sz w:val="26"/>
          <w:szCs w:val="26"/>
        </w:rPr>
        <w:t xml:space="preserve"> (dữ liệu có cấu trúc, diễn biến đã xảy ra).</w:t>
      </w:r>
    </w:p>
    <w:p w14:paraId="67B0CC56" w14:textId="77777777" w:rsidR="00000000" w:rsidRDefault="00000000">
      <w:pPr>
        <w:numPr>
          <w:ilvl w:val="1"/>
          <w:numId w:val="2"/>
        </w:numPr>
        <w:spacing w:before="60" w:after="90"/>
        <w:jc w:val="both"/>
        <w:rPr>
          <w:rFonts w:eastAsia="Times New Roman"/>
          <w:color w:val="111111"/>
          <w:sz w:val="26"/>
          <w:szCs w:val="26"/>
        </w:rPr>
      </w:pPr>
      <w:r>
        <w:rPr>
          <w:rFonts w:eastAsia="Times New Roman"/>
          <w:i/>
          <w:iCs/>
          <w:color w:val="111111"/>
          <w:sz w:val="26"/>
          <w:szCs w:val="26"/>
        </w:rPr>
        <w:t>Hệ thống DSS nhìn về tương lai:</w:t>
      </w:r>
      <w:r>
        <w:rPr>
          <w:rFonts w:eastAsia="Times New Roman"/>
          <w:color w:val="111111"/>
          <w:sz w:val="26"/>
          <w:szCs w:val="26"/>
        </w:rPr>
        <w:t xml:space="preserve"> Dự báo nhu cầu đơn hàng 3 tháng tới dựa trên dữ liệu 3 năm trước là để </w:t>
      </w:r>
      <w:r>
        <w:rPr>
          <w:rFonts w:eastAsia="Times New Roman"/>
          <w:b/>
          <w:bCs/>
          <w:color w:val="111111"/>
          <w:sz w:val="26"/>
          <w:szCs w:val="26"/>
        </w:rPr>
        <w:t>chuẩn bị kế hoạch thuê thêm bao nhiêu tài xế và thuê bao nhiêu xe tải</w:t>
      </w:r>
      <w:r>
        <w:rPr>
          <w:rFonts w:eastAsia="Times New Roman"/>
          <w:color w:val="111111"/>
          <w:sz w:val="26"/>
          <w:szCs w:val="26"/>
        </w:rPr>
        <w:t xml:space="preserve"> (mô hình dự báo, hỗ trợ quyết định chưa chắc chắn).</w:t>
      </w:r>
    </w:p>
    <w:p w14:paraId="049BE872" w14:textId="77777777" w:rsidR="00000000" w:rsidRDefault="00000000">
      <w:pPr>
        <w:pStyle w:val="u2"/>
        <w:rPr>
          <w:rFonts w:eastAsia="Times New Roman"/>
        </w:rPr>
      </w:pPr>
      <w:r>
        <w:rPr>
          <w:rFonts w:eastAsia="Times New Roman"/>
        </w:rPr>
        <w:t>5. MÃ NGUỒN PYTHON TỰ ĐỘNG PHÂN LOẠI TÍNH NĂNG</w:t>
      </w:r>
    </w:p>
    <w:p w14:paraId="6C3111C9" w14:textId="77777777" w:rsidR="00000000" w:rsidRDefault="00000000">
      <w:pPr>
        <w:shd w:val="clear" w:color="auto" w:fill="F8F9FA"/>
        <w:divId w:val="186216377"/>
        <w:rPr>
          <w:rFonts w:ascii="Courier New" w:eastAsia="Times New Roman" w:hAnsi="Courier New" w:cs="Courier New"/>
          <w:color w:val="1A202C"/>
          <w:sz w:val="22"/>
          <w:szCs w:val="22"/>
        </w:rPr>
      </w:pPr>
      <w:r>
        <w:rPr>
          <w:rFonts w:ascii="Courier New" w:eastAsia="Times New Roman" w:hAnsi="Courier New" w:cs="Courier New"/>
          <w:color w:val="1A202C"/>
          <w:sz w:val="22"/>
          <w:szCs w:val="22"/>
        </w:rPr>
        <w:t>def classify_logistics_feature(feature_name): name_lower = feature_name.lower() # Nhóm 1: Hệ thống hỗ trợ quyết định (DSS) dss_keywords = ["dự báo", "mô phỏng", "chiến lược", "phân tích dự báo", "điểm nóng"] for kw in dss_keywords: if kw in name_lower: return { "feature": feature_name, "system_type": "DSS", "system_name": "Hệ thống Hỗ trợ Quyết định", "target_user": "Ban Giám đốc, Trưởng phòng Kế hoạch" } # Nhóm 2: Hệ thống thông tin quản lý (MIS) mis_keywords = ["báo cáo", "thống kê", "tổng hợp", "định kỳ", "doanh thu tháng"] for kw in mis_keywords: if kw in name_lower: return { "feature": feature_name, "system_type": "MIS", "system_name": "Hệ thống Thông tin Quản lý", "target_user": "Trưởng bưu cục, Quản lý Vùng" } # Nhóm 3: Hệ thống xử lý giao dịch tác nghiệp (TPS) return { "feature": feature_name, "system_type": "TPS", "system_name": "Hệ thống Xử lý Giao dịch", "target_user": "Nhân viên kho, Thu ngân, Tài xế shipper" } # Kiểm thử với 5 tính năng thực tập sinh đã phân loại sai features = [ "Báo cáo tổng hợp doanh thu tháng cho Trưởng bưu cục", "Công cụ phân tích dự báo điểm nóng quá tải đơn hàng mùa Tết", "Tài xế bấm nút 'Đã lấy hàng' trên App Mobile", "Nhân viên kho quét mã vạch nhập kho", "In phiếu cước giao hàng cho khách tại bưu cục" ] for f in features: res = classify_logistics_feature(f) print(f"Tính năng: {res['feature']}") print(f" -&gt; Phân hệ đúng: {res['system_type']} ({res['system_name']}) | Người dùng: {res['target_user']}\n")</w:t>
      </w:r>
    </w:p>
    <w:p w14:paraId="31844AF3" w14:textId="77777777" w:rsidR="00000000" w:rsidRDefault="00000000">
      <w:pPr>
        <w:pStyle w:val="u2"/>
        <w:rPr>
          <w:rFonts w:eastAsia="Times New Roman"/>
        </w:rPr>
      </w:pPr>
      <w:r>
        <w:rPr>
          <w:rFonts w:eastAsia="Times New Roman"/>
        </w:rPr>
        <w:t>6. KẾT LUẬN</w:t>
      </w:r>
    </w:p>
    <w:p w14:paraId="3B3C1ABA" w14:textId="77777777" w:rsidR="00000000" w:rsidRDefault="00000000">
      <w:pPr>
        <w:pStyle w:val="ThngthngWeb"/>
        <w:rPr>
          <w:color w:val="111111"/>
        </w:rPr>
      </w:pPr>
      <w:r>
        <w:rPr>
          <w:color w:val="111111"/>
        </w:rPr>
        <w:t>Qua bài tập số 2, sinh viên đã nắm vững:</w:t>
      </w:r>
    </w:p>
    <w:p w14:paraId="0BDA323B" w14:textId="77777777" w:rsidR="00000000" w:rsidRDefault="00000000">
      <w:pPr>
        <w:numPr>
          <w:ilvl w:val="0"/>
          <w:numId w:val="3"/>
        </w:numPr>
        <w:spacing w:before="60" w:after="90"/>
        <w:jc w:val="both"/>
        <w:rPr>
          <w:rFonts w:eastAsia="Times New Roman"/>
          <w:color w:val="111111"/>
          <w:sz w:val="26"/>
          <w:szCs w:val="26"/>
        </w:rPr>
      </w:pPr>
      <w:r>
        <w:rPr>
          <w:rFonts w:eastAsia="Times New Roman"/>
          <w:color w:val="111111"/>
          <w:sz w:val="26"/>
          <w:szCs w:val="26"/>
        </w:rPr>
        <w:t xml:space="preserve">Cấu trúc kim tự tháp 3 cấp độ HTTT: </w:t>
      </w:r>
      <w:r>
        <w:rPr>
          <w:rFonts w:eastAsia="Times New Roman"/>
          <w:b/>
          <w:bCs/>
          <w:color w:val="111111"/>
          <w:sz w:val="26"/>
          <w:szCs w:val="26"/>
        </w:rPr>
        <w:t>TPS ở đáy</w:t>
      </w:r>
      <w:r>
        <w:rPr>
          <w:rFonts w:eastAsia="Times New Roman"/>
          <w:color w:val="111111"/>
          <w:sz w:val="26"/>
          <w:szCs w:val="26"/>
        </w:rPr>
        <w:t xml:space="preserve"> (vận hành tác nghiệp), </w:t>
      </w:r>
      <w:r>
        <w:rPr>
          <w:rFonts w:eastAsia="Times New Roman"/>
          <w:b/>
          <w:bCs/>
          <w:color w:val="111111"/>
          <w:sz w:val="26"/>
          <w:szCs w:val="26"/>
        </w:rPr>
        <w:t>MIS ở giữa</w:t>
      </w:r>
      <w:r>
        <w:rPr>
          <w:rFonts w:eastAsia="Times New Roman"/>
          <w:color w:val="111111"/>
          <w:sz w:val="26"/>
          <w:szCs w:val="26"/>
        </w:rPr>
        <w:t xml:space="preserve"> (báo cáo quản lý), và </w:t>
      </w:r>
      <w:r>
        <w:rPr>
          <w:rFonts w:eastAsia="Times New Roman"/>
          <w:b/>
          <w:bCs/>
          <w:color w:val="111111"/>
          <w:sz w:val="26"/>
          <w:szCs w:val="26"/>
        </w:rPr>
        <w:t>DSS ở đỉnh</w:t>
      </w:r>
      <w:r>
        <w:rPr>
          <w:rFonts w:eastAsia="Times New Roman"/>
          <w:color w:val="111111"/>
          <w:sz w:val="26"/>
          <w:szCs w:val="26"/>
        </w:rPr>
        <w:t xml:space="preserve"> (chiến lược hỗ trợ quyết định).</w:t>
      </w:r>
    </w:p>
    <w:p w14:paraId="4CC5C10C" w14:textId="77777777" w:rsidR="00000000" w:rsidRDefault="00000000">
      <w:pPr>
        <w:numPr>
          <w:ilvl w:val="0"/>
          <w:numId w:val="3"/>
        </w:numPr>
        <w:spacing w:before="60" w:after="90"/>
        <w:jc w:val="both"/>
        <w:rPr>
          <w:rFonts w:eastAsia="Times New Roman"/>
          <w:color w:val="111111"/>
          <w:sz w:val="26"/>
          <w:szCs w:val="26"/>
        </w:rPr>
      </w:pPr>
      <w:r>
        <w:rPr>
          <w:rFonts w:eastAsia="Times New Roman"/>
          <w:color w:val="111111"/>
          <w:sz w:val="26"/>
          <w:szCs w:val="26"/>
        </w:rPr>
        <w:t>Kỹ năng nhận diện và phân định đúng quyền hạn, vai trò của từng nhóm người dùng trong doanh nghiệp logistics.</w:t>
      </w:r>
    </w:p>
    <w:p w14:paraId="598BCB5D" w14:textId="77777777" w:rsidR="00000000" w:rsidRDefault="00000000">
      <w:pPr>
        <w:numPr>
          <w:ilvl w:val="0"/>
          <w:numId w:val="3"/>
        </w:numPr>
        <w:spacing w:before="60" w:after="90"/>
        <w:jc w:val="both"/>
        <w:rPr>
          <w:rFonts w:eastAsia="Times New Roman"/>
          <w:color w:val="111111"/>
          <w:sz w:val="26"/>
          <w:szCs w:val="26"/>
        </w:rPr>
      </w:pPr>
      <w:r>
        <w:rPr>
          <w:rFonts w:eastAsia="Times New Roman"/>
          <w:color w:val="111111"/>
          <w:sz w:val="26"/>
          <w:szCs w:val="26"/>
        </w:rPr>
        <w:t>Tự xây dựng được chương trình Python phân loại tính năng tự động bằng từ khóa nghiệp vụ rõ ràng.</w:t>
      </w:r>
    </w:p>
    <w:p w14:paraId="63059F1A" w14:textId="77777777" w:rsidR="00D76CC2" w:rsidRDefault="00000000">
      <w:pPr>
        <w:jc w:val="center"/>
        <w:divId w:val="901601556"/>
        <w:rPr>
          <w:rFonts w:eastAsia="Times New Roman"/>
          <w:i/>
          <w:iCs/>
          <w:color w:val="718096"/>
          <w:sz w:val="22"/>
          <w:szCs w:val="22"/>
        </w:rPr>
      </w:pPr>
      <w:r>
        <w:rPr>
          <w:rFonts w:eastAsia="Times New Roman"/>
          <w:i/>
          <w:iCs/>
          <w:color w:val="718096"/>
          <w:sz w:val="22"/>
          <w:szCs w:val="22"/>
        </w:rPr>
        <w:t xml:space="preserve">Báo cáo hoàn thành phục vụ học phần Phân tích Hệ thống thông tin • RikkeiExpress Logistics - Bài tập 2 </w:t>
      </w:r>
    </w:p>
    <w:sectPr w:rsidR="00D76C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83B11"/>
    <w:multiLevelType w:val="multilevel"/>
    <w:tmpl w:val="5B96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EC55B7"/>
    <w:multiLevelType w:val="multilevel"/>
    <w:tmpl w:val="75F23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FD414A"/>
    <w:multiLevelType w:val="multilevel"/>
    <w:tmpl w:val="EBAE1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808486">
    <w:abstractNumId w:val="1"/>
  </w:num>
  <w:num w:numId="2" w16cid:durableId="1810896737">
    <w:abstractNumId w:val="2"/>
  </w:num>
  <w:num w:numId="3" w16cid:durableId="93231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2901"/>
    <w:rsid w:val="00702901"/>
    <w:rsid w:val="009F3066"/>
    <w:rsid w:val="00D76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D08E36"/>
  <w15:chartTrackingRefBased/>
  <w15:docId w15:val="{5F72CDD0-9777-4026-811D-39FC1C4D1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eastAsiaTheme="minorEastAsia"/>
      <w:sz w:val="24"/>
      <w:szCs w:val="24"/>
    </w:rPr>
  </w:style>
  <w:style w:type="paragraph" w:styleId="u1">
    <w:name w:val="heading 1"/>
    <w:basedOn w:val="Binhthng"/>
    <w:link w:val="u1Char"/>
    <w:uiPriority w:val="9"/>
    <w:qFormat/>
    <w:pPr>
      <w:spacing w:before="100" w:beforeAutospacing="1" w:after="100" w:afterAutospacing="1"/>
      <w:outlineLvl w:val="0"/>
    </w:pPr>
    <w:rPr>
      <w:b/>
      <w:bCs/>
      <w:kern w:val="36"/>
      <w:sz w:val="48"/>
      <w:szCs w:val="48"/>
    </w:rPr>
  </w:style>
  <w:style w:type="paragraph" w:styleId="u2">
    <w:name w:val="heading 2"/>
    <w:basedOn w:val="Binhthng"/>
    <w:link w:val="u2Char"/>
    <w:uiPriority w:val="9"/>
    <w:qFormat/>
    <w:pPr>
      <w:pBdr>
        <w:bottom w:val="single" w:sz="6" w:space="3" w:color="CBD5E0"/>
      </w:pBdr>
      <w:spacing w:before="270" w:after="120"/>
      <w:outlineLvl w:val="1"/>
    </w:pPr>
    <w:rPr>
      <w:b/>
      <w:bCs/>
      <w:caps/>
      <w:color w:val="2B6CB0"/>
      <w:sz w:val="28"/>
      <w:szCs w:val="28"/>
    </w:rPr>
  </w:style>
  <w:style w:type="paragraph" w:styleId="u3">
    <w:name w:val="heading 3"/>
    <w:basedOn w:val="Binhthng"/>
    <w:link w:val="u3Char"/>
    <w:uiPriority w:val="9"/>
    <w:qFormat/>
    <w:pPr>
      <w:spacing w:before="180" w:after="90"/>
      <w:outlineLvl w:val="2"/>
    </w:pPr>
    <w:rPr>
      <w:b/>
      <w:bCs/>
      <w:color w:val="2D3748"/>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semiHidden/>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Binhthng"/>
    <w:pPr>
      <w:spacing w:before="60" w:after="90"/>
      <w:jc w:val="both"/>
    </w:pPr>
    <w:rPr>
      <w:sz w:val="26"/>
      <w:szCs w:val="26"/>
    </w:rPr>
  </w:style>
  <w:style w:type="paragraph" w:styleId="ThngthngWeb">
    <w:name w:val="Normal (Web)"/>
    <w:basedOn w:val="Binhthng"/>
    <w:uiPriority w:val="99"/>
    <w:semiHidden/>
    <w:unhideWhenUsed/>
    <w:pPr>
      <w:spacing w:before="60" w:after="90"/>
      <w:jc w:val="both"/>
    </w:pPr>
    <w:rPr>
      <w:sz w:val="26"/>
      <w:szCs w:val="26"/>
    </w:rPr>
  </w:style>
  <w:style w:type="paragraph" w:customStyle="1" w:styleId="header-box">
    <w:name w:val="header-box"/>
    <w:basedOn w:val="Binhthng"/>
    <w:pPr>
      <w:pBdr>
        <w:bottom w:val="single" w:sz="12" w:space="9" w:color="2B6CB0"/>
      </w:pBdr>
      <w:spacing w:before="60" w:after="300"/>
      <w:jc w:val="center"/>
    </w:pPr>
    <w:rPr>
      <w:sz w:val="26"/>
      <w:szCs w:val="26"/>
    </w:rPr>
  </w:style>
  <w:style w:type="paragraph" w:customStyle="1" w:styleId="school-title">
    <w:name w:val="school-title"/>
    <w:basedOn w:val="Binhthng"/>
    <w:pPr>
      <w:jc w:val="both"/>
    </w:pPr>
    <w:rPr>
      <w:b/>
      <w:bCs/>
      <w:caps/>
      <w:color w:val="333333"/>
      <w:sz w:val="26"/>
      <w:szCs w:val="26"/>
    </w:rPr>
  </w:style>
  <w:style w:type="paragraph" w:customStyle="1" w:styleId="doc-title">
    <w:name w:val="doc-title"/>
    <w:basedOn w:val="Binhthng"/>
    <w:pPr>
      <w:spacing w:before="150" w:after="90"/>
      <w:jc w:val="both"/>
    </w:pPr>
    <w:rPr>
      <w:b/>
      <w:bCs/>
      <w:caps/>
      <w:color w:val="1A365D"/>
      <w:sz w:val="34"/>
      <w:szCs w:val="34"/>
    </w:rPr>
  </w:style>
  <w:style w:type="paragraph" w:customStyle="1" w:styleId="doc-subtitle">
    <w:name w:val="doc-subtitle"/>
    <w:basedOn w:val="Binhthng"/>
    <w:pPr>
      <w:jc w:val="both"/>
    </w:pPr>
    <w:rPr>
      <w:i/>
      <w:iCs/>
      <w:color w:val="4A5568"/>
    </w:rPr>
  </w:style>
  <w:style w:type="paragraph" w:customStyle="1" w:styleId="highlight-box">
    <w:name w:val="highlight-box"/>
    <w:basedOn w:val="Binhthng"/>
    <w:pPr>
      <w:pBdr>
        <w:left w:val="single" w:sz="24" w:space="11" w:color="3182CE"/>
      </w:pBdr>
      <w:shd w:val="clear" w:color="auto" w:fill="F7FAFC"/>
      <w:spacing w:before="150" w:after="150"/>
      <w:jc w:val="both"/>
    </w:pPr>
    <w:rPr>
      <w:sz w:val="26"/>
      <w:szCs w:val="26"/>
    </w:rPr>
  </w:style>
  <w:style w:type="paragraph" w:customStyle="1" w:styleId="code-box">
    <w:name w:val="code-box"/>
    <w:basedOn w:val="Binhthng"/>
    <w:pPr>
      <w:pBdr>
        <w:top w:val="single" w:sz="6" w:space="8" w:color="E2E8F0"/>
        <w:left w:val="single" w:sz="6" w:space="11" w:color="E2E8F0"/>
        <w:bottom w:val="single" w:sz="6" w:space="8" w:color="E2E8F0"/>
        <w:right w:val="single" w:sz="6" w:space="11" w:color="E2E8F0"/>
      </w:pBdr>
      <w:shd w:val="clear" w:color="auto" w:fill="F8F9FA"/>
      <w:spacing w:before="150" w:after="150"/>
      <w:jc w:val="both"/>
    </w:pPr>
    <w:rPr>
      <w:rFonts w:ascii="Courier New" w:hAnsi="Courier New" w:cs="Courier New"/>
      <w:color w:val="1A202C"/>
      <w:sz w:val="22"/>
      <w:szCs w:val="22"/>
    </w:rPr>
  </w:style>
  <w:style w:type="paragraph" w:customStyle="1" w:styleId="badge-error">
    <w:name w:val="badge-error"/>
    <w:basedOn w:val="Binhthng"/>
    <w:pPr>
      <w:spacing w:before="60" w:after="90"/>
      <w:jc w:val="both"/>
    </w:pPr>
    <w:rPr>
      <w:b/>
      <w:bCs/>
      <w:color w:val="C53030"/>
      <w:sz w:val="26"/>
      <w:szCs w:val="26"/>
    </w:rPr>
  </w:style>
  <w:style w:type="paragraph" w:customStyle="1" w:styleId="badge-correct">
    <w:name w:val="badge-correct"/>
    <w:basedOn w:val="Binhthng"/>
    <w:pPr>
      <w:spacing w:before="60" w:after="90"/>
      <w:jc w:val="both"/>
    </w:pPr>
    <w:rPr>
      <w:b/>
      <w:bCs/>
      <w:color w:val="276749"/>
      <w:sz w:val="26"/>
      <w:szCs w:val="26"/>
    </w:rPr>
  </w:style>
  <w:style w:type="paragraph" w:customStyle="1" w:styleId="footer-note">
    <w:name w:val="footer-note"/>
    <w:basedOn w:val="Binhthng"/>
    <w:pPr>
      <w:pBdr>
        <w:top w:val="dashed" w:sz="6" w:space="6" w:color="A0AEC0"/>
      </w:pBdr>
      <w:spacing w:before="375" w:after="90"/>
      <w:jc w:val="center"/>
    </w:pPr>
    <w:rPr>
      <w:i/>
      <w:iCs/>
      <w:color w:val="718096"/>
      <w:sz w:val="22"/>
      <w:szCs w:val="22"/>
    </w:rPr>
  </w:style>
  <w:style w:type="character" w:customStyle="1" w:styleId="u1Char">
    <w:name w:val="Đầu đề 1 Char"/>
    <w:basedOn w:val="Phngmcinhcuaoanvn"/>
    <w:link w:val="u1"/>
    <w:uiPriority w:val="9"/>
    <w:rPr>
      <w:rFonts w:asciiTheme="majorHAnsi" w:eastAsiaTheme="majorEastAsia" w:hAnsiTheme="majorHAnsi"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16377">
      <w:marLeft w:val="0"/>
      <w:marRight w:val="0"/>
      <w:marTop w:val="150"/>
      <w:marBottom w:val="150"/>
      <w:divBdr>
        <w:top w:val="single" w:sz="6" w:space="8" w:color="E2E8F0"/>
        <w:left w:val="single" w:sz="6" w:space="11" w:color="E2E8F0"/>
        <w:bottom w:val="single" w:sz="6" w:space="8" w:color="E2E8F0"/>
        <w:right w:val="single" w:sz="6" w:space="11" w:color="E2E8F0"/>
      </w:divBdr>
    </w:div>
    <w:div w:id="788889505">
      <w:marLeft w:val="0"/>
      <w:marRight w:val="0"/>
      <w:marTop w:val="150"/>
      <w:marBottom w:val="150"/>
      <w:divBdr>
        <w:top w:val="none" w:sz="0" w:space="0" w:color="auto"/>
        <w:left w:val="single" w:sz="24" w:space="11" w:color="3182CE"/>
        <w:bottom w:val="none" w:sz="0" w:space="0" w:color="auto"/>
        <w:right w:val="none" w:sz="0" w:space="0" w:color="auto"/>
      </w:divBdr>
    </w:div>
    <w:div w:id="901601556">
      <w:marLeft w:val="0"/>
      <w:marRight w:val="0"/>
      <w:marTop w:val="375"/>
      <w:marBottom w:val="0"/>
      <w:divBdr>
        <w:top w:val="dashed" w:sz="6" w:space="6" w:color="A0AEC0"/>
        <w:left w:val="none" w:sz="0" w:space="0" w:color="auto"/>
        <w:bottom w:val="none" w:sz="0" w:space="0" w:color="auto"/>
        <w:right w:val="none" w:sz="0" w:space="0" w:color="auto"/>
      </w:divBdr>
    </w:div>
    <w:div w:id="1586764427">
      <w:marLeft w:val="0"/>
      <w:marRight w:val="0"/>
      <w:marTop w:val="0"/>
      <w:marBottom w:val="300"/>
      <w:divBdr>
        <w:top w:val="none" w:sz="0" w:space="0" w:color="auto"/>
        <w:left w:val="none" w:sz="0" w:space="0" w:color="auto"/>
        <w:bottom w:val="single" w:sz="12" w:space="9" w:color="2B6CB0"/>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1097</Words>
  <Characters>6255</Characters>
  <Application>Microsoft Office Word</Application>
  <DocSecurity>0</DocSecurity>
  <Lines>52</Lines>
  <Paragraphs>14</Paragraphs>
  <ScaleCrop>false</ScaleCrop>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2 - Phân loại các phân hệ HTTT RikkeiExpress</dc:title>
  <dc:subject/>
  <dc:creator>jay jay</dc:creator>
  <cp:keywords/>
  <dc:description/>
  <cp:lastModifiedBy>jay jay</cp:lastModifiedBy>
  <cp:revision>2</cp:revision>
  <dcterms:created xsi:type="dcterms:W3CDTF">2026-09-10T14:17:00Z</dcterms:created>
  <dcterms:modified xsi:type="dcterms:W3CDTF">2026-09-10T14:17:00Z</dcterms:modified>
</cp:coreProperties>
</file>