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8E9" w:rsidRDefault="00000000">
      <w:pPr>
        <w:pStyle w:val="Heading1"/>
        <w:spacing w:before="50"/>
        <w:ind w:left="1966"/>
        <w:rPr>
          <w:rFonts w:ascii="Arial"/>
        </w:rPr>
      </w:pPr>
      <w:r>
        <w:rPr>
          <w:rFonts w:ascii="Arial"/>
        </w:rPr>
        <w:t>Enumerations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Nested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Classes</w:t>
      </w:r>
    </w:p>
    <w:p w:rsidR="00B938E9" w:rsidRDefault="00000000">
      <w:pPr>
        <w:pStyle w:val="BodyText"/>
        <w:tabs>
          <w:tab w:val="left" w:pos="7100"/>
        </w:tabs>
        <w:ind w:left="140" w:right="38" w:hanging="29"/>
      </w:pPr>
      <w:r>
        <w:rPr>
          <w:rFonts w:ascii="Arial"/>
          <w:b/>
          <w:color w:val="FFFFFF"/>
          <w:spacing w:val="-27"/>
          <w:w w:val="99"/>
          <w:shd w:val="clear" w:color="auto" w:fill="000000"/>
        </w:rPr>
        <w:t xml:space="preserve"> </w:t>
      </w:r>
      <w:r>
        <w:rPr>
          <w:rFonts w:ascii="Arial"/>
          <w:b/>
          <w:color w:val="FFFFFF"/>
          <w:shd w:val="clear" w:color="auto" w:fill="000000"/>
        </w:rPr>
        <w:t>Enumerations</w:t>
      </w:r>
      <w:r>
        <w:rPr>
          <w:rFonts w:ascii="Arial"/>
          <w:b/>
          <w:color w:val="FFFFFF"/>
          <w:shd w:val="clear" w:color="auto" w:fill="000000"/>
        </w:rPr>
        <w:tab/>
      </w:r>
      <w:r>
        <w:rPr>
          <w:b/>
          <w:color w:val="FFFFFF"/>
        </w:rPr>
        <w:t xml:space="preserve"> </w:t>
      </w:r>
      <w:r>
        <w:t xml:space="preserve">An </w:t>
      </w:r>
      <w:r>
        <w:rPr>
          <w:rFonts w:ascii="Arial"/>
          <w:b/>
        </w:rPr>
        <w:t xml:space="preserve">enumeration </w:t>
      </w:r>
      <w:r>
        <w:t>(</w:t>
      </w:r>
      <w:proofErr w:type="spellStart"/>
      <w:r>
        <w:t>enum</w:t>
      </w:r>
      <w:proofErr w:type="spellEnd"/>
      <w:r>
        <w:t xml:space="preserve">) </w:t>
      </w:r>
      <w:r w:rsidRPr="00E275DC">
        <w:rPr>
          <w:highlight w:val="yellow"/>
        </w:rPr>
        <w:t>is a data type that contains a fixed set of constants</w:t>
      </w:r>
      <w:r>
        <w:t>.</w:t>
      </w:r>
      <w:r>
        <w:rPr>
          <w:spacing w:val="1"/>
        </w:rPr>
        <w:t xml:space="preserve"> </w:t>
      </w:r>
      <w:r>
        <w:t>Enums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possibilities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instances</w:t>
      </w:r>
      <w:r>
        <w:rPr>
          <w:spacing w:val="2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class.</w:t>
      </w:r>
      <w:r>
        <w:rPr>
          <w:spacing w:val="22"/>
        </w:rPr>
        <w:t xml:space="preserve"> </w:t>
      </w:r>
      <w:r w:rsidRPr="00E275DC">
        <w:rPr>
          <w:highlight w:val="green"/>
        </w:rPr>
        <w:t>They</w:t>
      </w:r>
      <w:r w:rsidRPr="00E275DC">
        <w:rPr>
          <w:spacing w:val="22"/>
          <w:highlight w:val="green"/>
        </w:rPr>
        <w:t xml:space="preserve"> </w:t>
      </w:r>
      <w:r w:rsidRPr="00E275DC">
        <w:rPr>
          <w:highlight w:val="green"/>
        </w:rPr>
        <w:t>can</w:t>
      </w:r>
      <w:r w:rsidRPr="00E275DC">
        <w:rPr>
          <w:spacing w:val="21"/>
          <w:highlight w:val="green"/>
        </w:rPr>
        <w:t xml:space="preserve"> </w:t>
      </w:r>
      <w:r w:rsidRPr="00E275DC">
        <w:rPr>
          <w:highlight w:val="green"/>
        </w:rPr>
        <w:t>be</w:t>
      </w:r>
      <w:r w:rsidRPr="00E275DC">
        <w:rPr>
          <w:spacing w:val="21"/>
          <w:highlight w:val="green"/>
        </w:rPr>
        <w:t xml:space="preserve"> </w:t>
      </w:r>
      <w:r w:rsidRPr="00E275DC">
        <w:rPr>
          <w:highlight w:val="green"/>
        </w:rPr>
        <w:t>declared</w:t>
      </w:r>
      <w:r w:rsidRPr="00E275DC">
        <w:rPr>
          <w:spacing w:val="24"/>
          <w:highlight w:val="green"/>
        </w:rPr>
        <w:t xml:space="preserve"> </w:t>
      </w:r>
      <w:r w:rsidRPr="00E275DC">
        <w:rPr>
          <w:highlight w:val="green"/>
        </w:rPr>
        <w:t>on</w:t>
      </w:r>
      <w:r w:rsidRPr="00E275DC">
        <w:rPr>
          <w:spacing w:val="21"/>
          <w:highlight w:val="green"/>
        </w:rPr>
        <w:t xml:space="preserve"> </w:t>
      </w:r>
      <w:r w:rsidRPr="00E275DC">
        <w:rPr>
          <w:highlight w:val="green"/>
        </w:rPr>
        <w:t>their</w:t>
      </w:r>
      <w:r w:rsidRPr="00E275DC">
        <w:rPr>
          <w:spacing w:val="22"/>
          <w:highlight w:val="green"/>
        </w:rPr>
        <w:t xml:space="preserve"> </w:t>
      </w:r>
      <w:r w:rsidRPr="00E275DC">
        <w:rPr>
          <w:highlight w:val="green"/>
        </w:rPr>
        <w:t>own</w:t>
      </w:r>
      <w:r w:rsidRPr="00E275DC">
        <w:rPr>
          <w:spacing w:val="21"/>
          <w:highlight w:val="green"/>
        </w:rPr>
        <w:t xml:space="preserve"> </w:t>
      </w:r>
      <w:r w:rsidRPr="00E275DC">
        <w:rPr>
          <w:highlight w:val="green"/>
        </w:rPr>
        <w:t>or</w:t>
      </w:r>
      <w:r w:rsidRPr="00E275DC">
        <w:rPr>
          <w:spacing w:val="22"/>
          <w:highlight w:val="green"/>
        </w:rPr>
        <w:t xml:space="preserve"> </w:t>
      </w:r>
      <w:r w:rsidRPr="00E275DC">
        <w:rPr>
          <w:highlight w:val="green"/>
        </w:rPr>
        <w:t>within</w:t>
      </w:r>
      <w:r w:rsidRPr="00E275DC">
        <w:rPr>
          <w:spacing w:val="22"/>
          <w:highlight w:val="green"/>
        </w:rPr>
        <w:t xml:space="preserve"> </w:t>
      </w:r>
      <w:r w:rsidRPr="00E275DC">
        <w:rPr>
          <w:highlight w:val="green"/>
        </w:rPr>
        <w:t>another</w:t>
      </w:r>
      <w:r w:rsidRPr="00E275DC">
        <w:rPr>
          <w:spacing w:val="-53"/>
          <w:highlight w:val="green"/>
        </w:rPr>
        <w:t xml:space="preserve"> </w:t>
      </w:r>
      <w:r w:rsidRPr="00E275DC">
        <w:rPr>
          <w:highlight w:val="green"/>
        </w:rPr>
        <w:t>class</w:t>
      </w:r>
    </w:p>
    <w:p w:rsidR="00B938E9" w:rsidRDefault="00B938E9">
      <w:pPr>
        <w:pStyle w:val="BodyText"/>
      </w:pPr>
    </w:p>
    <w:p w:rsidR="00B938E9" w:rsidRDefault="00000000">
      <w:pPr>
        <w:pStyle w:val="BodyText"/>
        <w:ind w:left="140" w:right="38"/>
      </w:pPr>
      <w:r>
        <w:t>With numeric or String constants, you can pass an invalid value and not find</w:t>
      </w:r>
      <w:r>
        <w:rPr>
          <w:spacing w:val="1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until</w:t>
      </w:r>
      <w:r>
        <w:rPr>
          <w:spacing w:val="6"/>
        </w:rPr>
        <w:t xml:space="preserve"> </w:t>
      </w:r>
      <w:r>
        <w:t>runtime.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proofErr w:type="spellStart"/>
      <w:r>
        <w:t>enums</w:t>
      </w:r>
      <w:proofErr w:type="spellEnd"/>
      <w:r>
        <w:t>,</w:t>
      </w:r>
      <w:r>
        <w:rPr>
          <w:spacing w:val="5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impossible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invalid</w:t>
      </w:r>
      <w:r>
        <w:rPr>
          <w:spacing w:val="7"/>
        </w:rPr>
        <w:t xml:space="preserve"> </w:t>
      </w:r>
      <w:proofErr w:type="spellStart"/>
      <w:r>
        <w:t>enum</w:t>
      </w:r>
      <w:proofErr w:type="spellEnd"/>
      <w:r>
        <w:rPr>
          <w:spacing w:val="7"/>
        </w:rPr>
        <w:t xml:space="preserve"> </w:t>
      </w:r>
      <w:r>
        <w:t>value</w:t>
      </w:r>
      <w:r>
        <w:rPr>
          <w:spacing w:val="-53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introducing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compiler</w:t>
      </w:r>
      <w:r>
        <w:rPr>
          <w:spacing w:val="-1"/>
        </w:rPr>
        <w:t xml:space="preserve"> </w:t>
      </w:r>
      <w:r>
        <w:t>error.</w:t>
      </w:r>
    </w:p>
    <w:p w:rsidR="00B938E9" w:rsidRDefault="00B938E9">
      <w:pPr>
        <w:pStyle w:val="BodyText"/>
      </w:pPr>
    </w:p>
    <w:p w:rsidR="00B938E9" w:rsidRDefault="00000000">
      <w:pPr>
        <w:pStyle w:val="BodyText"/>
        <w:ind w:left="140" w:right="72"/>
      </w:pPr>
      <w:r>
        <w:t>Enumerations</w:t>
      </w:r>
      <w:r>
        <w:rPr>
          <w:spacing w:val="26"/>
        </w:rPr>
        <w:t xml:space="preserve"> </w:t>
      </w:r>
      <w:r>
        <w:t>show</w:t>
      </w:r>
      <w:r>
        <w:rPr>
          <w:spacing w:val="29"/>
        </w:rPr>
        <w:t xml:space="preserve"> </w:t>
      </w:r>
      <w:r>
        <w:t>up</w:t>
      </w:r>
      <w:r>
        <w:rPr>
          <w:spacing w:val="25"/>
        </w:rPr>
        <w:t xml:space="preserve"> </w:t>
      </w:r>
      <w:r>
        <w:t>whenever</w:t>
      </w:r>
      <w:r>
        <w:rPr>
          <w:spacing w:val="27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set</w:t>
      </w:r>
      <w:r>
        <w:rPr>
          <w:spacing w:val="28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items</w:t>
      </w:r>
      <w:r>
        <w:rPr>
          <w:spacing w:val="29"/>
        </w:rPr>
        <w:t xml:space="preserve"> </w:t>
      </w:r>
      <w:r>
        <w:t>whose</w:t>
      </w:r>
      <w:r>
        <w:rPr>
          <w:spacing w:val="28"/>
        </w:rPr>
        <w:t xml:space="preserve"> </w:t>
      </w:r>
      <w:r>
        <w:t>types</w:t>
      </w:r>
      <w:r>
        <w:rPr>
          <w:spacing w:val="26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compile time.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B938E9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" w:line="245" w:lineRule="exact"/>
        <w:ind w:left="860"/>
        <w:rPr>
          <w:sz w:val="20"/>
        </w:rPr>
      </w:pPr>
      <w:r>
        <w:rPr>
          <w:sz w:val="20"/>
        </w:rPr>
        <w:t>Compass</w:t>
      </w:r>
      <w:r>
        <w:rPr>
          <w:spacing w:val="-4"/>
          <w:sz w:val="20"/>
        </w:rPr>
        <w:t xml:space="preserve"> </w:t>
      </w:r>
      <w:r>
        <w:rPr>
          <w:sz w:val="20"/>
        </w:rPr>
        <w:t>directions</w:t>
      </w:r>
    </w:p>
    <w:p w:rsidR="00B938E9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  <w:ind w:left="860"/>
        <w:rPr>
          <w:sz w:val="20"/>
        </w:rPr>
      </w:pPr>
      <w:r>
        <w:rPr>
          <w:sz w:val="20"/>
        </w:rPr>
        <w:t>Months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year</w:t>
      </w:r>
    </w:p>
    <w:p w:rsidR="00B938E9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  <w:ind w:left="860"/>
        <w:rPr>
          <w:sz w:val="20"/>
        </w:rPr>
      </w:pPr>
      <w:r>
        <w:rPr>
          <w:sz w:val="20"/>
        </w:rPr>
        <w:t>Cards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deck</w:t>
      </w:r>
    </w:p>
    <w:p w:rsidR="00B938E9" w:rsidRDefault="00B938E9">
      <w:pPr>
        <w:pStyle w:val="BodyText"/>
        <w:spacing w:before="8"/>
        <w:rPr>
          <w:sz w:val="19"/>
        </w:rPr>
      </w:pPr>
    </w:p>
    <w:p w:rsidR="00B938E9" w:rsidRDefault="00000000">
      <w:pPr>
        <w:pStyle w:val="BodyText"/>
        <w:ind w:left="140" w:right="70"/>
        <w:jc w:val="both"/>
      </w:pPr>
      <w:r>
        <w:rPr>
          <w:w w:val="95"/>
        </w:rPr>
        <w:t xml:space="preserve">To create an </w:t>
      </w:r>
      <w:proofErr w:type="spellStart"/>
      <w:r>
        <w:rPr>
          <w:w w:val="95"/>
        </w:rPr>
        <w:t>enum</w:t>
      </w:r>
      <w:proofErr w:type="spellEnd"/>
      <w:r>
        <w:rPr>
          <w:w w:val="95"/>
        </w:rPr>
        <w:t xml:space="preserve">, declare a type with the </w:t>
      </w:r>
      <w:proofErr w:type="spellStart"/>
      <w:r>
        <w:rPr>
          <w:rFonts w:ascii="Courier New"/>
          <w:b/>
          <w:w w:val="95"/>
        </w:rPr>
        <w:t>enum</w:t>
      </w:r>
      <w:proofErr w:type="spellEnd"/>
      <w:r>
        <w:rPr>
          <w:rFonts w:ascii="Courier New"/>
          <w:b/>
          <w:w w:val="95"/>
        </w:rPr>
        <w:t xml:space="preserve"> </w:t>
      </w:r>
      <w:r>
        <w:rPr>
          <w:w w:val="95"/>
        </w:rPr>
        <w:t xml:space="preserve">keyword, </w:t>
      </w:r>
      <w:r w:rsidRPr="00E275DC">
        <w:rPr>
          <w:w w:val="95"/>
          <w:highlight w:val="yellow"/>
        </w:rPr>
        <w:t>an identifier for the</w:t>
      </w:r>
      <w:r w:rsidRPr="00E275DC">
        <w:rPr>
          <w:spacing w:val="1"/>
          <w:w w:val="95"/>
          <w:highlight w:val="yellow"/>
        </w:rPr>
        <w:t xml:space="preserve"> </w:t>
      </w:r>
      <w:r w:rsidRPr="00E275DC">
        <w:rPr>
          <w:highlight w:val="yellow"/>
        </w:rPr>
        <w:t xml:space="preserve">type, and a list of values called </w:t>
      </w:r>
      <w:proofErr w:type="spellStart"/>
      <w:r w:rsidRPr="00E275DC">
        <w:rPr>
          <w:rFonts w:ascii="Arial"/>
          <w:b/>
          <w:highlight w:val="yellow"/>
        </w:rPr>
        <w:t>enum</w:t>
      </w:r>
      <w:proofErr w:type="spellEnd"/>
      <w:r w:rsidRPr="00E275DC">
        <w:rPr>
          <w:rFonts w:ascii="Arial"/>
          <w:b/>
          <w:highlight w:val="yellow"/>
        </w:rPr>
        <w:t xml:space="preserve"> constants</w:t>
      </w:r>
      <w:r w:rsidRPr="00E275DC">
        <w:rPr>
          <w:highlight w:val="yellow"/>
        </w:rPr>
        <w:t>.</w:t>
      </w:r>
      <w:r>
        <w:t xml:space="preserve"> The </w:t>
      </w:r>
      <w:proofErr w:type="spellStart"/>
      <w:r>
        <w:t>enum</w:t>
      </w:r>
      <w:proofErr w:type="spellEnd"/>
      <w:r>
        <w:t xml:space="preserve"> constants are the</w:t>
      </w:r>
      <w:r>
        <w:rPr>
          <w:spacing w:val="-5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values for the</w:t>
      </w:r>
      <w:r>
        <w:rPr>
          <w:spacing w:val="1"/>
        </w:rPr>
        <w:t xml:space="preserve"> </w:t>
      </w:r>
      <w:r>
        <w:t>type.</w:t>
      </w:r>
    </w:p>
    <w:p w:rsidR="00B938E9" w:rsidRDefault="00B938E9">
      <w:pPr>
        <w:pStyle w:val="BodyText"/>
        <w:spacing w:before="6"/>
        <w:rPr>
          <w:sz w:val="10"/>
        </w:rPr>
      </w:pPr>
    </w:p>
    <w:p w:rsidR="00B938E9" w:rsidRDefault="00000000">
      <w:pPr>
        <w:pStyle w:val="BodyText"/>
        <w:ind w:left="13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width:346.05pt;height:34.6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B938E9" w:rsidRDefault="00000000">
                  <w:pPr>
                    <w:spacing w:line="226" w:lineRule="exact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public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enum</w:t>
                  </w:r>
                  <w:proofErr w:type="spellEnd"/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Period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</w:p>
                <w:p w:rsidR="00B938E9" w:rsidRDefault="00000000">
                  <w:pPr>
                    <w:spacing w:before="1" w:line="226" w:lineRule="exact"/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PRELIM,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MIDTERM,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PREFINAL,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FINAL;</w:t>
                  </w:r>
                </w:p>
                <w:p w:rsidR="00B938E9" w:rsidRDefault="00000000">
                  <w:pPr>
                    <w:spacing w:line="226" w:lineRule="exact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B938E9" w:rsidRDefault="00B938E9">
      <w:pPr>
        <w:pStyle w:val="BodyText"/>
        <w:spacing w:before="3"/>
        <w:rPr>
          <w:sz w:val="17"/>
        </w:rPr>
      </w:pPr>
    </w:p>
    <w:p w:rsidR="00B938E9" w:rsidRDefault="00000000">
      <w:pPr>
        <w:pStyle w:val="BodyText"/>
        <w:ind w:left="140" w:right="76"/>
        <w:jc w:val="both"/>
        <w:rPr>
          <w:rFonts w:ascii="Arial"/>
          <w:b/>
        </w:rPr>
      </w:pPr>
      <w:r>
        <w:t>After creating an enumerated data type, you can declare variables of that type</w:t>
      </w:r>
      <w:r>
        <w:rPr>
          <w:spacing w:val="-5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  <w:r>
        <w:rPr>
          <w:spacing w:val="1"/>
        </w:rPr>
        <w:t xml:space="preserve"> </w:t>
      </w:r>
      <w:r w:rsidRPr="00E275DC">
        <w:rPr>
          <w:rFonts w:ascii="Courier New"/>
          <w:b/>
          <w:highlight w:val="cyan"/>
        </w:rPr>
        <w:t>Period</w:t>
      </w:r>
      <w:r w:rsidRPr="00E275DC">
        <w:rPr>
          <w:rFonts w:ascii="Courier New"/>
          <w:b/>
          <w:spacing w:val="1"/>
          <w:highlight w:val="cyan"/>
        </w:rPr>
        <w:t xml:space="preserve"> </w:t>
      </w:r>
      <w:r w:rsidRPr="00E275DC">
        <w:rPr>
          <w:rFonts w:ascii="Courier New"/>
          <w:b/>
          <w:highlight w:val="cyan"/>
        </w:rPr>
        <w:t>p</w:t>
      </w:r>
      <w:r w:rsidRPr="00E275DC">
        <w:rPr>
          <w:rFonts w:ascii="Arial"/>
          <w:b/>
          <w:highlight w:val="cyan"/>
        </w:rPr>
        <w:t>;</w:t>
      </w:r>
    </w:p>
    <w:p w:rsidR="00B938E9" w:rsidRDefault="00B938E9">
      <w:pPr>
        <w:pStyle w:val="BodyText"/>
        <w:rPr>
          <w:rFonts w:ascii="Arial"/>
          <w:b/>
        </w:rPr>
      </w:pPr>
    </w:p>
    <w:p w:rsidR="00B938E9" w:rsidRDefault="00000000">
      <w:pPr>
        <w:pStyle w:val="BodyText"/>
        <w:ind w:left="140" w:right="70"/>
        <w:jc w:val="both"/>
        <w:rPr>
          <w:rFonts w:ascii="Arial"/>
          <w:b/>
        </w:rPr>
      </w:pP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assign</w:t>
      </w:r>
      <w:r>
        <w:rPr>
          <w:spacing w:val="-9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enum</w:t>
      </w:r>
      <w:proofErr w:type="spellEnd"/>
      <w:r>
        <w:rPr>
          <w:spacing w:val="-9"/>
        </w:rPr>
        <w:t xml:space="preserve"> </w:t>
      </w:r>
      <w:r>
        <w:t>constants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variable,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3"/>
        </w:rPr>
        <w:t xml:space="preserve"> </w:t>
      </w:r>
      <w:r>
        <w:t>statement</w:t>
      </w:r>
      <w:r w:rsidRPr="00172043">
        <w:rPr>
          <w:highlight w:val="cyan"/>
        </w:rPr>
        <w:t>:</w:t>
      </w:r>
      <w:r w:rsidRPr="00172043">
        <w:rPr>
          <w:spacing w:val="-2"/>
          <w:highlight w:val="cyan"/>
        </w:rPr>
        <w:t xml:space="preserve"> </w:t>
      </w:r>
      <w:r w:rsidRPr="00172043">
        <w:rPr>
          <w:rFonts w:ascii="Courier New"/>
          <w:b/>
          <w:highlight w:val="cyan"/>
        </w:rPr>
        <w:t xml:space="preserve">p = </w:t>
      </w:r>
      <w:proofErr w:type="spellStart"/>
      <w:r w:rsidRPr="00172043">
        <w:rPr>
          <w:rFonts w:ascii="Courier New"/>
          <w:b/>
          <w:highlight w:val="cyan"/>
        </w:rPr>
        <w:t>Period.MIDTERM</w:t>
      </w:r>
      <w:proofErr w:type="spellEnd"/>
      <w:r w:rsidRPr="00172043">
        <w:rPr>
          <w:rFonts w:ascii="Arial"/>
          <w:b/>
          <w:highlight w:val="cyan"/>
        </w:rPr>
        <w:t>;</w:t>
      </w:r>
    </w:p>
    <w:p w:rsidR="00B938E9" w:rsidRDefault="00B938E9">
      <w:pPr>
        <w:pStyle w:val="BodyText"/>
        <w:spacing w:before="1"/>
        <w:rPr>
          <w:rFonts w:ascii="Arial"/>
          <w:b/>
        </w:rPr>
      </w:pPr>
    </w:p>
    <w:p w:rsidR="00B938E9" w:rsidRDefault="00000000">
      <w:pPr>
        <w:pStyle w:val="BodyText"/>
        <w:ind w:left="140" w:right="70"/>
        <w:jc w:val="both"/>
      </w:pPr>
      <w:r>
        <w:t xml:space="preserve">An enumeration type such as </w:t>
      </w:r>
      <w:r w:rsidRPr="00172043">
        <w:rPr>
          <w:rFonts w:ascii="Arial"/>
          <w:i/>
          <w:highlight w:val="yellow"/>
        </w:rPr>
        <w:t xml:space="preserve">Period </w:t>
      </w:r>
      <w:r w:rsidRPr="00172043">
        <w:rPr>
          <w:highlight w:val="yellow"/>
        </w:rPr>
        <w:t>is a class</w:t>
      </w:r>
      <w:r>
        <w:t xml:space="preserve">. </w:t>
      </w:r>
      <w:r w:rsidRPr="00172043">
        <w:rPr>
          <w:highlight w:val="yellow"/>
        </w:rPr>
        <w:t xml:space="preserve">Its </w:t>
      </w:r>
      <w:proofErr w:type="spellStart"/>
      <w:r w:rsidRPr="00172043">
        <w:rPr>
          <w:highlight w:val="yellow"/>
        </w:rPr>
        <w:t>enum</w:t>
      </w:r>
      <w:proofErr w:type="spellEnd"/>
      <w:r w:rsidRPr="00172043">
        <w:rPr>
          <w:highlight w:val="yellow"/>
        </w:rPr>
        <w:t xml:space="preserve"> constants act like</w:t>
      </w:r>
      <w:r w:rsidRPr="00172043">
        <w:rPr>
          <w:spacing w:val="1"/>
          <w:highlight w:val="yellow"/>
        </w:rPr>
        <w:t xml:space="preserve"> </w:t>
      </w:r>
      <w:r w:rsidRPr="00172043">
        <w:rPr>
          <w:highlight w:val="yellow"/>
        </w:rPr>
        <w:t>objects instantiated from the class</w:t>
      </w:r>
      <w:r>
        <w:t>, including having access to the methods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class. These built-in methods are</w:t>
      </w:r>
      <w:r>
        <w:rPr>
          <w:spacing w:val="2"/>
        </w:rPr>
        <w:t xml:space="preserve"> </w:t>
      </w:r>
      <w:r>
        <w:t>non-static.</w:t>
      </w:r>
    </w:p>
    <w:p w:rsidR="00B938E9" w:rsidRDefault="00B938E9">
      <w:pPr>
        <w:pStyle w:val="BodyText"/>
        <w:spacing w:before="7"/>
        <w:rPr>
          <w:sz w:val="1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3049"/>
        <w:gridCol w:w="2429"/>
      </w:tblGrid>
      <w:tr w:rsidR="00B938E9">
        <w:trPr>
          <w:trHeight w:val="472"/>
        </w:trPr>
        <w:tc>
          <w:tcPr>
            <w:tcW w:w="1539" w:type="dxa"/>
          </w:tcPr>
          <w:p w:rsidR="00B938E9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Method</w:t>
            </w:r>
          </w:p>
        </w:tc>
        <w:tc>
          <w:tcPr>
            <w:tcW w:w="3049" w:type="dxa"/>
          </w:tcPr>
          <w:p w:rsidR="00B938E9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2429" w:type="dxa"/>
          </w:tcPr>
          <w:p w:rsidR="00B938E9" w:rsidRDefault="00000000">
            <w:pPr>
              <w:pStyle w:val="TableParagraph"/>
              <w:spacing w:line="226" w:lineRule="exact"/>
              <w:ind w:left="104"/>
              <w:rPr>
                <w:rFonts w:ascii="Courier New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Example if </w:t>
            </w:r>
            <w:r>
              <w:rPr>
                <w:rFonts w:ascii="Courier New"/>
                <w:b/>
                <w:sz w:val="20"/>
              </w:rPr>
              <w:t>p =</w:t>
            </w:r>
            <w:r>
              <w:rPr>
                <w:rFonts w:ascii="Courier New"/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w w:val="95"/>
                <w:sz w:val="20"/>
              </w:rPr>
              <w:t>Period.MIDTERM</w:t>
            </w:r>
            <w:proofErr w:type="spellEnd"/>
            <w:r>
              <w:rPr>
                <w:rFonts w:ascii="Courier New"/>
                <w:b/>
                <w:w w:val="95"/>
                <w:sz w:val="20"/>
              </w:rPr>
              <w:t>;</w:t>
            </w:r>
          </w:p>
        </w:tc>
      </w:tr>
      <w:tr w:rsidR="00B938E9">
        <w:trPr>
          <w:trHeight w:val="474"/>
        </w:trPr>
        <w:tc>
          <w:tcPr>
            <w:tcW w:w="1539" w:type="dxa"/>
          </w:tcPr>
          <w:p w:rsidR="00B938E9" w:rsidRDefault="00000000">
            <w:pPr>
              <w:pStyle w:val="TableParagraph"/>
              <w:spacing w:before="1"/>
              <w:rPr>
                <w:rFonts w:ascii="Courier New"/>
                <w:sz w:val="20"/>
              </w:rPr>
            </w:pPr>
            <w:proofErr w:type="spellStart"/>
            <w:proofErr w:type="gramStart"/>
            <w:r>
              <w:rPr>
                <w:rFonts w:ascii="Courier New"/>
                <w:sz w:val="20"/>
              </w:rPr>
              <w:t>toString</w:t>
            </w:r>
            <w:proofErr w:type="spellEnd"/>
            <w:r>
              <w:rPr>
                <w:rFonts w:ascii="Courier New"/>
                <w:sz w:val="20"/>
              </w:rPr>
              <w:t>(</w:t>
            </w:r>
            <w:proofErr w:type="gramEnd"/>
            <w:r>
              <w:rPr>
                <w:rFonts w:ascii="Courier New"/>
                <w:sz w:val="20"/>
              </w:rPr>
              <w:t>)</w:t>
            </w:r>
          </w:p>
        </w:tc>
        <w:tc>
          <w:tcPr>
            <w:tcW w:w="3049" w:type="dxa"/>
          </w:tcPr>
          <w:p w:rsidR="00B938E9" w:rsidRDefault="00000000">
            <w:pPr>
              <w:pStyle w:val="TableParagraph"/>
              <w:spacing w:line="230" w:lineRule="exact"/>
              <w:ind w:right="162"/>
              <w:rPr>
                <w:sz w:val="20"/>
              </w:rPr>
            </w:pPr>
            <w:r>
              <w:rPr>
                <w:sz w:val="20"/>
              </w:rPr>
              <w:t>Returns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constant object</w:t>
            </w:r>
          </w:p>
        </w:tc>
        <w:tc>
          <w:tcPr>
            <w:tcW w:w="2429" w:type="dxa"/>
          </w:tcPr>
          <w:p w:rsidR="00B938E9" w:rsidRDefault="00000000">
            <w:pPr>
              <w:pStyle w:val="TableParagraph"/>
              <w:spacing w:before="2" w:line="247" w:lineRule="exact"/>
              <w:ind w:left="104"/>
              <w:rPr>
                <w:sz w:val="20"/>
              </w:rPr>
            </w:pPr>
            <w:proofErr w:type="spellStart"/>
            <w:proofErr w:type="gramStart"/>
            <w:r>
              <w:rPr>
                <w:rFonts w:ascii="Courier New"/>
                <w:b/>
                <w:w w:val="95"/>
                <w:sz w:val="20"/>
              </w:rPr>
              <w:t>p.toString</w:t>
            </w:r>
            <w:proofErr w:type="spellEnd"/>
            <w:proofErr w:type="gramEnd"/>
            <w:r>
              <w:rPr>
                <w:rFonts w:ascii="Courier New"/>
                <w:b/>
                <w:w w:val="95"/>
                <w:sz w:val="20"/>
              </w:rPr>
              <w:t>()</w:t>
            </w:r>
            <w:r>
              <w:rPr>
                <w:rFonts w:ascii="Courier New"/>
                <w:b/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</w:p>
          <w:p w:rsidR="00B938E9" w:rsidRDefault="00000000">
            <w:pPr>
              <w:pStyle w:val="TableParagraph"/>
              <w:spacing w:line="206" w:lineRule="exact"/>
              <w:ind w:left="10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"MIDTERM"</w:t>
            </w:r>
          </w:p>
        </w:tc>
      </w:tr>
    </w:tbl>
    <w:p w:rsidR="00B938E9" w:rsidRDefault="00000000">
      <w:pPr>
        <w:pStyle w:val="BodyText"/>
        <w:spacing w:before="4"/>
        <w:rPr>
          <w:sz w:val="4"/>
        </w:rPr>
      </w:pPr>
      <w:r>
        <w:br w:type="column"/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3049"/>
        <w:gridCol w:w="2429"/>
      </w:tblGrid>
      <w:tr w:rsidR="00B938E9">
        <w:trPr>
          <w:trHeight w:val="921"/>
        </w:trPr>
        <w:tc>
          <w:tcPr>
            <w:tcW w:w="1539" w:type="dxa"/>
          </w:tcPr>
          <w:p w:rsidR="00B938E9" w:rsidRDefault="00000000">
            <w:pPr>
              <w:pStyle w:val="TableParagraph"/>
              <w:spacing w:before="1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z w:val="20"/>
              </w:rPr>
              <w:t>ordinal(</w:t>
            </w:r>
            <w:proofErr w:type="gramEnd"/>
            <w:r>
              <w:rPr>
                <w:rFonts w:ascii="Courier New"/>
                <w:sz w:val="20"/>
              </w:rPr>
              <w:t>)</w:t>
            </w:r>
          </w:p>
        </w:tc>
        <w:tc>
          <w:tcPr>
            <w:tcW w:w="3049" w:type="dxa"/>
          </w:tcPr>
          <w:p w:rsidR="00B938E9" w:rsidRDefault="00000000">
            <w:pPr>
              <w:pStyle w:val="TableParagraph"/>
              <w:spacing w:line="230" w:lineRule="exact"/>
              <w:ind w:right="188"/>
              <w:rPr>
                <w:sz w:val="20"/>
              </w:rPr>
            </w:pPr>
            <w:r>
              <w:rPr>
                <w:sz w:val="20"/>
              </w:rPr>
              <w:t>Returns an integer 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represents the constant’s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position in the list of constants;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 position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2429" w:type="dxa"/>
          </w:tcPr>
          <w:p w:rsidR="00B938E9" w:rsidRDefault="00000000">
            <w:pPr>
              <w:pStyle w:val="TableParagraph"/>
              <w:spacing w:before="2"/>
              <w:ind w:left="104"/>
              <w:rPr>
                <w:sz w:val="20"/>
              </w:rPr>
            </w:pPr>
            <w:proofErr w:type="spellStart"/>
            <w:proofErr w:type="gramStart"/>
            <w:r>
              <w:rPr>
                <w:rFonts w:ascii="Courier New"/>
                <w:b/>
                <w:w w:val="95"/>
                <w:sz w:val="20"/>
              </w:rPr>
              <w:t>p.ordinal</w:t>
            </w:r>
            <w:proofErr w:type="spellEnd"/>
            <w:proofErr w:type="gramEnd"/>
            <w:r>
              <w:rPr>
                <w:rFonts w:ascii="Courier New"/>
                <w:b/>
                <w:w w:val="95"/>
                <w:sz w:val="20"/>
              </w:rPr>
              <w:t>()</w:t>
            </w:r>
            <w:r>
              <w:rPr>
                <w:rFonts w:ascii="Courier New"/>
                <w:b/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</w:t>
            </w:r>
          </w:p>
        </w:tc>
      </w:tr>
      <w:tr w:rsidR="00B938E9">
        <w:trPr>
          <w:trHeight w:val="690"/>
        </w:trPr>
        <w:tc>
          <w:tcPr>
            <w:tcW w:w="1539" w:type="dxa"/>
          </w:tcPr>
          <w:p w:rsidR="00B938E9" w:rsidRDefault="00000000">
            <w:pPr>
              <w:pStyle w:val="TableParagraph"/>
              <w:spacing w:line="225" w:lineRule="exact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z w:val="20"/>
              </w:rPr>
              <w:t>equals(</w:t>
            </w:r>
            <w:proofErr w:type="gramEnd"/>
            <w:r>
              <w:rPr>
                <w:rFonts w:ascii="Courier New"/>
                <w:sz w:val="20"/>
              </w:rPr>
              <w:t>)</w:t>
            </w:r>
          </w:p>
        </w:tc>
        <w:tc>
          <w:tcPr>
            <w:tcW w:w="3049" w:type="dxa"/>
          </w:tcPr>
          <w:p w:rsidR="00B938E9" w:rsidRDefault="00000000">
            <w:pPr>
              <w:pStyle w:val="TableParagraph"/>
              <w:spacing w:line="230" w:lineRule="exact"/>
              <w:ind w:right="311"/>
              <w:rPr>
                <w:sz w:val="20"/>
              </w:rPr>
            </w:pPr>
            <w:r>
              <w:rPr>
                <w:sz w:val="20"/>
              </w:rPr>
              <w:t>Returns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argument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equal to the calling object’s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</w:p>
        </w:tc>
        <w:tc>
          <w:tcPr>
            <w:tcW w:w="2429" w:type="dxa"/>
          </w:tcPr>
          <w:p w:rsidR="00B938E9" w:rsidRDefault="00000000">
            <w:pPr>
              <w:pStyle w:val="TableParagraph"/>
              <w:ind w:left="104"/>
              <w:rPr>
                <w:sz w:val="20"/>
              </w:rPr>
            </w:pPr>
            <w:proofErr w:type="spellStart"/>
            <w:proofErr w:type="gramStart"/>
            <w:r>
              <w:rPr>
                <w:rFonts w:ascii="Courier New"/>
                <w:b/>
                <w:w w:val="95"/>
                <w:sz w:val="20"/>
              </w:rPr>
              <w:t>p.equals</w:t>
            </w:r>
            <w:proofErr w:type="spellEnd"/>
            <w:proofErr w:type="gramEnd"/>
            <w:r>
              <w:rPr>
                <w:rFonts w:ascii="Courier New"/>
                <w:b/>
                <w:w w:val="95"/>
                <w:sz w:val="20"/>
              </w:rPr>
              <w:t>(Period.PR</w:t>
            </w:r>
            <w:r>
              <w:rPr>
                <w:rFonts w:ascii="Courier New"/>
                <w:b/>
                <w:spacing w:val="-112"/>
                <w:w w:val="95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ELIM)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false</w:t>
            </w:r>
          </w:p>
        </w:tc>
      </w:tr>
      <w:tr w:rsidR="00B938E9">
        <w:trPr>
          <w:trHeight w:val="1840"/>
        </w:trPr>
        <w:tc>
          <w:tcPr>
            <w:tcW w:w="1539" w:type="dxa"/>
          </w:tcPr>
          <w:p w:rsidR="00B938E9" w:rsidRDefault="00000000">
            <w:pPr>
              <w:pStyle w:val="TableParagraph"/>
              <w:spacing w:line="225" w:lineRule="exact"/>
              <w:rPr>
                <w:rFonts w:ascii="Courier New"/>
                <w:sz w:val="20"/>
              </w:rPr>
            </w:pPr>
            <w:proofErr w:type="spellStart"/>
            <w:proofErr w:type="gramStart"/>
            <w:r>
              <w:rPr>
                <w:rFonts w:ascii="Courier New"/>
                <w:sz w:val="20"/>
              </w:rPr>
              <w:t>compareTo</w:t>
            </w:r>
            <w:proofErr w:type="spellEnd"/>
            <w:r>
              <w:rPr>
                <w:rFonts w:ascii="Courier New"/>
                <w:sz w:val="20"/>
              </w:rPr>
              <w:t>(</w:t>
            </w:r>
            <w:proofErr w:type="gramEnd"/>
            <w:r>
              <w:rPr>
                <w:rFonts w:ascii="Courier New"/>
                <w:sz w:val="20"/>
              </w:rPr>
              <w:t>)</w:t>
            </w:r>
          </w:p>
        </w:tc>
        <w:tc>
          <w:tcPr>
            <w:tcW w:w="3049" w:type="dxa"/>
          </w:tcPr>
          <w:p w:rsidR="00B938E9" w:rsidRDefault="00000000"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Returns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negative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integer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calling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object’s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ordinal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is less than that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argument, 0 if they are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same, and a positive integer 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calling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object’s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ordinal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greater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B938E9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argument</w:t>
            </w:r>
          </w:p>
        </w:tc>
        <w:tc>
          <w:tcPr>
            <w:tcW w:w="2429" w:type="dxa"/>
          </w:tcPr>
          <w:p w:rsidR="00B938E9" w:rsidRDefault="00000000">
            <w:pPr>
              <w:pStyle w:val="TableParagraph"/>
              <w:spacing w:line="225" w:lineRule="exact"/>
              <w:ind w:left="104"/>
              <w:rPr>
                <w:rFonts w:ascii="Courier New"/>
                <w:b/>
                <w:sz w:val="20"/>
              </w:rPr>
            </w:pPr>
            <w:proofErr w:type="spellStart"/>
            <w:proofErr w:type="gramStart"/>
            <w:r>
              <w:rPr>
                <w:rFonts w:ascii="Courier New"/>
                <w:b/>
                <w:sz w:val="20"/>
              </w:rPr>
              <w:t>p.compareTo</w:t>
            </w:r>
            <w:proofErr w:type="spellEnd"/>
            <w:proofErr w:type="gramEnd"/>
            <w:r>
              <w:rPr>
                <w:rFonts w:ascii="Courier New"/>
                <w:b/>
                <w:sz w:val="20"/>
              </w:rPr>
              <w:t>(Period</w:t>
            </w:r>
          </w:p>
          <w:p w:rsidR="00B938E9" w:rsidRDefault="00000000">
            <w:pPr>
              <w:pStyle w:val="TableParagraph"/>
              <w:spacing w:line="247" w:lineRule="exact"/>
              <w:ind w:left="104"/>
              <w:rPr>
                <w:sz w:val="20"/>
              </w:rPr>
            </w:pPr>
            <w:proofErr w:type="gramStart"/>
            <w:r>
              <w:rPr>
                <w:rFonts w:ascii="Courier New"/>
                <w:b/>
                <w:sz w:val="20"/>
              </w:rPr>
              <w:t>.FINAL</w:t>
            </w:r>
            <w:proofErr w:type="gramEnd"/>
            <w:r>
              <w:rPr>
                <w:rFonts w:ascii="Courier New"/>
                <w:b/>
                <w:sz w:val="20"/>
              </w:rPr>
              <w:t>)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negative</w:t>
            </w:r>
          </w:p>
          <w:p w:rsidR="00B938E9" w:rsidRDefault="00000000">
            <w:pPr>
              <w:pStyle w:val="TableParagraph"/>
              <w:spacing w:line="226" w:lineRule="exact"/>
              <w:ind w:left="104"/>
              <w:rPr>
                <w:rFonts w:ascii="Courier New"/>
                <w:b/>
                <w:sz w:val="20"/>
              </w:rPr>
            </w:pPr>
            <w:proofErr w:type="spellStart"/>
            <w:proofErr w:type="gramStart"/>
            <w:r>
              <w:rPr>
                <w:rFonts w:ascii="Courier New"/>
                <w:b/>
                <w:sz w:val="20"/>
              </w:rPr>
              <w:t>p.compareTo</w:t>
            </w:r>
            <w:proofErr w:type="spellEnd"/>
            <w:proofErr w:type="gramEnd"/>
            <w:r>
              <w:rPr>
                <w:rFonts w:ascii="Courier New"/>
                <w:b/>
                <w:sz w:val="20"/>
              </w:rPr>
              <w:t>(Period</w:t>
            </w:r>
          </w:p>
          <w:p w:rsidR="00B938E9" w:rsidRDefault="00000000">
            <w:pPr>
              <w:pStyle w:val="TableParagraph"/>
              <w:spacing w:before="2" w:line="247" w:lineRule="exact"/>
              <w:ind w:left="104"/>
              <w:rPr>
                <w:sz w:val="20"/>
              </w:rPr>
            </w:pPr>
            <w:proofErr w:type="gramStart"/>
            <w:r>
              <w:rPr>
                <w:rFonts w:ascii="Courier New"/>
                <w:b/>
                <w:sz w:val="20"/>
              </w:rPr>
              <w:t>.PRELIM</w:t>
            </w:r>
            <w:proofErr w:type="gramEnd"/>
            <w:r>
              <w:rPr>
                <w:rFonts w:ascii="Courier New"/>
                <w:b/>
                <w:sz w:val="20"/>
              </w:rPr>
              <w:t>)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positive</w:t>
            </w:r>
          </w:p>
          <w:p w:rsidR="00B938E9" w:rsidRDefault="00000000">
            <w:pPr>
              <w:pStyle w:val="TableParagraph"/>
              <w:spacing w:line="226" w:lineRule="exact"/>
              <w:ind w:left="104"/>
              <w:rPr>
                <w:rFonts w:ascii="Courier New"/>
                <w:b/>
                <w:sz w:val="20"/>
              </w:rPr>
            </w:pPr>
            <w:proofErr w:type="spellStart"/>
            <w:proofErr w:type="gramStart"/>
            <w:r>
              <w:rPr>
                <w:rFonts w:ascii="Courier New"/>
                <w:b/>
                <w:sz w:val="20"/>
              </w:rPr>
              <w:t>p.compareTo</w:t>
            </w:r>
            <w:proofErr w:type="spellEnd"/>
            <w:proofErr w:type="gramEnd"/>
            <w:r>
              <w:rPr>
                <w:rFonts w:ascii="Courier New"/>
                <w:b/>
                <w:sz w:val="20"/>
              </w:rPr>
              <w:t>(Period</w:t>
            </w:r>
          </w:p>
          <w:p w:rsidR="00B938E9" w:rsidRDefault="00000000">
            <w:pPr>
              <w:pStyle w:val="TableParagraph"/>
              <w:spacing w:line="247" w:lineRule="exact"/>
              <w:ind w:left="104"/>
              <w:rPr>
                <w:sz w:val="20"/>
              </w:rPr>
            </w:pPr>
            <w:proofErr w:type="gramStart"/>
            <w:r>
              <w:rPr>
                <w:rFonts w:ascii="Courier New"/>
                <w:b/>
                <w:sz w:val="20"/>
              </w:rPr>
              <w:t>.MIDTERM</w:t>
            </w:r>
            <w:proofErr w:type="gramEnd"/>
            <w:r>
              <w:rPr>
                <w:rFonts w:ascii="Courier New"/>
                <w:b/>
                <w:sz w:val="20"/>
              </w:rPr>
              <w:t>)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</w:tbl>
    <w:p w:rsidR="00B938E9" w:rsidRDefault="00B938E9">
      <w:pPr>
        <w:pStyle w:val="BodyText"/>
        <w:spacing w:before="9"/>
        <w:rPr>
          <w:sz w:val="19"/>
        </w:rPr>
      </w:pPr>
    </w:p>
    <w:p w:rsidR="00B938E9" w:rsidRDefault="00000000">
      <w:pPr>
        <w:pStyle w:val="BodyText"/>
        <w:ind w:left="111" w:right="207"/>
        <w:jc w:val="both"/>
      </w:pPr>
      <w:r>
        <w:t>You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enumeration</w:t>
      </w:r>
      <w:r>
        <w:rPr>
          <w:spacing w:val="-3"/>
        </w:rPr>
        <w:t xml:space="preserve"> </w:t>
      </w:r>
      <w:r>
        <w:t>constants</w:t>
      </w:r>
      <w:r>
        <w:rPr>
          <w:spacing w:val="-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rPr>
          <w:w w:val="95"/>
        </w:rPr>
        <w:t>using the</w:t>
      </w:r>
      <w:r>
        <w:rPr>
          <w:spacing w:val="50"/>
        </w:rPr>
        <w:t xml:space="preserve"> </w:t>
      </w:r>
      <w:proofErr w:type="spellStart"/>
      <w:proofErr w:type="gramStart"/>
      <w:r>
        <w:rPr>
          <w:rFonts w:ascii="Courier New"/>
          <w:w w:val="95"/>
        </w:rPr>
        <w:t>compareTo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 xml:space="preserve">) </w:t>
      </w:r>
      <w:r>
        <w:rPr>
          <w:w w:val="95"/>
        </w:rPr>
        <w:t>method to return a number.</w:t>
      </w:r>
      <w:r>
        <w:rPr>
          <w:spacing w:val="50"/>
        </w:rPr>
        <w:t xml:space="preserve"> </w:t>
      </w:r>
      <w:r>
        <w:rPr>
          <w:w w:val="95"/>
        </w:rPr>
        <w:t>Several static</w:t>
      </w:r>
      <w:r>
        <w:rPr>
          <w:spacing w:val="50"/>
        </w:rPr>
        <w:t xml:space="preserve"> </w:t>
      </w:r>
      <w:r>
        <w:rPr>
          <w:w w:val="95"/>
        </w:rPr>
        <w:t>methods</w:t>
      </w:r>
      <w:r>
        <w:rPr>
          <w:spacing w:val="1"/>
          <w:w w:val="9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enumerations.</w:t>
      </w:r>
      <w:r>
        <w:rPr>
          <w:spacing w:val="-7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with</w:t>
      </w:r>
      <w:r>
        <w:rPr>
          <w:spacing w:val="-53"/>
        </w:rPr>
        <w:t xml:space="preserve"> </w:t>
      </w:r>
      <w:r>
        <w:t>the individual constants. Below are two (2) useful static methods to use with</w:t>
      </w:r>
      <w:r>
        <w:rPr>
          <w:spacing w:val="1"/>
        </w:rPr>
        <w:t xml:space="preserve"> </w:t>
      </w:r>
      <w:r>
        <w:t>enumerations.</w:t>
      </w:r>
    </w:p>
    <w:p w:rsidR="00B938E9" w:rsidRDefault="00B938E9">
      <w:pPr>
        <w:pStyle w:val="BodyText"/>
        <w:spacing w:before="7"/>
        <w:rPr>
          <w:sz w:val="1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2237"/>
        <w:gridCol w:w="3145"/>
      </w:tblGrid>
      <w:tr w:rsidR="00B938E9">
        <w:trPr>
          <w:trHeight w:val="460"/>
        </w:trPr>
        <w:tc>
          <w:tcPr>
            <w:tcW w:w="1539" w:type="dxa"/>
          </w:tcPr>
          <w:p w:rsidR="00B938E9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Method</w:t>
            </w:r>
          </w:p>
        </w:tc>
        <w:tc>
          <w:tcPr>
            <w:tcW w:w="2237" w:type="dxa"/>
          </w:tcPr>
          <w:p w:rsidR="00B938E9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3145" w:type="dxa"/>
          </w:tcPr>
          <w:p w:rsidR="00B938E9" w:rsidRDefault="00000000">
            <w:pPr>
              <w:pStyle w:val="TableParagraph"/>
              <w:spacing w:line="230" w:lineRule="exact"/>
              <w:ind w:right="10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with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Period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Enumeration</w:t>
            </w:r>
          </w:p>
        </w:tc>
      </w:tr>
      <w:tr w:rsidR="00B938E9">
        <w:trPr>
          <w:trHeight w:val="918"/>
        </w:trPr>
        <w:tc>
          <w:tcPr>
            <w:tcW w:w="1539" w:type="dxa"/>
          </w:tcPr>
          <w:p w:rsidR="00B938E9" w:rsidRDefault="00000000">
            <w:pPr>
              <w:pStyle w:val="TableParagraph"/>
              <w:spacing w:line="225" w:lineRule="exact"/>
              <w:rPr>
                <w:rFonts w:ascii="Courier New"/>
                <w:sz w:val="20"/>
              </w:rPr>
            </w:pPr>
            <w:proofErr w:type="spellStart"/>
            <w:proofErr w:type="gramStart"/>
            <w:r>
              <w:rPr>
                <w:rFonts w:ascii="Courier New"/>
                <w:sz w:val="20"/>
              </w:rPr>
              <w:t>valueOf</w:t>
            </w:r>
            <w:proofErr w:type="spellEnd"/>
            <w:r>
              <w:rPr>
                <w:rFonts w:ascii="Courier New"/>
                <w:sz w:val="20"/>
              </w:rPr>
              <w:t>(</w:t>
            </w:r>
            <w:proofErr w:type="gramEnd"/>
            <w:r>
              <w:rPr>
                <w:rFonts w:ascii="Courier New"/>
                <w:sz w:val="20"/>
              </w:rPr>
              <w:t>)</w:t>
            </w:r>
          </w:p>
        </w:tc>
        <w:tc>
          <w:tcPr>
            <w:tcW w:w="2237" w:type="dxa"/>
          </w:tcPr>
          <w:p w:rsidR="00B938E9" w:rsidRDefault="00000000">
            <w:pPr>
              <w:pStyle w:val="TableParagraph"/>
              <w:ind w:right="139"/>
              <w:rPr>
                <w:sz w:val="20"/>
              </w:rPr>
            </w:pPr>
            <w:r>
              <w:rPr>
                <w:sz w:val="20"/>
              </w:rPr>
              <w:t>Accepts a string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parameter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enumeration</w:t>
            </w:r>
          </w:p>
          <w:p w:rsidR="00B938E9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constant</w:t>
            </w:r>
          </w:p>
        </w:tc>
        <w:tc>
          <w:tcPr>
            <w:tcW w:w="3145" w:type="dxa"/>
          </w:tcPr>
          <w:p w:rsidR="00B938E9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rFonts w:ascii="Courier New"/>
                <w:b/>
                <w:w w:val="95"/>
                <w:sz w:val="20"/>
              </w:rPr>
              <w:t>Period.valueOf</w:t>
            </w:r>
            <w:proofErr w:type="spellEnd"/>
            <w:r>
              <w:rPr>
                <w:rFonts w:ascii="Courier New"/>
                <w:b/>
                <w:w w:val="95"/>
                <w:sz w:val="20"/>
              </w:rPr>
              <w:t>("PRELIM")</w:t>
            </w:r>
            <w:r>
              <w:rPr>
                <w:rFonts w:ascii="Courier New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 xml:space="preserve">returns the PRELIM </w:t>
            </w:r>
            <w:proofErr w:type="spellStart"/>
            <w:r>
              <w:rPr>
                <w:sz w:val="20"/>
              </w:rPr>
              <w:t>enum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constant</w:t>
            </w:r>
          </w:p>
        </w:tc>
      </w:tr>
      <w:tr w:rsidR="00B938E9">
        <w:trPr>
          <w:trHeight w:val="707"/>
        </w:trPr>
        <w:tc>
          <w:tcPr>
            <w:tcW w:w="1539" w:type="dxa"/>
          </w:tcPr>
          <w:p w:rsidR="00B938E9" w:rsidRDefault="00000000">
            <w:pPr>
              <w:pStyle w:val="TableParagraph"/>
              <w:spacing w:line="225" w:lineRule="exact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z w:val="20"/>
              </w:rPr>
              <w:t>values(</w:t>
            </w:r>
            <w:proofErr w:type="gramEnd"/>
            <w:r>
              <w:rPr>
                <w:rFonts w:ascii="Courier New"/>
                <w:sz w:val="20"/>
              </w:rPr>
              <w:t>)</w:t>
            </w:r>
          </w:p>
        </w:tc>
        <w:tc>
          <w:tcPr>
            <w:tcW w:w="2237" w:type="dxa"/>
          </w:tcPr>
          <w:p w:rsidR="00B938E9" w:rsidRDefault="00000000">
            <w:pPr>
              <w:pStyle w:val="TableParagraph"/>
              <w:spacing w:line="230" w:lineRule="exact"/>
              <w:ind w:right="407"/>
              <w:rPr>
                <w:sz w:val="20"/>
              </w:rPr>
            </w:pPr>
            <w:r>
              <w:rPr>
                <w:sz w:val="20"/>
              </w:rPr>
              <w:t>Returns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array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enumerated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constants</w:t>
            </w:r>
          </w:p>
        </w:tc>
        <w:tc>
          <w:tcPr>
            <w:tcW w:w="3145" w:type="dxa"/>
          </w:tcPr>
          <w:p w:rsidR="00B938E9" w:rsidRDefault="00000000">
            <w:pPr>
              <w:pStyle w:val="TableParagraph"/>
              <w:spacing w:line="247" w:lineRule="exact"/>
              <w:rPr>
                <w:sz w:val="20"/>
              </w:rPr>
            </w:pPr>
            <w:proofErr w:type="spellStart"/>
            <w:r>
              <w:rPr>
                <w:rFonts w:ascii="Courier New"/>
                <w:b/>
                <w:sz w:val="20"/>
              </w:rPr>
              <w:t>Period.values</w:t>
            </w:r>
            <w:proofErr w:type="spellEnd"/>
            <w:r>
              <w:rPr>
                <w:rFonts w:ascii="Courier New"/>
                <w:b/>
                <w:sz w:val="20"/>
              </w:rPr>
              <w:t>()</w:t>
            </w:r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</w:p>
          <w:p w:rsidR="00B938E9" w:rsidRDefault="00000000">
            <w:pPr>
              <w:pStyle w:val="TableParagraph"/>
              <w:spacing w:line="230" w:lineRule="exact"/>
              <w:ind w:right="579"/>
              <w:rPr>
                <w:sz w:val="20"/>
              </w:rPr>
            </w:pPr>
            <w:r>
              <w:rPr>
                <w:sz w:val="20"/>
              </w:rPr>
              <w:t>array with 4 elements 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enum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constants</w:t>
            </w:r>
          </w:p>
        </w:tc>
      </w:tr>
    </w:tbl>
    <w:p w:rsidR="00B938E9" w:rsidRDefault="00B938E9">
      <w:pPr>
        <w:pStyle w:val="BodyText"/>
      </w:pPr>
    </w:p>
    <w:p w:rsidR="00B938E9" w:rsidRDefault="00000000">
      <w:pPr>
        <w:pStyle w:val="BodyText"/>
        <w:ind w:left="111" w:right="206"/>
        <w:jc w:val="both"/>
      </w:pPr>
      <w:r>
        <w:rPr>
          <w:w w:val="95"/>
        </w:rPr>
        <w:t>You can declare an enumerated type in its own file, where the filename matches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.java</w:t>
      </w:r>
      <w:r>
        <w:rPr>
          <w:spacing w:val="-5"/>
        </w:rPr>
        <w:t xml:space="preserve"> </w:t>
      </w:r>
      <w:r>
        <w:t>extension.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enumerated</w:t>
      </w:r>
      <w:r>
        <w:rPr>
          <w:spacing w:val="-53"/>
        </w:rPr>
        <w:t xml:space="preserve"> </w:t>
      </w:r>
      <w:r>
        <w:t xml:space="preserve">type within a class but not within a method. In the following example, a </w:t>
      </w:r>
      <w:r>
        <w:rPr>
          <w:rFonts w:ascii="Arial"/>
          <w:i/>
        </w:rPr>
        <w:t>Period</w:t>
      </w:r>
      <w:r>
        <w:rPr>
          <w:rFonts w:ascii="Arial"/>
          <w:i/>
          <w:spacing w:val="1"/>
        </w:rPr>
        <w:t xml:space="preserve"> </w:t>
      </w:r>
      <w:r>
        <w:rPr>
          <w:w w:val="95"/>
        </w:rPr>
        <w:t xml:space="preserve">enumeration is declared, while a </w:t>
      </w:r>
      <w:r>
        <w:rPr>
          <w:rFonts w:ascii="Arial"/>
          <w:i/>
          <w:w w:val="95"/>
        </w:rPr>
        <w:t xml:space="preserve">Period </w:t>
      </w:r>
      <w:r>
        <w:rPr>
          <w:w w:val="95"/>
        </w:rPr>
        <w:t>variable is declared in the main method.</w:t>
      </w:r>
      <w:r>
        <w:rPr>
          <w:spacing w:val="1"/>
          <w:w w:val="95"/>
        </w:rPr>
        <w:t xml:space="preserve"> </w:t>
      </w:r>
      <w:r>
        <w:t>Then,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enhanced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declares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rPr>
          <w:rFonts w:ascii="Arial"/>
          <w:i/>
        </w:rPr>
        <w:t>Period</w:t>
      </w:r>
      <w:r>
        <w:rPr>
          <w:rFonts w:ascii="Arial"/>
          <w:i/>
          <w:spacing w:val="-10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named</w:t>
      </w:r>
      <w:r>
        <w:rPr>
          <w:spacing w:val="-10"/>
        </w:rPr>
        <w:t xml:space="preserve"> </w:t>
      </w:r>
      <w:r>
        <w:t>p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takes</w:t>
      </w:r>
      <w:r>
        <w:rPr>
          <w:spacing w:val="-53"/>
        </w:rPr>
        <w:t xml:space="preserve"> </w:t>
      </w:r>
      <w:r>
        <w:rPr>
          <w:w w:val="95"/>
        </w:rPr>
        <w:t>on the value of each element in the</w:t>
      </w:r>
      <w:r>
        <w:rPr>
          <w:spacing w:val="50"/>
        </w:rPr>
        <w:t xml:space="preserve"> </w:t>
      </w:r>
      <w:proofErr w:type="spellStart"/>
      <w:r>
        <w:rPr>
          <w:rFonts w:ascii="Courier New"/>
          <w:w w:val="95"/>
        </w:rPr>
        <w:t>Period.values</w:t>
      </w:r>
      <w:proofErr w:type="spellEnd"/>
      <w:r>
        <w:rPr>
          <w:rFonts w:ascii="Courier New"/>
          <w:w w:val="95"/>
        </w:rPr>
        <w:t xml:space="preserve">() </w:t>
      </w:r>
      <w:r>
        <w:rPr>
          <w:w w:val="95"/>
        </w:rPr>
        <w:t>array in turn so it</w:t>
      </w:r>
      <w:r>
        <w:rPr>
          <w:spacing w:val="50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displayed.</w:t>
      </w:r>
    </w:p>
    <w:p w:rsidR="00B938E9" w:rsidRDefault="00B938E9">
      <w:pPr>
        <w:jc w:val="both"/>
        <w:sectPr w:rsidR="00B938E9">
          <w:headerReference w:type="default" r:id="rId7"/>
          <w:footerReference w:type="default" r:id="rId8"/>
          <w:type w:val="continuous"/>
          <w:pgSz w:w="15840" w:h="12240" w:orient="landscape"/>
          <w:pgMar w:top="1340" w:right="420" w:bottom="1380" w:left="580" w:header="927" w:footer="1182" w:gutter="0"/>
          <w:pgNumType w:start="1"/>
          <w:cols w:num="2" w:space="720" w:equalWidth="0">
            <w:col w:w="7142" w:space="448"/>
            <w:col w:w="7250"/>
          </w:cols>
        </w:sectPr>
      </w:pPr>
    </w:p>
    <w:p w:rsidR="00B938E9" w:rsidRDefault="00000000">
      <w:pPr>
        <w:pStyle w:val="BodyText"/>
        <w:spacing w:before="50"/>
        <w:ind w:left="7701" w:right="207"/>
        <w:jc w:val="both"/>
      </w:pPr>
      <w:r>
        <w:lastRenderedPageBreak/>
        <w:pict>
          <v:shape id="_x0000_s2053" type="#_x0000_t202" style="position:absolute;left:0;text-align:left;margin-left:36.25pt;margin-top:2.75pt;width:346.05pt;height:272.45pt;z-index:15730176;mso-position-horizontal-relative:page" filled="f" strokeweight=".48pt">
            <v:textbox inset="0,0,0,0">
              <w:txbxContent>
                <w:p w:rsidR="00B938E9" w:rsidRDefault="00000000">
                  <w:pPr>
                    <w:spacing w:before="1"/>
                    <w:ind w:left="103" w:right="3787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java.util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.Scanner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;</w:t>
                  </w:r>
                  <w:r>
                    <w:rPr>
                      <w:rFonts w:ascii="Courier New"/>
                      <w:b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public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class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EnumDemo</w:t>
                  </w:r>
                  <w:proofErr w:type="spellEnd"/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</w:p>
                <w:p w:rsidR="00B938E9" w:rsidRDefault="00000000">
                  <w:pPr>
                    <w:spacing w:line="225" w:lineRule="exact"/>
                    <w:ind w:left="343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enum</w:t>
                  </w:r>
                  <w:proofErr w:type="spellEnd"/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Period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{PRELIM,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MIDTERM,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PREFINAL,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FINAL};</w:t>
                  </w:r>
                </w:p>
                <w:p w:rsidR="00B938E9" w:rsidRDefault="00B938E9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B938E9" w:rsidRDefault="00000000">
                  <w:pPr>
                    <w:spacing w:before="1"/>
                    <w:ind w:left="583" w:right="1747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public static void 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 xml:space="preserve">String[]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) {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Period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pd;</w:t>
                  </w:r>
                </w:p>
                <w:p w:rsidR="00B938E9" w:rsidRDefault="00000000">
                  <w:pPr>
                    <w:ind w:left="583" w:right="4524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String input;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 position;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comparison;</w:t>
                  </w:r>
                </w:p>
                <w:p w:rsidR="00B938E9" w:rsidRDefault="00000000">
                  <w:pPr>
                    <w:ind w:left="583" w:right="547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Scanner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sc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= new 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Scanner(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System.in);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("The grading periods are:");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 xml:space="preserve">for(Period p :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Period.values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())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(p + " ");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("\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nSelect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a grading period: ");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input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sc.nextLine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().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toUpperCase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</w:p>
                <w:p w:rsidR="00B938E9" w:rsidRDefault="00000000">
                  <w:pPr>
                    <w:spacing w:before="2"/>
                    <w:ind w:left="583" w:right="1044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pd =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Period.valueOf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(input);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("You entered " + pd);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position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=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pd.ordinal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(pd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+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"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is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position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"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+</w:t>
                  </w:r>
                </w:p>
                <w:p w:rsidR="00B938E9" w:rsidRDefault="00000000">
                  <w:pPr>
                    <w:spacing w:line="225" w:lineRule="exact"/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position);</w:t>
                  </w:r>
                </w:p>
                <w:p w:rsidR="00B938E9" w:rsidRDefault="00000000">
                  <w:pPr>
                    <w:spacing w:before="1"/>
                    <w:ind w:left="343" w:right="667" w:firstLine="240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("So its period number is " +</w:t>
                  </w:r>
                  <w:r>
                    <w:rPr>
                      <w:rFonts w:ascii="Courier New"/>
                      <w:b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(position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+ 1));</w:t>
                  </w:r>
                </w:p>
                <w:p w:rsidR="00B938E9" w:rsidRDefault="00000000">
                  <w:pPr>
                    <w:spacing w:line="225" w:lineRule="exact"/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B938E9" w:rsidRDefault="00000000">
                  <w:pPr>
                    <w:spacing w:before="2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t>You can also use enumerations to control a switch structure. The following</w:t>
      </w:r>
      <w:r>
        <w:rPr>
          <w:spacing w:val="1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declares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enumeration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pizza</w:t>
      </w:r>
      <w:r>
        <w:rPr>
          <w:spacing w:val="-12"/>
        </w:rPr>
        <w:t xml:space="preserve"> </w:t>
      </w:r>
      <w:r>
        <w:t>sizes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then</w:t>
      </w:r>
      <w:r>
        <w:rPr>
          <w:spacing w:val="-53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display the</w:t>
      </w:r>
      <w:r>
        <w:rPr>
          <w:spacing w:val="1"/>
        </w:rPr>
        <w:t xml:space="preserve"> </w:t>
      </w:r>
      <w:r>
        <w:t>prices.</w:t>
      </w:r>
    </w:p>
    <w:p w:rsidR="00B938E9" w:rsidRDefault="00000000">
      <w:pPr>
        <w:pStyle w:val="BodyText"/>
        <w:spacing w:before="8"/>
        <w:rPr>
          <w:sz w:val="16"/>
        </w:rPr>
      </w:pPr>
      <w:r>
        <w:pict>
          <v:shape id="_x0000_s2052" type="#_x0000_t202" style="position:absolute;margin-left:414.3pt;margin-top:11.85pt;width:346.05pt;height:227.1pt;z-index:-15728128;mso-wrap-distance-left:0;mso-wrap-distance-right:0;mso-position-horizontal-relative:page" filled="f" strokeweight=".48pt">
            <v:textbox inset="0,0,0,0">
              <w:txbxContent>
                <w:p w:rsidR="00B938E9" w:rsidRDefault="00000000">
                  <w:pPr>
                    <w:ind w:left="103" w:right="3787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java.util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.Scanner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;</w:t>
                  </w:r>
                  <w:r>
                    <w:rPr>
                      <w:rFonts w:ascii="Courier New"/>
                      <w:b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public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class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EnumDemo2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</w:p>
                <w:p w:rsidR="00B938E9" w:rsidRDefault="00000000">
                  <w:pPr>
                    <w:ind w:left="343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enum</w:t>
                  </w:r>
                  <w:proofErr w:type="spellEnd"/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Size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{REGULAR,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LARGE,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PARTY};</w:t>
                  </w:r>
                </w:p>
                <w:p w:rsidR="00B938E9" w:rsidRDefault="00B938E9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B938E9" w:rsidRDefault="00000000">
                  <w:pPr>
                    <w:ind w:left="583" w:right="1627" w:hanging="241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public static void 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 xml:space="preserve">String[]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) {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 xml:space="preserve">Size s =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Size.LARGE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("Price of pizza is ");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switch(s)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</w:p>
                <w:p w:rsidR="00B938E9" w:rsidRDefault="00000000">
                  <w:pPr>
                    <w:ind w:left="1063" w:right="1841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case REGULAR: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w w:val="95"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w w:val="95"/>
                      <w:sz w:val="20"/>
                    </w:rPr>
                    <w:t>("381.00");</w:t>
                  </w:r>
                  <w:r>
                    <w:rPr>
                      <w:rFonts w:ascii="Courier New"/>
                      <w:b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break;</w:t>
                  </w:r>
                </w:p>
                <w:p w:rsidR="00B938E9" w:rsidRDefault="00000000">
                  <w:pPr>
                    <w:ind w:left="1063" w:right="1841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case LARGE: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w w:val="95"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w w:val="95"/>
                      <w:sz w:val="20"/>
                    </w:rPr>
                    <w:t>("602.00");</w:t>
                  </w:r>
                  <w:r>
                    <w:rPr>
                      <w:rFonts w:ascii="Courier New"/>
                      <w:b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break;</w:t>
                  </w:r>
                </w:p>
                <w:p w:rsidR="00B938E9" w:rsidRDefault="00000000">
                  <w:pPr>
                    <w:ind w:left="1063" w:right="1841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case PARTY: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w w:val="95"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w w:val="95"/>
                      <w:sz w:val="20"/>
                    </w:rPr>
                    <w:t>("799.00");</w:t>
                  </w:r>
                  <w:r>
                    <w:rPr>
                      <w:rFonts w:ascii="Courier New"/>
                      <w:b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break;</w:t>
                  </w:r>
                </w:p>
                <w:p w:rsidR="00B938E9" w:rsidRDefault="00000000">
                  <w:pPr>
                    <w:spacing w:line="226" w:lineRule="exact"/>
                    <w:ind w:left="58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B938E9" w:rsidRDefault="00000000">
                  <w:pPr>
                    <w:spacing w:line="226" w:lineRule="exact"/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B938E9" w:rsidRDefault="00000000">
                  <w:pPr>
                    <w:spacing w:before="2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B938E9" w:rsidRDefault="00B938E9">
      <w:pPr>
        <w:pStyle w:val="BodyText"/>
        <w:spacing w:before="1"/>
        <w:rPr>
          <w:sz w:val="8"/>
        </w:rPr>
      </w:pPr>
    </w:p>
    <w:p w:rsidR="00B938E9" w:rsidRDefault="00B938E9">
      <w:pPr>
        <w:rPr>
          <w:sz w:val="8"/>
        </w:rPr>
        <w:sectPr w:rsidR="00B938E9">
          <w:pgSz w:w="15840" w:h="12240" w:orient="landscape"/>
          <w:pgMar w:top="1340" w:right="420" w:bottom="1380" w:left="580" w:header="927" w:footer="1182" w:gutter="0"/>
          <w:cols w:space="720"/>
        </w:sectPr>
      </w:pPr>
    </w:p>
    <w:p w:rsidR="00B938E9" w:rsidRDefault="00000000">
      <w:pPr>
        <w:pStyle w:val="BodyText"/>
        <w:spacing w:before="93"/>
        <w:ind w:left="140" w:right="38"/>
        <w:jc w:val="both"/>
      </w:pPr>
      <w:r>
        <w:t>The user is prompted to select a period, which is converted to its uppercase</w:t>
      </w:r>
      <w:r>
        <w:rPr>
          <w:spacing w:val="1"/>
        </w:rPr>
        <w:t xml:space="preserve"> </w:t>
      </w:r>
      <w:r>
        <w:rPr>
          <w:w w:val="95"/>
        </w:rPr>
        <w:t xml:space="preserve">equivalent. </w:t>
      </w:r>
      <w:r w:rsidRPr="007E48D4">
        <w:rPr>
          <w:w w:val="95"/>
          <w:highlight w:val="yellow"/>
        </w:rPr>
        <w:t xml:space="preserve">The </w:t>
      </w:r>
      <w:proofErr w:type="spellStart"/>
      <w:proofErr w:type="gramStart"/>
      <w:r w:rsidRPr="007E48D4">
        <w:rPr>
          <w:rFonts w:ascii="Courier New" w:hAnsi="Courier New"/>
          <w:w w:val="95"/>
          <w:highlight w:val="yellow"/>
        </w:rPr>
        <w:t>valueOf</w:t>
      </w:r>
      <w:proofErr w:type="spellEnd"/>
      <w:r w:rsidRPr="007E48D4">
        <w:rPr>
          <w:rFonts w:ascii="Courier New" w:hAnsi="Courier New"/>
          <w:w w:val="95"/>
          <w:highlight w:val="yellow"/>
        </w:rPr>
        <w:t>(</w:t>
      </w:r>
      <w:proofErr w:type="gramEnd"/>
      <w:r w:rsidRPr="007E48D4">
        <w:rPr>
          <w:rFonts w:ascii="Courier New" w:hAnsi="Courier New"/>
          <w:w w:val="95"/>
          <w:highlight w:val="yellow"/>
        </w:rPr>
        <w:t xml:space="preserve">) </w:t>
      </w:r>
      <w:r w:rsidRPr="007E48D4">
        <w:rPr>
          <w:w w:val="95"/>
          <w:highlight w:val="yellow"/>
        </w:rPr>
        <w:t>method is used to convert the user’s input to an</w:t>
      </w:r>
      <w:r w:rsidRPr="007E48D4">
        <w:rPr>
          <w:spacing w:val="1"/>
          <w:w w:val="95"/>
          <w:highlight w:val="yellow"/>
        </w:rPr>
        <w:t xml:space="preserve"> </w:t>
      </w:r>
      <w:r w:rsidRPr="007E48D4">
        <w:rPr>
          <w:highlight w:val="yellow"/>
        </w:rPr>
        <w:t>enumeration value.</w:t>
      </w:r>
      <w:r>
        <w:t xml:space="preserve"> The program also retrieves the position of the selected</w:t>
      </w:r>
      <w:r>
        <w:rPr>
          <w:spacing w:val="1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enumeration</w:t>
      </w:r>
      <w:r>
        <w:rPr>
          <w:spacing w:val="1"/>
        </w:rPr>
        <w:t xml:space="preserve"> </w:t>
      </w:r>
      <w:r>
        <w:t>list.</w:t>
      </w:r>
    </w:p>
    <w:p w:rsidR="00B938E9" w:rsidRDefault="00B938E9">
      <w:pPr>
        <w:pStyle w:val="BodyText"/>
        <w:spacing w:before="1"/>
      </w:pPr>
    </w:p>
    <w:p w:rsidR="00B938E9" w:rsidRDefault="00000000">
      <w:pPr>
        <w:pStyle w:val="BodyText"/>
        <w:ind w:left="140"/>
        <w:jc w:val="both"/>
      </w:pPr>
      <w:r>
        <w:t>Below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code.</w:t>
      </w:r>
    </w:p>
    <w:p w:rsidR="00B938E9" w:rsidRDefault="00B938E9">
      <w:pPr>
        <w:pStyle w:val="BodyText"/>
        <w:spacing w:before="6"/>
        <w:rPr>
          <w:sz w:val="10"/>
        </w:rPr>
      </w:pPr>
    </w:p>
    <w:p w:rsidR="00B938E9" w:rsidRDefault="00000000">
      <w:pPr>
        <w:pStyle w:val="BodyText"/>
        <w:ind w:left="139" w:right="-29"/>
      </w:pPr>
      <w:r>
        <w:pict>
          <v:shape id="_x0000_s2054" type="#_x0000_t202" style="width:346.05pt;height:68.4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B938E9" w:rsidRDefault="00000000">
                  <w:pPr>
                    <w:ind w:left="103" w:right="3319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The grading periods are: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PRELIM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MIDTERM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PREFINAL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FINAL</w:t>
                  </w:r>
                </w:p>
                <w:p w:rsidR="00B938E9" w:rsidRDefault="00000000">
                  <w:pPr>
                    <w:ind w:left="103" w:right="2947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Select a grading period: Midterm</w:t>
                  </w:r>
                  <w:r>
                    <w:rPr>
                      <w:rFonts w:ascii="Courier New"/>
                      <w:b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You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entered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MIDTERM</w:t>
                  </w:r>
                </w:p>
                <w:p w:rsidR="00B938E9" w:rsidRDefault="00000000">
                  <w:pPr>
                    <w:ind w:left="103" w:right="3797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MIDTERM is in position 1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So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its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period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number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is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</w:t>
                  </w:r>
                </w:p>
              </w:txbxContent>
            </v:textbox>
            <w10:anchorlock/>
          </v:shape>
        </w:pict>
      </w:r>
    </w:p>
    <w:p w:rsidR="00B938E9" w:rsidRDefault="00000000">
      <w:pPr>
        <w:pStyle w:val="BodyText"/>
        <w:spacing w:before="108" w:line="247" w:lineRule="exact"/>
        <w:ind w:left="168"/>
        <w:jc w:val="both"/>
      </w:pPr>
      <w:r>
        <w:br w:type="column"/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above</w:t>
      </w:r>
      <w:r>
        <w:rPr>
          <w:spacing w:val="22"/>
          <w:w w:val="95"/>
        </w:rPr>
        <w:t xml:space="preserve"> </w:t>
      </w:r>
      <w:r>
        <w:rPr>
          <w:w w:val="95"/>
        </w:rPr>
        <w:t>program,</w:t>
      </w:r>
      <w:r>
        <w:rPr>
          <w:spacing w:val="26"/>
          <w:w w:val="95"/>
        </w:rPr>
        <w:t xml:space="preserve"> </w:t>
      </w:r>
      <w:r>
        <w:rPr>
          <w:w w:val="95"/>
        </w:rPr>
        <w:t>s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assigned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LARGE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constant,</w:t>
      </w:r>
      <w:r>
        <w:rPr>
          <w:spacing w:val="23"/>
          <w:w w:val="95"/>
        </w:rPr>
        <w:t xml:space="preserve"> </w:t>
      </w:r>
      <w:r>
        <w:rPr>
          <w:w w:val="95"/>
        </w:rPr>
        <w:t>so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output</w:t>
      </w:r>
      <w:r>
        <w:rPr>
          <w:spacing w:val="23"/>
          <w:w w:val="95"/>
        </w:rPr>
        <w:t xml:space="preserve"> </w:t>
      </w:r>
      <w:r>
        <w:rPr>
          <w:w w:val="95"/>
        </w:rPr>
        <w:t>is:</w:t>
      </w:r>
    </w:p>
    <w:p w:rsidR="00B938E9" w:rsidRDefault="00000000">
      <w:pPr>
        <w:pStyle w:val="Heading1"/>
        <w:spacing w:line="226" w:lineRule="exact"/>
        <w:ind w:left="168"/>
        <w:jc w:val="both"/>
      </w:pPr>
      <w:r>
        <w:t>Price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pizza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602.00</w:t>
      </w:r>
    </w:p>
    <w:p w:rsidR="00B938E9" w:rsidRDefault="00B938E9">
      <w:pPr>
        <w:pStyle w:val="BodyText"/>
        <w:spacing w:before="3"/>
        <w:rPr>
          <w:rFonts w:ascii="Courier New"/>
          <w:b/>
        </w:rPr>
      </w:pPr>
    </w:p>
    <w:p w:rsidR="00B938E9" w:rsidRDefault="00000000">
      <w:pPr>
        <w:pStyle w:val="BodyText"/>
        <w:ind w:left="168" w:right="206"/>
        <w:jc w:val="both"/>
      </w:pPr>
      <w:r>
        <w:t>Using</w:t>
      </w:r>
      <w:r>
        <w:rPr>
          <w:spacing w:val="-6"/>
        </w:rPr>
        <w:t xml:space="preserve"> </w:t>
      </w:r>
      <w:proofErr w:type="spellStart"/>
      <w:r>
        <w:t>enums</w:t>
      </w:r>
      <w:proofErr w:type="spellEnd"/>
      <w:r>
        <w:rPr>
          <w:spacing w:val="-6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type-safe;</w:t>
      </w:r>
      <w:r>
        <w:rPr>
          <w:spacing w:val="-7"/>
        </w:rPr>
        <w:t xml:space="preserve"> </w:t>
      </w:r>
      <w:r w:rsidRPr="007E48D4">
        <w:rPr>
          <w:rFonts w:ascii="Arial"/>
          <w:b/>
          <w:highlight w:val="yellow"/>
        </w:rPr>
        <w:t>type-safe</w:t>
      </w:r>
      <w:r w:rsidRPr="007E48D4">
        <w:rPr>
          <w:rFonts w:ascii="Arial"/>
          <w:b/>
          <w:spacing w:val="-4"/>
          <w:highlight w:val="yellow"/>
        </w:rPr>
        <w:t xml:space="preserve"> </w:t>
      </w:r>
      <w:r w:rsidRPr="007E48D4">
        <w:rPr>
          <w:highlight w:val="yellow"/>
        </w:rPr>
        <w:t>is</w:t>
      </w:r>
      <w:r w:rsidRPr="007E48D4">
        <w:rPr>
          <w:spacing w:val="-3"/>
          <w:highlight w:val="yellow"/>
        </w:rPr>
        <w:t xml:space="preserve"> </w:t>
      </w:r>
      <w:r w:rsidRPr="007E48D4">
        <w:rPr>
          <w:highlight w:val="yellow"/>
        </w:rPr>
        <w:t>used</w:t>
      </w:r>
      <w:r w:rsidRPr="007E48D4">
        <w:rPr>
          <w:spacing w:val="-7"/>
          <w:highlight w:val="yellow"/>
        </w:rPr>
        <w:t xml:space="preserve"> </w:t>
      </w:r>
      <w:r w:rsidRPr="007E48D4">
        <w:rPr>
          <w:highlight w:val="yellow"/>
        </w:rPr>
        <w:t>to</w:t>
      </w:r>
      <w:r w:rsidRPr="007E48D4">
        <w:rPr>
          <w:spacing w:val="-7"/>
          <w:highlight w:val="yellow"/>
        </w:rPr>
        <w:t xml:space="preserve"> </w:t>
      </w:r>
      <w:r w:rsidRPr="007E48D4">
        <w:rPr>
          <w:highlight w:val="yellow"/>
        </w:rPr>
        <w:t>describe</w:t>
      </w:r>
      <w:r w:rsidRPr="007E48D4">
        <w:rPr>
          <w:spacing w:val="-3"/>
          <w:highlight w:val="yellow"/>
        </w:rPr>
        <w:t xml:space="preserve"> </w:t>
      </w:r>
      <w:r w:rsidRPr="007E48D4">
        <w:rPr>
          <w:highlight w:val="yellow"/>
        </w:rPr>
        <w:t>a</w:t>
      </w:r>
      <w:r w:rsidRPr="007E48D4">
        <w:rPr>
          <w:spacing w:val="-7"/>
          <w:highlight w:val="yellow"/>
        </w:rPr>
        <w:t xml:space="preserve"> </w:t>
      </w:r>
      <w:r w:rsidRPr="007E48D4">
        <w:rPr>
          <w:highlight w:val="yellow"/>
        </w:rPr>
        <w:t>data</w:t>
      </w:r>
      <w:r w:rsidRPr="007E48D4">
        <w:rPr>
          <w:spacing w:val="-53"/>
          <w:highlight w:val="yellow"/>
        </w:rPr>
        <w:t xml:space="preserve"> </w:t>
      </w:r>
      <w:r w:rsidRPr="007E48D4">
        <w:rPr>
          <w:highlight w:val="yellow"/>
        </w:rPr>
        <w:t>type for that allows only appropriate behaviors</w:t>
      </w:r>
      <w:r>
        <w:t>. As with other classes, you can</w:t>
      </w:r>
      <w:r>
        <w:rPr>
          <w:spacing w:val="-5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methods and other fields to an</w:t>
      </w:r>
      <w:r>
        <w:rPr>
          <w:spacing w:val="-1"/>
        </w:rPr>
        <w:t xml:space="preserve"> </w:t>
      </w:r>
      <w:proofErr w:type="spellStart"/>
      <w:r>
        <w:t>enum</w:t>
      </w:r>
      <w:proofErr w:type="spellEnd"/>
      <w:r>
        <w:rPr>
          <w:spacing w:val="-1"/>
        </w:rPr>
        <w:t xml:space="preserve"> </w:t>
      </w:r>
      <w:r>
        <w:t>type.</w:t>
      </w:r>
    </w:p>
    <w:p w:rsidR="00B938E9" w:rsidRDefault="00B938E9">
      <w:pPr>
        <w:pStyle w:val="BodyText"/>
      </w:pPr>
    </w:p>
    <w:p w:rsidR="00B938E9" w:rsidRDefault="00000000">
      <w:pPr>
        <w:pStyle w:val="BodyText"/>
        <w:tabs>
          <w:tab w:val="left" w:pos="7129"/>
        </w:tabs>
        <w:ind w:left="168" w:right="177" w:hanging="29"/>
        <w:jc w:val="both"/>
      </w:pPr>
      <w:r>
        <w:rPr>
          <w:rFonts w:ascii="Arial"/>
          <w:b/>
          <w:color w:val="FFFFFF"/>
          <w:spacing w:val="-27"/>
          <w:w w:val="99"/>
          <w:shd w:val="clear" w:color="auto" w:fill="000000"/>
        </w:rPr>
        <w:t xml:space="preserve"> </w:t>
      </w:r>
      <w:r>
        <w:rPr>
          <w:rFonts w:ascii="Arial"/>
          <w:b/>
          <w:color w:val="FFFFFF"/>
          <w:shd w:val="clear" w:color="auto" w:fill="000000"/>
        </w:rPr>
        <w:t>Nested</w:t>
      </w:r>
      <w:r>
        <w:rPr>
          <w:rFonts w:ascii="Arial"/>
          <w:b/>
          <w:color w:val="FFFFFF"/>
          <w:spacing w:val="-5"/>
          <w:shd w:val="clear" w:color="auto" w:fill="000000"/>
        </w:rPr>
        <w:t xml:space="preserve"> </w:t>
      </w:r>
      <w:r>
        <w:rPr>
          <w:rFonts w:ascii="Arial"/>
          <w:b/>
          <w:color w:val="FFFFFF"/>
          <w:shd w:val="clear" w:color="auto" w:fill="000000"/>
        </w:rPr>
        <w:t>Classes</w:t>
      </w:r>
      <w:r>
        <w:rPr>
          <w:rFonts w:ascii="Arial"/>
          <w:b/>
          <w:color w:val="FFFFFF"/>
          <w:shd w:val="clear" w:color="auto" w:fill="000000"/>
        </w:rPr>
        <w:tab/>
      </w:r>
      <w:r>
        <w:rPr>
          <w:rFonts w:ascii="Arial"/>
          <w:b/>
          <w:color w:val="FFFFFF"/>
        </w:rPr>
        <w:t xml:space="preserve"> </w:t>
      </w:r>
      <w:proofErr w:type="gramStart"/>
      <w:r>
        <w:t>In</w:t>
      </w:r>
      <w:proofErr w:type="gramEnd"/>
      <w:r>
        <w:t xml:space="preserve"> Java, you can create a class within another class and store them together;</w:t>
      </w:r>
      <w:r>
        <w:rPr>
          <w:spacing w:val="1"/>
        </w:rPr>
        <w:t xml:space="preserve"> </w:t>
      </w:r>
      <w:r>
        <w:t xml:space="preserve">such classes are called </w:t>
      </w:r>
      <w:r>
        <w:rPr>
          <w:rFonts w:ascii="Arial"/>
          <w:b/>
        </w:rPr>
        <w:t>nested classes</w:t>
      </w:r>
      <w:r>
        <w:t>. The containing class is the top-level</w:t>
      </w:r>
      <w:r>
        <w:rPr>
          <w:spacing w:val="1"/>
        </w:rPr>
        <w:t xml:space="preserve"> </w:t>
      </w:r>
      <w:r>
        <w:t>class.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four (4) types of</w:t>
      </w:r>
      <w:r>
        <w:rPr>
          <w:spacing w:val="1"/>
        </w:rPr>
        <w:t xml:space="preserve"> </w:t>
      </w:r>
      <w:r>
        <w:t>nested classes:</w:t>
      </w:r>
    </w:p>
    <w:p w:rsidR="00B938E9" w:rsidRDefault="00000000">
      <w:pPr>
        <w:pStyle w:val="ListParagraph"/>
        <w:numPr>
          <w:ilvl w:val="0"/>
          <w:numId w:val="1"/>
        </w:numPr>
        <w:tabs>
          <w:tab w:val="left" w:pos="890"/>
        </w:tabs>
        <w:spacing w:before="6" w:line="235" w:lineRule="auto"/>
        <w:ind w:right="208" w:hanging="361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static member class </w:t>
      </w:r>
      <w:r>
        <w:rPr>
          <w:sz w:val="20"/>
        </w:rPr>
        <w:t>– has</w:t>
      </w:r>
      <w:r>
        <w:rPr>
          <w:spacing w:val="1"/>
          <w:sz w:val="20"/>
        </w:rPr>
        <w:t xml:space="preserve"> </w:t>
      </w:r>
      <w:r>
        <w:rPr>
          <w:sz w:val="20"/>
        </w:rPr>
        <w:t>access to all static methods of the top-</w:t>
      </w:r>
      <w:r>
        <w:rPr>
          <w:spacing w:val="1"/>
          <w:sz w:val="20"/>
        </w:rPr>
        <w:t xml:space="preserve"> </w:t>
      </w:r>
      <w:r>
        <w:rPr>
          <w:sz w:val="20"/>
        </w:rPr>
        <w:t>level</w:t>
      </w:r>
      <w:r>
        <w:rPr>
          <w:spacing w:val="-1"/>
          <w:sz w:val="20"/>
        </w:rPr>
        <w:t xml:space="preserve"> </w:t>
      </w:r>
      <w:r>
        <w:rPr>
          <w:sz w:val="20"/>
        </w:rPr>
        <w:t>class</w:t>
      </w:r>
    </w:p>
    <w:p w:rsidR="00B938E9" w:rsidRDefault="00000000">
      <w:pPr>
        <w:pStyle w:val="ListParagraph"/>
        <w:numPr>
          <w:ilvl w:val="0"/>
          <w:numId w:val="1"/>
        </w:numPr>
        <w:tabs>
          <w:tab w:val="left" w:pos="890"/>
        </w:tabs>
        <w:spacing w:before="8" w:line="235" w:lineRule="auto"/>
        <w:ind w:right="209" w:hanging="361"/>
        <w:jc w:val="both"/>
        <w:rPr>
          <w:sz w:val="20"/>
        </w:rPr>
      </w:pPr>
      <w:r>
        <w:rPr>
          <w:rFonts w:ascii="Arial" w:hAnsi="Arial"/>
          <w:b/>
          <w:sz w:val="20"/>
        </w:rPr>
        <w:t>Non-static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member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class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(inner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class)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requires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instance;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has</w:t>
      </w:r>
      <w:r>
        <w:rPr>
          <w:spacing w:val="-53"/>
          <w:sz w:val="20"/>
        </w:rPr>
        <w:t xml:space="preserve"> </w:t>
      </w:r>
      <w:r>
        <w:rPr>
          <w:sz w:val="20"/>
        </w:rPr>
        <w:t>access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methods 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top-level</w:t>
      </w:r>
      <w:r>
        <w:rPr>
          <w:spacing w:val="-2"/>
          <w:sz w:val="20"/>
        </w:rPr>
        <w:t xml:space="preserve"> </w:t>
      </w:r>
      <w:r>
        <w:rPr>
          <w:sz w:val="20"/>
        </w:rPr>
        <w:t>class.</w:t>
      </w:r>
    </w:p>
    <w:p w:rsidR="00B938E9" w:rsidRDefault="00B938E9">
      <w:pPr>
        <w:spacing w:line="235" w:lineRule="auto"/>
        <w:jc w:val="both"/>
        <w:rPr>
          <w:sz w:val="20"/>
        </w:rPr>
        <w:sectPr w:rsidR="00B938E9">
          <w:type w:val="continuous"/>
          <w:pgSz w:w="15840" w:h="12240" w:orient="landscape"/>
          <w:pgMar w:top="1340" w:right="420" w:bottom="1380" w:left="580" w:header="720" w:footer="720" w:gutter="0"/>
          <w:cols w:num="2" w:space="720" w:equalWidth="0">
            <w:col w:w="7111" w:space="421"/>
            <w:col w:w="7308"/>
          </w:cols>
        </w:sectPr>
      </w:pPr>
    </w:p>
    <w:p w:rsidR="00B938E9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51" w:line="245" w:lineRule="exact"/>
        <w:ind w:left="860"/>
        <w:rPr>
          <w:sz w:val="20"/>
        </w:rPr>
      </w:pPr>
      <w:r>
        <w:rPr>
          <w:rFonts w:ascii="Arial" w:hAnsi="Arial"/>
          <w:b/>
          <w:sz w:val="20"/>
        </w:rPr>
        <w:lastRenderedPageBreak/>
        <w:t>Local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class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defined within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method</w:t>
      </w:r>
      <w:r>
        <w:rPr>
          <w:spacing w:val="-2"/>
          <w:sz w:val="20"/>
        </w:rPr>
        <w:t xml:space="preserve"> </w:t>
      </w:r>
      <w:r>
        <w:rPr>
          <w:sz w:val="20"/>
        </w:rPr>
        <w:t>body</w:t>
      </w:r>
    </w:p>
    <w:p w:rsidR="00B938E9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" w:line="235" w:lineRule="auto"/>
        <w:ind w:left="860" w:right="46"/>
        <w:rPr>
          <w:sz w:val="20"/>
        </w:rPr>
      </w:pPr>
      <w:r>
        <w:rPr>
          <w:rFonts w:ascii="Arial" w:hAnsi="Arial"/>
          <w:b/>
          <w:sz w:val="20"/>
        </w:rPr>
        <w:t>Anonymous</w:t>
      </w:r>
      <w:r>
        <w:rPr>
          <w:rFonts w:ascii="Arial" w:hAnsi="Arial"/>
          <w:b/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class</w:t>
      </w:r>
      <w:r>
        <w:rPr>
          <w:rFonts w:ascii="Arial" w:hAnsi="Arial"/>
          <w:b/>
          <w:spacing w:val="45"/>
          <w:sz w:val="20"/>
        </w:rPr>
        <w:t xml:space="preserve"> </w:t>
      </w:r>
      <w:r>
        <w:rPr>
          <w:sz w:val="20"/>
        </w:rPr>
        <w:t>–</w:t>
      </w:r>
      <w:r>
        <w:rPr>
          <w:spacing w:val="45"/>
          <w:sz w:val="20"/>
        </w:rPr>
        <w:t xml:space="preserve"> </w:t>
      </w:r>
      <w:r>
        <w:rPr>
          <w:sz w:val="20"/>
        </w:rPr>
        <w:t>a</w:t>
      </w:r>
      <w:r>
        <w:rPr>
          <w:spacing w:val="43"/>
          <w:sz w:val="20"/>
        </w:rPr>
        <w:t xml:space="preserve"> </w:t>
      </w:r>
      <w:r>
        <w:rPr>
          <w:sz w:val="20"/>
        </w:rPr>
        <w:t>special</w:t>
      </w:r>
      <w:r>
        <w:rPr>
          <w:spacing w:val="42"/>
          <w:sz w:val="20"/>
        </w:rPr>
        <w:t xml:space="preserve"> </w:t>
      </w:r>
      <w:r>
        <w:rPr>
          <w:sz w:val="20"/>
        </w:rPr>
        <w:t>case</w:t>
      </w:r>
      <w:r>
        <w:rPr>
          <w:spacing w:val="43"/>
          <w:sz w:val="20"/>
        </w:rPr>
        <w:t xml:space="preserve"> </w:t>
      </w:r>
      <w:r>
        <w:rPr>
          <w:sz w:val="20"/>
        </w:rPr>
        <w:t>of</w:t>
      </w:r>
      <w:r>
        <w:rPr>
          <w:spacing w:val="42"/>
          <w:sz w:val="20"/>
        </w:rPr>
        <w:t xml:space="preserve"> </w:t>
      </w:r>
      <w:r>
        <w:rPr>
          <w:sz w:val="20"/>
        </w:rPr>
        <w:t>a</w:t>
      </w:r>
      <w:r>
        <w:rPr>
          <w:spacing w:val="45"/>
          <w:sz w:val="20"/>
        </w:rPr>
        <w:t xml:space="preserve"> </w:t>
      </w:r>
      <w:r>
        <w:rPr>
          <w:sz w:val="20"/>
        </w:rPr>
        <w:t>local</w:t>
      </w:r>
      <w:r>
        <w:rPr>
          <w:spacing w:val="43"/>
          <w:sz w:val="20"/>
        </w:rPr>
        <w:t xml:space="preserve"> </w:t>
      </w:r>
      <w:r>
        <w:rPr>
          <w:sz w:val="20"/>
        </w:rPr>
        <w:t>class</w:t>
      </w:r>
      <w:r>
        <w:rPr>
          <w:spacing w:val="44"/>
          <w:sz w:val="20"/>
        </w:rPr>
        <w:t xml:space="preserve"> </w:t>
      </w:r>
      <w:r>
        <w:rPr>
          <w:sz w:val="20"/>
        </w:rPr>
        <w:t>that</w:t>
      </w:r>
      <w:r>
        <w:rPr>
          <w:spacing w:val="43"/>
          <w:sz w:val="20"/>
        </w:rPr>
        <w:t xml:space="preserve"> </w:t>
      </w:r>
      <w:r>
        <w:rPr>
          <w:sz w:val="20"/>
        </w:rPr>
        <w:t>has</w:t>
      </w:r>
      <w:r>
        <w:rPr>
          <w:spacing w:val="44"/>
          <w:sz w:val="20"/>
        </w:rPr>
        <w:t xml:space="preserve"> </w:t>
      </w:r>
      <w:r>
        <w:rPr>
          <w:sz w:val="20"/>
        </w:rPr>
        <w:t>not</w:t>
      </w:r>
      <w:r>
        <w:rPr>
          <w:spacing w:val="-53"/>
          <w:sz w:val="20"/>
        </w:rPr>
        <w:t xml:space="preserve"> </w:t>
      </w:r>
      <w:r>
        <w:rPr>
          <w:sz w:val="20"/>
        </w:rPr>
        <w:t>identifier</w:t>
      </w:r>
    </w:p>
    <w:p w:rsidR="00B938E9" w:rsidRDefault="00B938E9">
      <w:pPr>
        <w:pStyle w:val="BodyText"/>
        <w:spacing w:before="2"/>
      </w:pPr>
    </w:p>
    <w:p w:rsidR="00B938E9" w:rsidRDefault="00000000">
      <w:pPr>
        <w:pStyle w:val="BodyText"/>
        <w:ind w:left="140" w:right="38"/>
        <w:jc w:val="both"/>
      </w:pPr>
      <w:r>
        <w:t>The most common reason for nesting a class inside another is because the</w:t>
      </w:r>
      <w:r>
        <w:rPr>
          <w:spacing w:val="1"/>
        </w:rPr>
        <w:t xml:space="preserve"> </w:t>
      </w:r>
      <w:r>
        <w:t>inner class is used only by the top-level class. Being able to package the</w:t>
      </w:r>
      <w:r>
        <w:rPr>
          <w:spacing w:val="1"/>
        </w:rPr>
        <w:t xml:space="preserve"> </w:t>
      </w:r>
      <w:r>
        <w:t>classes together makes their connection easier to understand and their code</w:t>
      </w:r>
      <w:r>
        <w:rPr>
          <w:spacing w:val="1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maintain.</w:t>
      </w:r>
    </w:p>
    <w:p w:rsidR="00B938E9" w:rsidRDefault="00B938E9">
      <w:pPr>
        <w:pStyle w:val="BodyText"/>
      </w:pPr>
    </w:p>
    <w:p w:rsidR="00B938E9" w:rsidRDefault="00000000">
      <w:pPr>
        <w:pStyle w:val="BodyText"/>
        <w:ind w:left="140" w:right="40"/>
        <w:jc w:val="both"/>
      </w:pPr>
      <w:r>
        <w:pict>
          <v:shape id="_x0000_s2050" type="#_x0000_t202" style="position:absolute;left:0;text-align:left;margin-left:36.25pt;margin-top:63.75pt;width:346.4pt;height:291.9pt;z-index:15730688;mso-position-horizontal-relative:page" filled="f" strokeweight=".48pt">
            <v:textbox inset="0,0,0,0">
              <w:txbxContent>
                <w:p w:rsidR="00B938E9" w:rsidRDefault="00000000">
                  <w:pPr>
                    <w:ind w:left="331" w:right="3146" w:hanging="228"/>
                    <w:rPr>
                      <w:rFonts w:ascii="Courier New"/>
                      <w:b/>
                      <w:sz w:val="19"/>
                    </w:rPr>
                  </w:pPr>
                  <w:r>
                    <w:rPr>
                      <w:rFonts w:ascii="Courier New"/>
                      <w:b/>
                      <w:sz w:val="19"/>
                    </w:rPr>
                    <w:t xml:space="preserve">public class </w:t>
                  </w:r>
                  <w:proofErr w:type="spellStart"/>
                  <w:r>
                    <w:rPr>
                      <w:rFonts w:ascii="Courier New"/>
                      <w:b/>
                      <w:sz w:val="19"/>
                    </w:rPr>
                    <w:t>RealEstateListing</w:t>
                  </w:r>
                  <w:proofErr w:type="spellEnd"/>
                  <w:r>
                    <w:rPr>
                      <w:rFonts w:ascii="Courier New"/>
                      <w:b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sz w:val="19"/>
                    </w:rPr>
                    <w:t>{</w:t>
                  </w:r>
                  <w:r>
                    <w:rPr>
                      <w:rFonts w:ascii="Courier New"/>
                      <w:b/>
                      <w:spacing w:val="-112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private</w:t>
                  </w:r>
                  <w:proofErr w:type="gramEnd"/>
                  <w:r>
                    <w:rPr>
                      <w:rFonts w:ascii="Courier New"/>
                      <w:b/>
                      <w:sz w:val="19"/>
                    </w:rPr>
                    <w:t xml:space="preserve"> int </w:t>
                  </w:r>
                  <w:proofErr w:type="spellStart"/>
                  <w:r>
                    <w:rPr>
                      <w:rFonts w:ascii="Courier New"/>
                      <w:b/>
                      <w:sz w:val="19"/>
                    </w:rPr>
                    <w:t>listingNumber</w:t>
                  </w:r>
                  <w:proofErr w:type="spellEnd"/>
                  <w:r>
                    <w:rPr>
                      <w:rFonts w:ascii="Courier New"/>
                      <w:b/>
                      <w:sz w:val="19"/>
                    </w:rPr>
                    <w:t>;</w:t>
                  </w:r>
                  <w:r>
                    <w:rPr>
                      <w:rFonts w:ascii="Courier New"/>
                      <w:b/>
                      <w:spacing w:val="1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private</w:t>
                  </w:r>
                  <w:r>
                    <w:rPr>
                      <w:rFonts w:ascii="Courier New"/>
                      <w:b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double price;</w:t>
                  </w:r>
                </w:p>
                <w:p w:rsidR="00B938E9" w:rsidRDefault="00000000">
                  <w:pPr>
                    <w:ind w:left="331"/>
                    <w:rPr>
                      <w:rFonts w:ascii="Courier New"/>
                      <w:b/>
                      <w:sz w:val="19"/>
                    </w:rPr>
                  </w:pPr>
                  <w:r>
                    <w:rPr>
                      <w:rFonts w:ascii="Courier New"/>
                      <w:b/>
                      <w:sz w:val="19"/>
                    </w:rPr>
                    <w:t>private</w:t>
                  </w:r>
                  <w:r>
                    <w:rPr>
                      <w:rFonts w:ascii="Courier New"/>
                      <w:b/>
                      <w:spacing w:val="-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19"/>
                    </w:rPr>
                    <w:t>HouseData</w:t>
                  </w:r>
                  <w:proofErr w:type="spellEnd"/>
                  <w:r>
                    <w:rPr>
                      <w:rFonts w:ascii="Courier New"/>
                      <w:b/>
                      <w:spacing w:val="-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19"/>
                    </w:rPr>
                    <w:t>hData</w:t>
                  </w:r>
                  <w:proofErr w:type="spellEnd"/>
                  <w:r>
                    <w:rPr>
                      <w:rFonts w:ascii="Courier New"/>
                      <w:b/>
                      <w:sz w:val="19"/>
                    </w:rPr>
                    <w:t>;</w:t>
                  </w:r>
                </w:p>
                <w:p w:rsidR="00B938E9" w:rsidRDefault="00B938E9">
                  <w:pPr>
                    <w:pStyle w:val="BodyText"/>
                    <w:spacing w:before="1"/>
                    <w:rPr>
                      <w:rFonts w:ascii="Courier New"/>
                      <w:b/>
                      <w:sz w:val="19"/>
                    </w:rPr>
                  </w:pPr>
                </w:p>
                <w:p w:rsidR="00B938E9" w:rsidRDefault="00000000">
                  <w:pPr>
                    <w:ind w:left="103" w:right="99"/>
                    <w:rPr>
                      <w:rFonts w:ascii="Courier New"/>
                      <w:b/>
                      <w:sz w:val="19"/>
                    </w:rPr>
                  </w:pPr>
                  <w:r>
                    <w:rPr>
                      <w:rFonts w:ascii="Courier New"/>
                      <w:b/>
                      <w:sz w:val="19"/>
                    </w:rPr>
                    <w:t>public</w:t>
                  </w:r>
                  <w:r>
                    <w:rPr>
                      <w:rFonts w:ascii="Courier New"/>
                      <w:b/>
                      <w:spacing w:val="107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19"/>
                    </w:rPr>
                    <w:t>RealEstateListing</w:t>
                  </w:r>
                  <w:proofErr w:type="spellEnd"/>
                  <w:r>
                    <w:rPr>
                      <w:rFonts w:ascii="Courier New"/>
                      <w:b/>
                      <w:sz w:val="19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sz w:val="19"/>
                    </w:rPr>
                    <w:t>int</w:t>
                  </w:r>
                  <w:r>
                    <w:rPr>
                      <w:rFonts w:ascii="Courier New"/>
                      <w:b/>
                      <w:spacing w:val="108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num,</w:t>
                  </w:r>
                  <w:r>
                    <w:rPr>
                      <w:rFonts w:ascii="Courier New"/>
                      <w:b/>
                      <w:spacing w:val="108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double</w:t>
                  </w:r>
                  <w:r>
                    <w:rPr>
                      <w:rFonts w:ascii="Courier New"/>
                      <w:b/>
                      <w:spacing w:val="108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price,</w:t>
                  </w:r>
                  <w:r>
                    <w:rPr>
                      <w:rFonts w:ascii="Courier New"/>
                      <w:b/>
                      <w:spacing w:val="108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String</w:t>
                  </w:r>
                  <w:r>
                    <w:rPr>
                      <w:rFonts w:ascii="Courier New"/>
                      <w:b/>
                      <w:spacing w:val="-111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address,</w:t>
                  </w:r>
                  <w:r>
                    <w:rPr>
                      <w:rFonts w:ascii="Courier New"/>
                      <w:b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 xml:space="preserve">int </w:t>
                  </w:r>
                  <w:proofErr w:type="spellStart"/>
                  <w:r>
                    <w:rPr>
                      <w:rFonts w:ascii="Courier New"/>
                      <w:b/>
                      <w:sz w:val="19"/>
                    </w:rPr>
                    <w:t>sqFt</w:t>
                  </w:r>
                  <w:proofErr w:type="spellEnd"/>
                  <w:r>
                    <w:rPr>
                      <w:rFonts w:ascii="Courier New"/>
                      <w:b/>
                      <w:sz w:val="19"/>
                    </w:rPr>
                    <w:t>) {</w:t>
                  </w:r>
                </w:p>
                <w:p w:rsidR="00B938E9" w:rsidRDefault="00000000">
                  <w:pPr>
                    <w:ind w:left="559" w:right="4059"/>
                    <w:rPr>
                      <w:rFonts w:ascii="Courier New"/>
                      <w:b/>
                      <w:sz w:val="19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19"/>
                    </w:rPr>
                    <w:t>listingNumber</w:t>
                  </w:r>
                  <w:proofErr w:type="spellEnd"/>
                  <w:r>
                    <w:rPr>
                      <w:rFonts w:ascii="Courier New"/>
                      <w:b/>
                      <w:sz w:val="19"/>
                    </w:rPr>
                    <w:t xml:space="preserve"> = num;</w:t>
                  </w:r>
                  <w:r>
                    <w:rPr>
                      <w:rFonts w:ascii="Courier New"/>
                      <w:b/>
                      <w:spacing w:val="-112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19"/>
                    </w:rPr>
                    <w:t>this.price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price;</w:t>
                  </w:r>
                </w:p>
                <w:p w:rsidR="00B938E9" w:rsidRDefault="00000000">
                  <w:pPr>
                    <w:spacing w:line="214" w:lineRule="exact"/>
                    <w:ind w:left="559"/>
                    <w:rPr>
                      <w:rFonts w:ascii="Courier New"/>
                      <w:b/>
                      <w:sz w:val="19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19"/>
                    </w:rPr>
                    <w:t>hData</w:t>
                  </w:r>
                  <w:proofErr w:type="spellEnd"/>
                  <w:r>
                    <w:rPr>
                      <w:rFonts w:ascii="Courier New"/>
                      <w:b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=</w:t>
                  </w:r>
                  <w:r>
                    <w:rPr>
                      <w:rFonts w:ascii="Courier New"/>
                      <w:b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new</w:t>
                  </w:r>
                  <w:r>
                    <w:rPr>
                      <w:rFonts w:ascii="Courier New"/>
                      <w:b/>
                      <w:spacing w:val="-2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19"/>
                    </w:rPr>
                    <w:t>HouseData</w:t>
                  </w:r>
                  <w:proofErr w:type="spellEnd"/>
                  <w:r>
                    <w:rPr>
                      <w:rFonts w:ascii="Courier New"/>
                      <w:b/>
                      <w:sz w:val="19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sz w:val="19"/>
                    </w:rPr>
                    <w:t>address,</w:t>
                  </w:r>
                  <w:r>
                    <w:rPr>
                      <w:rFonts w:ascii="Courier New"/>
                      <w:b/>
                      <w:spacing w:val="-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19"/>
                    </w:rPr>
                    <w:t>sqFt</w:t>
                  </w:r>
                  <w:proofErr w:type="spellEnd"/>
                  <w:r>
                    <w:rPr>
                      <w:rFonts w:ascii="Courier New"/>
                      <w:b/>
                      <w:sz w:val="19"/>
                    </w:rPr>
                    <w:t>);</w:t>
                  </w:r>
                </w:p>
                <w:p w:rsidR="00B938E9" w:rsidRDefault="00000000">
                  <w:pPr>
                    <w:spacing w:before="1"/>
                    <w:ind w:left="331"/>
                    <w:rPr>
                      <w:rFonts w:ascii="Courier New"/>
                      <w:b/>
                      <w:sz w:val="19"/>
                    </w:rPr>
                  </w:pPr>
                  <w:r>
                    <w:rPr>
                      <w:rFonts w:ascii="Courier New"/>
                      <w:b/>
                      <w:w w:val="99"/>
                      <w:sz w:val="19"/>
                    </w:rPr>
                    <w:t>}</w:t>
                  </w:r>
                </w:p>
                <w:p w:rsidR="00B938E9" w:rsidRDefault="00000000">
                  <w:pPr>
                    <w:spacing w:line="214" w:lineRule="exact"/>
                    <w:ind w:left="331"/>
                    <w:rPr>
                      <w:rFonts w:ascii="Courier New"/>
                      <w:b/>
                      <w:sz w:val="19"/>
                    </w:rPr>
                  </w:pPr>
                  <w:r>
                    <w:rPr>
                      <w:rFonts w:ascii="Courier New"/>
                      <w:b/>
                      <w:sz w:val="19"/>
                    </w:rPr>
                    <w:t>public</w:t>
                  </w:r>
                  <w:r>
                    <w:rPr>
                      <w:rFonts w:ascii="Courier New"/>
                      <w:b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void</w:t>
                  </w:r>
                  <w:r>
                    <w:rPr>
                      <w:rFonts w:ascii="Courier New"/>
                      <w:b/>
                      <w:spacing w:val="-1"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sz w:val="19"/>
                    </w:rPr>
                    <w:t>display(</w:t>
                  </w:r>
                  <w:proofErr w:type="gramEnd"/>
                  <w:r>
                    <w:rPr>
                      <w:rFonts w:ascii="Courier New"/>
                      <w:b/>
                      <w:sz w:val="19"/>
                    </w:rPr>
                    <w:t>)</w:t>
                  </w:r>
                  <w:r>
                    <w:rPr>
                      <w:rFonts w:ascii="Courier New"/>
                      <w:b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{</w:t>
                  </w:r>
                </w:p>
                <w:p w:rsidR="00B938E9" w:rsidRDefault="00000000">
                  <w:pPr>
                    <w:ind w:left="103" w:right="96" w:firstLine="456"/>
                    <w:rPr>
                      <w:rFonts w:ascii="Courier New"/>
                      <w:b/>
                      <w:sz w:val="19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19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19"/>
                    </w:rPr>
                    <w:t>("Listing</w:t>
                  </w:r>
                  <w:r>
                    <w:rPr>
                      <w:rFonts w:ascii="Courier New"/>
                      <w:b/>
                      <w:spacing w:val="-6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number</w:t>
                  </w:r>
                  <w:r>
                    <w:rPr>
                      <w:rFonts w:ascii="Courier New"/>
                      <w:b/>
                      <w:spacing w:val="-6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#"</w:t>
                  </w:r>
                  <w:r>
                    <w:rPr>
                      <w:rFonts w:ascii="Courier New"/>
                      <w:b/>
                      <w:spacing w:val="-6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+</w:t>
                  </w:r>
                  <w:r>
                    <w:rPr>
                      <w:rFonts w:ascii="Courier New"/>
                      <w:b/>
                      <w:spacing w:val="-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19"/>
                    </w:rPr>
                    <w:t>listingNumber</w:t>
                  </w:r>
                  <w:proofErr w:type="spellEnd"/>
                  <w:r>
                    <w:rPr>
                      <w:rFonts w:ascii="Courier New"/>
                      <w:b/>
                      <w:spacing w:val="-6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+</w:t>
                  </w:r>
                  <w:r>
                    <w:rPr>
                      <w:rFonts w:ascii="Courier New"/>
                      <w:b/>
                      <w:spacing w:val="-111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"</w:t>
                  </w:r>
                  <w:r>
                    <w:rPr>
                      <w:rFonts w:ascii="Courier New"/>
                      <w:b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Selling for</w:t>
                  </w:r>
                  <w:r>
                    <w:rPr>
                      <w:rFonts w:ascii="Courier New"/>
                      <w:b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19"/>
                    </w:rPr>
                    <w:t>Php</w:t>
                  </w:r>
                  <w:proofErr w:type="spellEnd"/>
                  <w:r>
                    <w:rPr>
                      <w:rFonts w:ascii="Courier New"/>
                      <w:b/>
                      <w:sz w:val="19"/>
                    </w:rPr>
                    <w:t>" +</w:t>
                  </w:r>
                  <w:r>
                    <w:rPr>
                      <w:rFonts w:ascii="Courier New"/>
                      <w:b/>
                      <w:spacing w:val="2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price);</w:t>
                  </w:r>
                </w:p>
                <w:p w:rsidR="00B938E9" w:rsidRDefault="00000000">
                  <w:pPr>
                    <w:spacing w:before="1"/>
                    <w:ind w:left="559" w:right="182"/>
                    <w:rPr>
                      <w:rFonts w:ascii="Courier New"/>
                      <w:b/>
                      <w:sz w:val="19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19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19"/>
                    </w:rPr>
                    <w:t xml:space="preserve">("Address: " + </w:t>
                  </w:r>
                  <w:proofErr w:type="spellStart"/>
                  <w:r>
                    <w:rPr>
                      <w:rFonts w:ascii="Courier New"/>
                      <w:b/>
                      <w:sz w:val="19"/>
                    </w:rPr>
                    <w:t>hData.streetAddress</w:t>
                  </w:r>
                  <w:proofErr w:type="spellEnd"/>
                  <w:r>
                    <w:rPr>
                      <w:rFonts w:ascii="Courier New"/>
                      <w:b/>
                      <w:sz w:val="19"/>
                    </w:rPr>
                    <w:t>);</w:t>
                  </w:r>
                  <w:r>
                    <w:rPr>
                      <w:rFonts w:ascii="Courier New"/>
                      <w:b/>
                      <w:spacing w:val="-11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19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19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sz w:val="19"/>
                    </w:rPr>
                    <w:t>hData.squareFeet</w:t>
                  </w:r>
                  <w:proofErr w:type="spellEnd"/>
                  <w:r>
                    <w:rPr>
                      <w:rFonts w:ascii="Courier New"/>
                      <w:b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+</w:t>
                  </w:r>
                  <w:r>
                    <w:rPr>
                      <w:rFonts w:ascii="Courier New"/>
                      <w:b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"</w:t>
                  </w:r>
                  <w:r>
                    <w:rPr>
                      <w:rFonts w:ascii="Courier New"/>
                      <w:b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square</w:t>
                  </w:r>
                  <w:r>
                    <w:rPr>
                      <w:rFonts w:ascii="Courier New"/>
                      <w:b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feet");</w:t>
                  </w:r>
                </w:p>
                <w:p w:rsidR="00B938E9" w:rsidRDefault="00000000">
                  <w:pPr>
                    <w:spacing w:line="214" w:lineRule="exact"/>
                    <w:ind w:left="331"/>
                    <w:rPr>
                      <w:rFonts w:ascii="Courier New"/>
                      <w:b/>
                      <w:sz w:val="19"/>
                    </w:rPr>
                  </w:pPr>
                  <w:r>
                    <w:rPr>
                      <w:rFonts w:ascii="Courier New"/>
                      <w:b/>
                      <w:w w:val="99"/>
                      <w:sz w:val="19"/>
                    </w:rPr>
                    <w:t>}</w:t>
                  </w:r>
                </w:p>
                <w:p w:rsidR="00B938E9" w:rsidRDefault="00000000">
                  <w:pPr>
                    <w:spacing w:before="1"/>
                    <w:ind w:left="559" w:right="3051" w:hanging="228"/>
                    <w:rPr>
                      <w:rFonts w:ascii="Courier New"/>
                      <w:b/>
                      <w:sz w:val="19"/>
                    </w:rPr>
                  </w:pPr>
                  <w:r>
                    <w:rPr>
                      <w:rFonts w:ascii="Courier New"/>
                      <w:b/>
                      <w:sz w:val="19"/>
                    </w:rPr>
                    <w:t xml:space="preserve">private class </w:t>
                  </w:r>
                  <w:proofErr w:type="spellStart"/>
                  <w:r>
                    <w:rPr>
                      <w:rFonts w:ascii="Courier New"/>
                      <w:b/>
                      <w:sz w:val="19"/>
                    </w:rPr>
                    <w:t>HouseData</w:t>
                  </w:r>
                  <w:proofErr w:type="spellEnd"/>
                  <w:r>
                    <w:rPr>
                      <w:rFonts w:ascii="Courier New"/>
                      <w:b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sz w:val="19"/>
                    </w:rPr>
                    <w:t>{</w:t>
                  </w:r>
                  <w:r>
                    <w:rPr>
                      <w:rFonts w:ascii="Courier New"/>
                      <w:b/>
                      <w:spacing w:val="1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private</w:t>
                  </w:r>
                  <w:proofErr w:type="gramEnd"/>
                  <w:r>
                    <w:rPr>
                      <w:rFonts w:ascii="Courier New"/>
                      <w:b/>
                      <w:spacing w:val="-10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String</w:t>
                  </w:r>
                  <w:r>
                    <w:rPr>
                      <w:rFonts w:ascii="Courier New"/>
                      <w:b/>
                      <w:spacing w:val="-9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19"/>
                    </w:rPr>
                    <w:t>streetAddress</w:t>
                  </w:r>
                  <w:proofErr w:type="spellEnd"/>
                  <w:r>
                    <w:rPr>
                      <w:rFonts w:ascii="Courier New"/>
                      <w:b/>
                      <w:sz w:val="19"/>
                    </w:rPr>
                    <w:t>;</w:t>
                  </w:r>
                  <w:r>
                    <w:rPr>
                      <w:rFonts w:ascii="Courier New"/>
                      <w:b/>
                      <w:spacing w:val="-111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private</w:t>
                  </w:r>
                  <w:r>
                    <w:rPr>
                      <w:rFonts w:ascii="Courier New"/>
                      <w:b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int</w:t>
                  </w:r>
                  <w:r>
                    <w:rPr>
                      <w:rFonts w:ascii="Courier New"/>
                      <w:b/>
                      <w:spacing w:val="-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19"/>
                    </w:rPr>
                    <w:t>squareFeet</w:t>
                  </w:r>
                  <w:proofErr w:type="spellEnd"/>
                  <w:r>
                    <w:rPr>
                      <w:rFonts w:ascii="Courier New"/>
                      <w:b/>
                      <w:sz w:val="19"/>
                    </w:rPr>
                    <w:t>;</w:t>
                  </w:r>
                </w:p>
                <w:p w:rsidR="00B938E9" w:rsidRDefault="00B938E9">
                  <w:pPr>
                    <w:pStyle w:val="BodyText"/>
                    <w:spacing w:before="10"/>
                    <w:rPr>
                      <w:rFonts w:ascii="Courier New"/>
                      <w:b/>
                      <w:sz w:val="18"/>
                    </w:rPr>
                  </w:pPr>
                </w:p>
                <w:p w:rsidR="00B938E9" w:rsidRDefault="00000000">
                  <w:pPr>
                    <w:ind w:left="787" w:right="1322" w:hanging="228"/>
                    <w:rPr>
                      <w:rFonts w:ascii="Courier New"/>
                      <w:b/>
                      <w:sz w:val="19"/>
                    </w:rPr>
                  </w:pPr>
                  <w:r>
                    <w:rPr>
                      <w:rFonts w:ascii="Courier New"/>
                      <w:b/>
                      <w:sz w:val="19"/>
                    </w:rPr>
                    <w:t xml:space="preserve">public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19"/>
                    </w:rPr>
                    <w:t>HouseData</w:t>
                  </w:r>
                  <w:proofErr w:type="spellEnd"/>
                  <w:r>
                    <w:rPr>
                      <w:rFonts w:ascii="Courier New"/>
                      <w:b/>
                      <w:sz w:val="19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sz w:val="19"/>
                    </w:rPr>
                    <w:t xml:space="preserve">String address, int </w:t>
                  </w:r>
                  <w:proofErr w:type="spellStart"/>
                  <w:r>
                    <w:rPr>
                      <w:rFonts w:ascii="Courier New"/>
                      <w:b/>
                      <w:sz w:val="19"/>
                    </w:rPr>
                    <w:t>sqFt</w:t>
                  </w:r>
                  <w:proofErr w:type="spellEnd"/>
                  <w:r>
                    <w:rPr>
                      <w:rFonts w:ascii="Courier New"/>
                      <w:b/>
                      <w:sz w:val="19"/>
                    </w:rPr>
                    <w:t>) {</w:t>
                  </w:r>
                  <w:r>
                    <w:rPr>
                      <w:rFonts w:ascii="Courier New"/>
                      <w:b/>
                      <w:spacing w:val="-11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19"/>
                    </w:rPr>
                    <w:t>streetAddress</w:t>
                  </w:r>
                  <w:proofErr w:type="spellEnd"/>
                  <w:r>
                    <w:rPr>
                      <w:rFonts w:ascii="Courier New"/>
                      <w:b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= address;</w:t>
                  </w:r>
                </w:p>
                <w:p w:rsidR="00B938E9" w:rsidRDefault="00000000">
                  <w:pPr>
                    <w:spacing w:before="2" w:line="214" w:lineRule="exact"/>
                    <w:ind w:left="787"/>
                    <w:rPr>
                      <w:rFonts w:ascii="Courier New"/>
                      <w:b/>
                      <w:sz w:val="19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19"/>
                    </w:rPr>
                    <w:t>squareFeet</w:t>
                  </w:r>
                  <w:proofErr w:type="spellEnd"/>
                  <w:r>
                    <w:rPr>
                      <w:rFonts w:ascii="Courier New"/>
                      <w:b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9"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19"/>
                    </w:rPr>
                    <w:t>sqFt</w:t>
                  </w:r>
                  <w:proofErr w:type="spellEnd"/>
                  <w:r>
                    <w:rPr>
                      <w:rFonts w:ascii="Courier New"/>
                      <w:b/>
                      <w:sz w:val="19"/>
                    </w:rPr>
                    <w:t>;</w:t>
                  </w:r>
                </w:p>
                <w:p w:rsidR="00B938E9" w:rsidRDefault="00000000">
                  <w:pPr>
                    <w:spacing w:line="214" w:lineRule="exact"/>
                    <w:ind w:left="559"/>
                    <w:rPr>
                      <w:rFonts w:ascii="Courier New"/>
                      <w:b/>
                      <w:sz w:val="19"/>
                    </w:rPr>
                  </w:pPr>
                  <w:r>
                    <w:rPr>
                      <w:rFonts w:ascii="Courier New"/>
                      <w:b/>
                      <w:w w:val="99"/>
                      <w:sz w:val="19"/>
                    </w:rPr>
                    <w:t>}</w:t>
                  </w:r>
                </w:p>
                <w:p w:rsidR="00B938E9" w:rsidRDefault="00000000">
                  <w:pPr>
                    <w:ind w:left="331"/>
                    <w:rPr>
                      <w:rFonts w:ascii="Courier New"/>
                      <w:b/>
                      <w:sz w:val="19"/>
                    </w:rPr>
                  </w:pPr>
                  <w:r>
                    <w:rPr>
                      <w:rFonts w:ascii="Courier New"/>
                      <w:b/>
                      <w:w w:val="99"/>
                      <w:sz w:val="19"/>
                    </w:rPr>
                    <w:t>}</w:t>
                  </w:r>
                </w:p>
                <w:p w:rsidR="00B938E9" w:rsidRDefault="00000000">
                  <w:pPr>
                    <w:pStyle w:val="BodyText"/>
                    <w:ind w:left="103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t>The sample class below describes houses that are being sold by a real estate</w:t>
      </w:r>
      <w:r>
        <w:rPr>
          <w:spacing w:val="1"/>
        </w:rPr>
        <w:t xml:space="preserve"> </w:t>
      </w:r>
      <w:r>
        <w:t>company. The class might contain separate fields for the listing number, price,</w:t>
      </w:r>
      <w:r>
        <w:rPr>
          <w:spacing w:val="-53"/>
        </w:rPr>
        <w:t xml:space="preserve"> </w:t>
      </w:r>
      <w:r>
        <w:t>address,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area.</w:t>
      </w:r>
      <w:r>
        <w:rPr>
          <w:spacing w:val="-10"/>
        </w:rPr>
        <w:t xml:space="preserve"> </w:t>
      </w:r>
      <w:r>
        <w:t>Although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listing</w:t>
      </w:r>
      <w:r>
        <w:rPr>
          <w:spacing w:val="-10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go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estate</w:t>
      </w:r>
      <w:r>
        <w:rPr>
          <w:spacing w:val="-53"/>
        </w:rPr>
        <w:t xml:space="preserve"> </w:t>
      </w:r>
      <w:r>
        <w:rPr>
          <w:spacing w:val="-1"/>
        </w:rPr>
        <w:t>listing,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rPr>
          <w:spacing w:val="-13"/>
        </w:rPr>
        <w:t xml:space="preserve"> </w:t>
      </w:r>
      <w:r>
        <w:rPr>
          <w:spacing w:val="-1"/>
        </w:rPr>
        <w:t>might</w:t>
      </w:r>
      <w:r>
        <w:rPr>
          <w:spacing w:val="-11"/>
        </w:rPr>
        <w:t xml:space="preserve"> </w:t>
      </w:r>
      <w:r>
        <w:rPr>
          <w:spacing w:val="-1"/>
        </w:rPr>
        <w:t>also</w:t>
      </w:r>
      <w:r>
        <w:rPr>
          <w:spacing w:val="-13"/>
        </w:rPr>
        <w:t xml:space="preserve"> </w:t>
      </w:r>
      <w:r>
        <w:rPr>
          <w:spacing w:val="-1"/>
        </w:rPr>
        <w:t>decide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address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area</w:t>
      </w:r>
      <w:r>
        <w:rPr>
          <w:spacing w:val="-11"/>
        </w:rPr>
        <w:t xml:space="preserve"> </w:t>
      </w:r>
      <w:r>
        <w:t>really</w:t>
      </w:r>
      <w:r>
        <w:rPr>
          <w:spacing w:val="-11"/>
        </w:rPr>
        <w:t xml:space="preserve"> </w:t>
      </w:r>
      <w:r>
        <w:t>go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house.</w:t>
      </w:r>
      <w:r>
        <w:rPr>
          <w:spacing w:val="-5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create an</w:t>
      </w:r>
      <w:r>
        <w:rPr>
          <w:spacing w:val="-1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class like the 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below.</w:t>
      </w:r>
    </w:p>
    <w:p w:rsidR="00B938E9" w:rsidRDefault="00000000">
      <w:pPr>
        <w:pStyle w:val="BodyText"/>
        <w:spacing w:before="50"/>
        <w:ind w:left="140" w:right="208"/>
        <w:jc w:val="both"/>
      </w:pPr>
      <w:r>
        <w:br w:type="column"/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inner</w:t>
      </w:r>
      <w:r>
        <w:rPr>
          <w:spacing w:val="-4"/>
        </w:rPr>
        <w:t xml:space="preserve"> </w:t>
      </w:r>
      <w:proofErr w:type="spellStart"/>
      <w:r>
        <w:rPr>
          <w:rFonts w:ascii="Arial" w:hAnsi="Arial"/>
          <w:i/>
        </w:rPr>
        <w:t>HouseData</w:t>
      </w:r>
      <w:proofErr w:type="spellEnd"/>
      <w:r>
        <w:rPr>
          <w:rFonts w:ascii="Arial" w:hAnsi="Arial"/>
          <w:i/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class.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53"/>
        </w:rPr>
        <w:t xml:space="preserve"> </w:t>
      </w:r>
      <w:r>
        <w:t>have to make an inner class private, but doing so keeps its members hidden</w:t>
      </w:r>
      <w:r>
        <w:rPr>
          <w:spacing w:val="1"/>
        </w:rPr>
        <w:t xml:space="preserve"> </w:t>
      </w:r>
      <w:r>
        <w:t>from outside classes. If you wanted a class’s members to be accessible, you</w:t>
      </w:r>
      <w:r>
        <w:rPr>
          <w:spacing w:val="1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inner</w:t>
      </w:r>
      <w:r>
        <w:rPr>
          <w:spacing w:val="-5"/>
        </w:rPr>
        <w:t xml:space="preserve"> </w:t>
      </w:r>
      <w:r>
        <w:t>class.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inner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top-level</w:t>
      </w:r>
      <w:r>
        <w:rPr>
          <w:spacing w:val="-6"/>
        </w:rPr>
        <w:t xml:space="preserve"> </w:t>
      </w:r>
      <w:r>
        <w:t>class’s</w:t>
      </w:r>
      <w:r>
        <w:rPr>
          <w:spacing w:val="-53"/>
        </w:rPr>
        <w:t xml:space="preserve"> </w:t>
      </w:r>
      <w:r>
        <w:t>fields and methods, even if they are private, and an outer class can access its</w:t>
      </w:r>
      <w:r>
        <w:rPr>
          <w:spacing w:val="1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class’s members.</w:t>
      </w:r>
    </w:p>
    <w:p w:rsidR="00B938E9" w:rsidRDefault="00B938E9">
      <w:pPr>
        <w:pStyle w:val="BodyText"/>
      </w:pPr>
    </w:p>
    <w:p w:rsidR="00B938E9" w:rsidRDefault="00000000">
      <w:pPr>
        <w:pStyle w:val="BodyText"/>
        <w:ind w:left="140" w:right="207"/>
        <w:jc w:val="both"/>
      </w:pPr>
      <w:r>
        <w:t>You</w:t>
      </w:r>
      <w:r>
        <w:rPr>
          <w:spacing w:val="-1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classes.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53"/>
        </w:rPr>
        <w:t xml:space="preserve"> </w:t>
      </w:r>
      <w:proofErr w:type="spellStart"/>
      <w:r>
        <w:rPr>
          <w:rFonts w:ascii="Arial"/>
          <w:i/>
        </w:rPr>
        <w:t>HouseData</w:t>
      </w:r>
      <w:proofErr w:type="spellEnd"/>
      <w:r>
        <w:rPr>
          <w:rFonts w:ascii="Arial"/>
          <w:i/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(as</w:t>
      </w:r>
      <w:r>
        <w:rPr>
          <w:spacing w:val="-5"/>
        </w:rPr>
        <w:t xml:space="preserve"> </w:t>
      </w:r>
      <w:r>
        <w:t>opposed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inner</w:t>
      </w:r>
      <w:r>
        <w:rPr>
          <w:spacing w:val="-4"/>
        </w:rPr>
        <w:t xml:space="preserve"> </w:t>
      </w:r>
      <w:r>
        <w:t>class)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file,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composition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classes.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stands,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usable only in the class in which it now resides. You probably will not create</w:t>
      </w:r>
      <w:r>
        <w:rPr>
          <w:spacing w:val="1"/>
        </w:rPr>
        <w:t xml:space="preserve"> </w:t>
      </w:r>
      <w:r>
        <w:t>nested classes frequently, but you will see them implemented in some built-in</w:t>
      </w:r>
      <w:r>
        <w:rPr>
          <w:spacing w:val="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classes.</w:t>
      </w:r>
    </w:p>
    <w:p w:rsidR="00B938E9" w:rsidRDefault="00B938E9">
      <w:pPr>
        <w:pStyle w:val="BodyText"/>
        <w:rPr>
          <w:sz w:val="22"/>
        </w:rPr>
      </w:pPr>
    </w:p>
    <w:p w:rsidR="00B938E9" w:rsidRDefault="00B938E9">
      <w:pPr>
        <w:pStyle w:val="BodyText"/>
        <w:rPr>
          <w:sz w:val="22"/>
        </w:rPr>
      </w:pPr>
    </w:p>
    <w:p w:rsidR="00B938E9" w:rsidRDefault="00B938E9">
      <w:pPr>
        <w:pStyle w:val="BodyText"/>
        <w:rPr>
          <w:sz w:val="22"/>
        </w:rPr>
      </w:pPr>
    </w:p>
    <w:p w:rsidR="00B938E9" w:rsidRDefault="00B938E9" w:rsidP="00C53093">
      <w:pPr>
        <w:spacing w:before="1"/>
        <w:rPr>
          <w:sz w:val="16"/>
        </w:rPr>
      </w:pPr>
    </w:p>
    <w:sectPr w:rsidR="00B938E9">
      <w:pgSz w:w="15840" w:h="12240" w:orient="landscape"/>
      <w:pgMar w:top="1340" w:right="420" w:bottom="1380" w:left="580" w:header="927" w:footer="1182" w:gutter="0"/>
      <w:cols w:num="2" w:space="720" w:equalWidth="0">
        <w:col w:w="7113" w:space="448"/>
        <w:col w:w="727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18C8" w:rsidRDefault="005418C8">
      <w:r>
        <w:separator/>
      </w:r>
    </w:p>
  </w:endnote>
  <w:endnote w:type="continuationSeparator" w:id="0">
    <w:p w:rsidR="005418C8" w:rsidRDefault="00541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8E9" w:rsidRDefault="00000000">
    <w:pPr>
      <w:pStyle w:val="BodyText"/>
      <w:spacing w:line="14" w:lineRule="auto"/>
    </w:pPr>
    <w:r>
      <w:pict>
        <v:group id="_x0000_s1027" style="position:absolute;margin-left:36pt;margin-top:538.9pt;width:724.7pt;height:1.7pt;z-index:-15868928;mso-position-horizontal-relative:page;mso-position-vertical-relative:page" coordorigin="720,10778" coordsize="14494,34">
          <v:shape id="_x0000_s1033" style="position:absolute;left:720;top:10777;width:14491;height:33" coordorigin="720,10778" coordsize="14491,33" path="m15211,10778r-3,l725,10778r-5,l720,10783r,27l15211,10810r,-32xe" fillcolor="#9f9f9f" stroked="f">
            <v:path arrowok="t"/>
          </v:shape>
          <v:rect id="_x0000_s1032" style="position:absolute;left:15208;top:10777;width:5;height:5" fillcolor="#e2e2e2" stroked="f"/>
          <v:shape id="_x0000_s1031" style="position:absolute;left:720;top:10777;width:14494;height:29" coordorigin="720,10778" coordsize="14494,29" o:spt="100" adj="0,,0" path="m725,10783r-5,l720,10807r5,l725,10783xm15213,10778r-5,l15208,10783r5,l15213,10778xe" fillcolor="#9f9f9f" stroked="f">
            <v:stroke joinstyle="round"/>
            <v:formulas/>
            <v:path arrowok="t" o:connecttype="segments"/>
          </v:shape>
          <v:rect id="_x0000_s1030" style="position:absolute;left:15208;top:10782;width:5;height:24" fillcolor="#e2e2e2" stroked="f"/>
          <v:rect id="_x0000_s1029" style="position:absolute;left:720;top:10806;width:5;height:5" fillcolor="#9f9f9f" stroked="f"/>
          <v:shape id="_x0000_s1028" style="position:absolute;left:720;top:10806;width:14494;height:5" coordorigin="720,10807" coordsize="14494,5" path="m15213,10807r-5,l725,10807r-5,l720,10812r5,l15208,10812r5,l15213,10807xe" fillcolor="#e2e2e2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542.35pt;width:118.9pt;height:22.5pt;z-index:-15868416;mso-position-horizontal-relative:page;mso-position-vertical-relative:page" filled="f" stroked="f">
          <v:textbox inset="0,0,0,0">
            <w:txbxContent>
              <w:p w:rsidR="00B938E9" w:rsidRDefault="00000000">
                <w:pPr>
                  <w:spacing w:before="14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07 Handout</w:t>
                </w:r>
                <w:r>
                  <w:rPr>
                    <w:rFonts w:ascii="Arial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1</w:t>
                </w:r>
              </w:p>
              <w:p w:rsidR="00B938E9" w:rsidRDefault="00000000">
                <w:pPr>
                  <w:spacing w:before="2"/>
                  <w:ind w:left="20"/>
                  <w:rPr>
                    <w:rFonts w:ascii="Arial" w:hAnsi="Arial"/>
                    <w:i/>
                    <w:sz w:val="18"/>
                  </w:rPr>
                </w:pPr>
                <w:r>
                  <w:rPr>
                    <w:rFonts w:ascii="Wingdings" w:hAnsi="Wingdings"/>
                    <w:sz w:val="18"/>
                    <w:shd w:val="clear" w:color="auto" w:fill="FFFFF1"/>
                  </w:rPr>
                  <w:t>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rFonts w:ascii="Arial" w:hAnsi="Arial"/>
                      <w:i/>
                      <w:color w:val="0000FF"/>
                      <w:sz w:val="18"/>
                      <w:u w:val="single" w:color="0000FF"/>
                    </w:rPr>
                    <w:t>student.feedback@sti.edu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688.15pt;margin-top:542.35pt;width:73.05pt;height:22.5pt;z-index:-15867904;mso-position-horizontal-relative:page;mso-position-vertical-relative:page" filled="f" stroked="f">
          <v:textbox inset="0,0,0,0">
            <w:txbxContent>
              <w:p w:rsidR="00B938E9" w:rsidRDefault="00000000">
                <w:pPr>
                  <w:spacing w:before="14"/>
                  <w:ind w:right="78"/>
                  <w:jc w:val="right"/>
                  <w:rPr>
                    <w:rFonts w:ascii="Arial"/>
                    <w:b/>
                    <w:i/>
                    <w:sz w:val="18"/>
                  </w:rPr>
                </w:pPr>
                <w:r>
                  <w:rPr>
                    <w:rFonts w:ascii="Arial"/>
                    <w:b/>
                    <w:i/>
                    <w:sz w:val="18"/>
                  </w:rPr>
                  <w:t>*Property</w:t>
                </w:r>
                <w:r>
                  <w:rPr>
                    <w:rFonts w:ascii="Arial"/>
                    <w:b/>
                    <w:i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18"/>
                  </w:rPr>
                  <w:t>of</w:t>
                </w:r>
                <w:r>
                  <w:rPr>
                    <w:rFonts w:ascii="Arial"/>
                    <w:b/>
                    <w:i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18"/>
                  </w:rPr>
                  <w:t>STI</w:t>
                </w:r>
              </w:p>
              <w:p w:rsidR="00B938E9" w:rsidRDefault="00000000">
                <w:pPr>
                  <w:spacing w:before="2"/>
                  <w:ind w:right="87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Page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of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18C8" w:rsidRDefault="005418C8">
      <w:r>
        <w:separator/>
      </w:r>
    </w:p>
  </w:footnote>
  <w:footnote w:type="continuationSeparator" w:id="0">
    <w:p w:rsidR="005418C8" w:rsidRDefault="00541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8E9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446016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588644</wp:posOffset>
          </wp:positionV>
          <wp:extent cx="384860" cy="1968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4860" cy="196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group id="_x0000_s1035" style="position:absolute;margin-left:36pt;margin-top:66pt;width:724.7pt;height:1.7pt;z-index:-15869952;mso-position-horizontal-relative:page;mso-position-vertical-relative:page" coordorigin="720,1320" coordsize="14494,34">
          <v:shape id="_x0000_s1041" style="position:absolute;left:720;top:1320;width:14491;height:34" coordorigin="720,1320" coordsize="14491,34" path="m15211,1322r-3,l15208,1320r-14483,l720,1320r,2l720,1325r,29l15211,1354r,-32xe" fillcolor="#9f9f9f" stroked="f">
            <v:path arrowok="t"/>
          </v:shape>
          <v:rect id="_x0000_s1040" style="position:absolute;left:15208;top:1320;width:5;height:5" fillcolor="#e2e2e2" stroked="f"/>
          <v:shape id="_x0000_s1039" style="position:absolute;left:720;top:1320;width:14494;height:29" coordorigin="720,1320" coordsize="14494,29" o:spt="100" adj="0,,0" path="m725,1325r-5,l720,1349r5,l725,1325xm15213,1320r-5,l15208,1325r5,l15213,1320xe" fillcolor="#9f9f9f" stroked="f">
            <v:stroke joinstyle="round"/>
            <v:formulas/>
            <v:path arrowok="t" o:connecttype="segments"/>
          </v:shape>
          <v:rect id="_x0000_s1038" style="position:absolute;left:15208;top:1325;width:5;height:24" fillcolor="#e2e2e2" stroked="f"/>
          <v:rect id="_x0000_s1037" style="position:absolute;left:720;top:1349;width:5;height:5" fillcolor="#9f9f9f" stroked="f"/>
          <v:shape id="_x0000_s1036" style="position:absolute;left:720;top:1349;width:14494;height:5" coordorigin="720,1349" coordsize="14494,5" path="m15213,1349r-5,l725,1349r-5,l720,1354r5,l15208,1354r5,l15213,1349xe" fillcolor="#e2e2e2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29.2pt;margin-top:52.65pt;width:30.05pt;height:12.1pt;z-index:-15869440;mso-position-horizontal-relative:page;mso-position-vertical-relative:page" filled="f" stroked="f">
          <v:textbox inset="0,0,0,0">
            <w:txbxContent>
              <w:p w:rsidR="00B938E9" w:rsidRDefault="00000000">
                <w:pPr>
                  <w:spacing w:before="14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IT1712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069C3"/>
    <w:multiLevelType w:val="hybridMultilevel"/>
    <w:tmpl w:val="6986BB64"/>
    <w:lvl w:ilvl="0" w:tplc="613CB3A0">
      <w:numFmt w:val="bullet"/>
      <w:lvlText w:val=""/>
      <w:lvlJc w:val="left"/>
      <w:pPr>
        <w:ind w:left="88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CE268B0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 w:tplc="9830E436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6D4675E8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4" w:tplc="BB2E5ADC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5" w:tplc="14B82F9E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6" w:tplc="4C607EEA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7" w:tplc="41967C98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8" w:tplc="3CB8C468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</w:abstractNum>
  <w:num w:numId="1" w16cid:durableId="161247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38E9"/>
    <w:rsid w:val="0008424E"/>
    <w:rsid w:val="00172043"/>
    <w:rsid w:val="0031262F"/>
    <w:rsid w:val="005418C8"/>
    <w:rsid w:val="007E48D4"/>
    <w:rsid w:val="0099788E"/>
    <w:rsid w:val="00B56928"/>
    <w:rsid w:val="00B938E9"/>
    <w:rsid w:val="00C53093"/>
    <w:rsid w:val="00E2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5:docId w15:val="{38122AFE-1263-4B0C-95B2-BE625344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udent.feedback@sti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Hermoso, John Venedick (Student)</cp:lastModifiedBy>
  <cp:revision>5</cp:revision>
  <dcterms:created xsi:type="dcterms:W3CDTF">2023-05-21T09:43:00Z</dcterms:created>
  <dcterms:modified xsi:type="dcterms:W3CDTF">2023-05-22T08:59:00Z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2023-05-21T00:00:00Z</vt:filetime>
  </property>
</Properties>
</file>