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740" w:rsidRDefault="00FD0981" w:rsidP="008A22A5">
      <w:pPr>
        <w:jc w:val="center"/>
      </w:pPr>
      <w:r>
        <w:t xml:space="preserve">Assignment 2 </w:t>
      </w:r>
      <w:r w:rsidR="008A22A5">
        <w:t>Open</w:t>
      </w:r>
      <w:r w:rsidR="000C4CFE">
        <w:t xml:space="preserve"> </w:t>
      </w:r>
      <w:bookmarkStart w:id="0" w:name="_GoBack"/>
      <w:bookmarkEnd w:id="0"/>
      <w:r w:rsidR="008A22A5">
        <w:t>MP Histogram Parallelization</w:t>
      </w:r>
    </w:p>
    <w:p w:rsidR="008A22A5" w:rsidRDefault="008A22A5" w:rsidP="008A22A5">
      <w:pPr>
        <w:jc w:val="center"/>
      </w:pPr>
      <w:r>
        <w:t>Jason Gallagher</w:t>
      </w:r>
    </w:p>
    <w:p w:rsidR="008A22A5" w:rsidRDefault="008A22A5" w:rsidP="008A22A5">
      <w:pPr>
        <w:jc w:val="center"/>
      </w:pPr>
      <w:r>
        <w:t>Steve Kravitsky</w:t>
      </w:r>
    </w:p>
    <w:p w:rsidR="00E77098" w:rsidRDefault="00FD0981" w:rsidP="008A22A5">
      <w:r>
        <w:t xml:space="preserve">In this </w:t>
      </w:r>
      <w:r w:rsidR="00BB173F">
        <w:t xml:space="preserve">assignment </w:t>
      </w:r>
      <w:r>
        <w:t>we paralleli</w:t>
      </w:r>
      <w:r w:rsidR="00E77098">
        <w:t>zed a section of code which generated a histogram of random data. The serial code we were given was comprised of two main logic loops. First the histogram array was initialized to zero, then the histogram was filled using the input data</w:t>
      </w:r>
      <w:r w:rsidR="00832863">
        <w:t xml:space="preserve"> (see figure 1)</w:t>
      </w:r>
      <w:r w:rsidR="00E77098">
        <w:t>.</w:t>
      </w:r>
    </w:p>
    <w:p w:rsidR="00E77098" w:rsidRDefault="00E77098" w:rsidP="008A22A5"/>
    <w:p w:rsidR="00E77098" w:rsidRDefault="00E77098" w:rsidP="00E77098">
      <w:pPr>
        <w:jc w:val="center"/>
      </w:pPr>
      <w:r>
        <w:rPr>
          <w:noProof/>
        </w:rPr>
        <w:drawing>
          <wp:inline distT="0" distB="0" distL="0" distR="0" wp14:anchorId="33AC04EF" wp14:editId="0CCA64A8">
            <wp:extent cx="3444240" cy="111036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9203" cy="1118409"/>
                    </a:xfrm>
                    <a:prstGeom prst="rect">
                      <a:avLst/>
                    </a:prstGeom>
                  </pic:spPr>
                </pic:pic>
              </a:graphicData>
            </a:graphic>
          </wp:inline>
        </w:drawing>
      </w:r>
    </w:p>
    <w:p w:rsidR="00E77098" w:rsidRDefault="00E77098" w:rsidP="00E77098">
      <w:pPr>
        <w:jc w:val="center"/>
      </w:pPr>
      <w:r>
        <w:t>Figure 1: Serial Code</w:t>
      </w:r>
    </w:p>
    <w:p w:rsidR="00832863" w:rsidRDefault="00832863" w:rsidP="00832863">
      <w:r>
        <w:t>The parallel code that we wrote used the same initialization loop however, the execution of the second loop was broken up into threads. First, we create a private variable for each thread called private_hist, which is initialized to zero with the calloc command (Figure 2). Each thread will have one of these private variables which they will be used to store the partial summations of the input data.</w:t>
      </w:r>
    </w:p>
    <w:p w:rsidR="00832863" w:rsidRDefault="00832863" w:rsidP="00832863">
      <w:pPr>
        <w:jc w:val="center"/>
      </w:pPr>
      <w:r>
        <w:rPr>
          <w:noProof/>
        </w:rPr>
        <w:drawing>
          <wp:inline distT="0" distB="0" distL="0" distR="0" wp14:anchorId="3AF189B5" wp14:editId="36E77039">
            <wp:extent cx="4343400" cy="709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9326" cy="718844"/>
                    </a:xfrm>
                    <a:prstGeom prst="rect">
                      <a:avLst/>
                    </a:prstGeom>
                  </pic:spPr>
                </pic:pic>
              </a:graphicData>
            </a:graphic>
          </wp:inline>
        </w:drawing>
      </w:r>
    </w:p>
    <w:p w:rsidR="00832863" w:rsidRDefault="00832863" w:rsidP="00832863">
      <w:pPr>
        <w:jc w:val="center"/>
      </w:pPr>
      <w:r>
        <w:t>Figure 2: Private histogram initialization</w:t>
      </w:r>
    </w:p>
    <w:p w:rsidR="00832863" w:rsidRDefault="00832863" w:rsidP="00832863">
      <w:r>
        <w:tab/>
        <w:t>The partial summation occurs in a set of nested loops where the input_data is being accessed by all of the threads, however, the private_hist is private to each thread (Figure 3).</w:t>
      </w:r>
    </w:p>
    <w:p w:rsidR="00832863" w:rsidRDefault="00832863" w:rsidP="00832863">
      <w:pPr>
        <w:jc w:val="center"/>
      </w:pPr>
      <w:r>
        <w:rPr>
          <w:noProof/>
        </w:rPr>
        <w:drawing>
          <wp:inline distT="0" distB="0" distL="0" distR="0" wp14:anchorId="62590242" wp14:editId="4288342E">
            <wp:extent cx="4251960" cy="1189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1321" cy="1200466"/>
                    </a:xfrm>
                    <a:prstGeom prst="rect">
                      <a:avLst/>
                    </a:prstGeom>
                  </pic:spPr>
                </pic:pic>
              </a:graphicData>
            </a:graphic>
          </wp:inline>
        </w:drawing>
      </w:r>
    </w:p>
    <w:p w:rsidR="00832863" w:rsidRDefault="00832863" w:rsidP="00832863">
      <w:pPr>
        <w:jc w:val="center"/>
      </w:pPr>
      <w:r>
        <w:t>Figure 3: Partial summation logic</w:t>
      </w:r>
    </w:p>
    <w:p w:rsidR="00832863" w:rsidRDefault="00832863" w:rsidP="00832863">
      <w:r>
        <w:tab/>
        <w:t>Finally, after all threads have completed they hit the critical section where all of the private_hist values are summed up and stored in the histogram array (Figure 4).</w:t>
      </w:r>
    </w:p>
    <w:p w:rsidR="00832863" w:rsidRDefault="00832863" w:rsidP="00832863">
      <w:pPr>
        <w:jc w:val="center"/>
      </w:pPr>
      <w:r>
        <w:rPr>
          <w:noProof/>
        </w:rPr>
        <w:lastRenderedPageBreak/>
        <w:drawing>
          <wp:inline distT="0" distB="0" distL="0" distR="0" wp14:anchorId="733416E1" wp14:editId="2327F480">
            <wp:extent cx="3368040" cy="71745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4156" cy="723015"/>
                    </a:xfrm>
                    <a:prstGeom prst="rect">
                      <a:avLst/>
                    </a:prstGeom>
                  </pic:spPr>
                </pic:pic>
              </a:graphicData>
            </a:graphic>
          </wp:inline>
        </w:drawing>
      </w:r>
    </w:p>
    <w:p w:rsidR="00832863" w:rsidRDefault="00832863" w:rsidP="00832863">
      <w:pPr>
        <w:jc w:val="center"/>
      </w:pPr>
      <w:r>
        <w:t xml:space="preserve">Figure 4: </w:t>
      </w:r>
      <w:r w:rsidR="00DA58E8">
        <w:t>Join data</w:t>
      </w:r>
    </w:p>
    <w:p w:rsidR="00B65320" w:rsidRDefault="00DA58E8" w:rsidP="00DA58E8">
      <w:r>
        <w:tab/>
        <w:t xml:space="preserve">As a result of parallelizing the histogram code we achieved speedups up to 5x which occurred when we ran the code with 16 threads. Even with as little as two threads we saw speedups around 2x. </w:t>
      </w:r>
    </w:p>
    <w:p w:rsidR="00E77098" w:rsidRDefault="00E77098" w:rsidP="008A22A5">
      <w:r>
        <w:rPr>
          <w:noProof/>
        </w:rPr>
        <w:drawing>
          <wp:inline distT="0" distB="0" distL="0" distR="0" wp14:anchorId="0EC026D8" wp14:editId="21E8F087">
            <wp:extent cx="5943600" cy="2882900"/>
            <wp:effectExtent l="0" t="0" r="0" b="12700"/>
            <wp:docPr id="1" name="Chart 1">
              <a:extLst xmlns:a="http://schemas.openxmlformats.org/drawingml/2006/main">
                <a:ext uri="{FF2B5EF4-FFF2-40B4-BE49-F238E27FC236}">
                  <a16:creationId xmlns:a16="http://schemas.microsoft.com/office/drawing/2014/main" id="{6D29A7E0-AAA9-43A5-9936-42CE1FBF03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A58E8" w:rsidRDefault="00B65320" w:rsidP="00B65320">
      <w:pPr>
        <w:jc w:val="center"/>
      </w:pPr>
      <w:r>
        <w:t>Figure 5: Speedup chart</w:t>
      </w:r>
    </w:p>
    <w:p w:rsidR="00153076" w:rsidRDefault="00153076" w:rsidP="00B65320">
      <w:pPr>
        <w:jc w:val="center"/>
      </w:pPr>
    </w:p>
    <w:p w:rsidR="00153076" w:rsidRDefault="00153076" w:rsidP="00B65320">
      <w:pPr>
        <w:jc w:val="center"/>
      </w:pPr>
    </w:p>
    <w:p w:rsidR="00B65320" w:rsidRDefault="00B65320" w:rsidP="00B65320">
      <w:r>
        <w:t>To compile the code run the make command: make</w:t>
      </w:r>
    </w:p>
    <w:p w:rsidR="00B65320" w:rsidRDefault="00B65320" w:rsidP="00B65320">
      <w:r>
        <w:t>To execute ./histogram &lt;value&gt;</w:t>
      </w:r>
    </w:p>
    <w:p w:rsidR="00B65320" w:rsidRDefault="00B65320" w:rsidP="00B65320">
      <w:pPr>
        <w:jc w:val="center"/>
      </w:pPr>
    </w:p>
    <w:p w:rsidR="00B65320" w:rsidRDefault="00B65320" w:rsidP="00B65320">
      <w:pPr>
        <w:jc w:val="center"/>
      </w:pPr>
      <w:r>
        <w:t>Data</w:t>
      </w:r>
    </w:p>
    <w:p w:rsidR="00DA58E8" w:rsidRDefault="00DA58E8" w:rsidP="00DA58E8">
      <w:r>
        <w:t>Threads 2</w:t>
      </w:r>
    </w:p>
    <w:p w:rsidR="00DA58E8" w:rsidRDefault="00DA58E8" w:rsidP="00DA58E8">
      <w:r>
        <w:t>Serial Parallel</w:t>
      </w:r>
    </w:p>
    <w:p w:rsidR="00DA58E8" w:rsidRDefault="00DA58E8" w:rsidP="00DA58E8">
      <w:r>
        <w:t>0.01</w:t>
      </w:r>
      <w:r>
        <w:tab/>
        <w:t>0.00</w:t>
      </w:r>
    </w:p>
    <w:p w:rsidR="00DA58E8" w:rsidRDefault="00DA58E8" w:rsidP="00DA58E8">
      <w:r>
        <w:t>0.04</w:t>
      </w:r>
      <w:r>
        <w:tab/>
        <w:t>0.03</w:t>
      </w:r>
    </w:p>
    <w:p w:rsidR="00DA58E8" w:rsidRDefault="00DA58E8" w:rsidP="00DA58E8">
      <w:r>
        <w:t>0.45</w:t>
      </w:r>
      <w:r>
        <w:tab/>
        <w:t>0.25</w:t>
      </w:r>
    </w:p>
    <w:p w:rsidR="00DA58E8" w:rsidRDefault="00DA58E8" w:rsidP="00DA58E8"/>
    <w:p w:rsidR="00DA58E8" w:rsidRDefault="00DA58E8" w:rsidP="00DA58E8">
      <w:r>
        <w:lastRenderedPageBreak/>
        <w:t>Threads 4</w:t>
      </w:r>
    </w:p>
    <w:p w:rsidR="00DA58E8" w:rsidRDefault="00DA58E8" w:rsidP="00DA58E8">
      <w:r>
        <w:t>Serial Parallel</w:t>
      </w:r>
    </w:p>
    <w:p w:rsidR="00DA58E8" w:rsidRDefault="00DA58E8" w:rsidP="00DA58E8">
      <w:r>
        <w:t>0.01</w:t>
      </w:r>
      <w:r>
        <w:tab/>
        <w:t>0.00</w:t>
      </w:r>
    </w:p>
    <w:p w:rsidR="00DA58E8" w:rsidRDefault="00DA58E8" w:rsidP="00DA58E8">
      <w:r>
        <w:t>0.05</w:t>
      </w:r>
      <w:r>
        <w:tab/>
        <w:t>0.02</w:t>
      </w:r>
    </w:p>
    <w:p w:rsidR="00DA58E8" w:rsidRDefault="00DA58E8" w:rsidP="00DA58E8">
      <w:r>
        <w:t>0.36</w:t>
      </w:r>
      <w:r>
        <w:tab/>
        <w:t>0.18</w:t>
      </w:r>
    </w:p>
    <w:p w:rsidR="00DA58E8" w:rsidRDefault="00DA58E8" w:rsidP="00DA58E8"/>
    <w:p w:rsidR="00DA58E8" w:rsidRDefault="00DA58E8" w:rsidP="00DA58E8">
      <w:r>
        <w:t>Threads 8</w:t>
      </w:r>
    </w:p>
    <w:p w:rsidR="00DA58E8" w:rsidRDefault="00DA58E8" w:rsidP="00DA58E8">
      <w:r>
        <w:t>Serial Parallel</w:t>
      </w:r>
    </w:p>
    <w:p w:rsidR="00DA58E8" w:rsidRDefault="00DA58E8" w:rsidP="00DA58E8">
      <w:r>
        <w:t>0.01</w:t>
      </w:r>
      <w:r>
        <w:tab/>
        <w:t>0.00</w:t>
      </w:r>
    </w:p>
    <w:p w:rsidR="00DA58E8" w:rsidRDefault="00DA58E8" w:rsidP="00DA58E8">
      <w:r>
        <w:t>0.04</w:t>
      </w:r>
      <w:r>
        <w:tab/>
        <w:t>0.02</w:t>
      </w:r>
    </w:p>
    <w:p w:rsidR="00DA58E8" w:rsidRDefault="00DA58E8" w:rsidP="00DA58E8">
      <w:r>
        <w:t>0.37</w:t>
      </w:r>
      <w:r>
        <w:tab/>
        <w:t>0.12</w:t>
      </w:r>
    </w:p>
    <w:p w:rsidR="00DA58E8" w:rsidRDefault="00DA58E8" w:rsidP="00DA58E8"/>
    <w:p w:rsidR="00DA58E8" w:rsidRDefault="00DA58E8" w:rsidP="00DA58E8">
      <w:r>
        <w:t>Threads 16</w:t>
      </w:r>
    </w:p>
    <w:p w:rsidR="00DA58E8" w:rsidRDefault="00DA58E8" w:rsidP="00DA58E8">
      <w:r>
        <w:t>Serial Parallel</w:t>
      </w:r>
    </w:p>
    <w:p w:rsidR="00DA58E8" w:rsidRDefault="00DA58E8" w:rsidP="00DA58E8">
      <w:r>
        <w:t>0.01</w:t>
      </w:r>
      <w:r>
        <w:tab/>
        <w:t>0.00</w:t>
      </w:r>
    </w:p>
    <w:p w:rsidR="00DA58E8" w:rsidRDefault="00DA58E8" w:rsidP="00DA58E8">
      <w:r>
        <w:t>0.05</w:t>
      </w:r>
      <w:r>
        <w:tab/>
        <w:t>0.01</w:t>
      </w:r>
    </w:p>
    <w:p w:rsidR="00DA58E8" w:rsidRDefault="00DA58E8" w:rsidP="00DA58E8">
      <w:r>
        <w:t>0.36</w:t>
      </w:r>
      <w:r>
        <w:tab/>
        <w:t>0.10</w:t>
      </w:r>
    </w:p>
    <w:sectPr w:rsidR="00DA5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A5"/>
    <w:rsid w:val="00080740"/>
    <w:rsid w:val="000C4CFE"/>
    <w:rsid w:val="00153076"/>
    <w:rsid w:val="00645B8F"/>
    <w:rsid w:val="00832863"/>
    <w:rsid w:val="008A22A5"/>
    <w:rsid w:val="00B65320"/>
    <w:rsid w:val="00BB173F"/>
    <w:rsid w:val="00DA58E8"/>
    <w:rsid w:val="00E77098"/>
    <w:rsid w:val="00FD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26F0"/>
  <w15:chartTrackingRefBased/>
  <w15:docId w15:val="{F88D973D-4F18-42DD-8290-FA8F435C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r>
              <a:rPr lang="en-US" baseline="0"/>
              <a:t> Serial vs Threaded Histogram Generation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2 Threads</c:v>
          </c:tx>
          <c:spPr>
            <a:ln w="28575" cap="rnd">
              <a:solidFill>
                <a:schemeClr val="accent1"/>
              </a:solidFill>
              <a:round/>
            </a:ln>
            <a:effectLst/>
          </c:spPr>
          <c:marker>
            <c:symbol val="none"/>
          </c:marker>
          <c:cat>
            <c:numRef>
              <c:f>Sheet1!$A$2:$A$4</c:f>
              <c:numCache>
                <c:formatCode>General</c:formatCode>
                <c:ptCount val="3"/>
                <c:pt idx="0">
                  <c:v>1000000</c:v>
                </c:pt>
                <c:pt idx="1">
                  <c:v>10000000</c:v>
                </c:pt>
                <c:pt idx="2">
                  <c:v>100000000</c:v>
                </c:pt>
              </c:numCache>
            </c:numRef>
          </c:cat>
          <c:val>
            <c:numRef>
              <c:f>Sheet1!$D$2:$D$4</c:f>
              <c:numCache>
                <c:formatCode>General</c:formatCode>
                <c:ptCount val="3"/>
                <c:pt idx="0">
                  <c:v>2</c:v>
                </c:pt>
                <c:pt idx="1">
                  <c:v>1.3333333333333335</c:v>
                </c:pt>
                <c:pt idx="2">
                  <c:v>1.8</c:v>
                </c:pt>
              </c:numCache>
            </c:numRef>
          </c:val>
          <c:smooth val="0"/>
          <c:extLst>
            <c:ext xmlns:c16="http://schemas.microsoft.com/office/drawing/2014/chart" uri="{C3380CC4-5D6E-409C-BE32-E72D297353CC}">
              <c16:uniqueId val="{00000000-DF45-48D2-907C-654EB9693F26}"/>
            </c:ext>
          </c:extLst>
        </c:ser>
        <c:ser>
          <c:idx val="1"/>
          <c:order val="1"/>
          <c:tx>
            <c:v>4 Threads</c:v>
          </c:tx>
          <c:spPr>
            <a:ln w="28575" cap="rnd">
              <a:solidFill>
                <a:schemeClr val="accent2"/>
              </a:solidFill>
              <a:round/>
            </a:ln>
            <a:effectLst/>
          </c:spPr>
          <c:marker>
            <c:symbol val="none"/>
          </c:marker>
          <c:val>
            <c:numRef>
              <c:f>Sheet1!$H$2:$H$4</c:f>
              <c:numCache>
                <c:formatCode>General</c:formatCode>
                <c:ptCount val="3"/>
                <c:pt idx="0">
                  <c:v>2</c:v>
                </c:pt>
                <c:pt idx="1">
                  <c:v>2.5</c:v>
                </c:pt>
                <c:pt idx="2">
                  <c:v>2</c:v>
                </c:pt>
              </c:numCache>
            </c:numRef>
          </c:val>
          <c:smooth val="0"/>
          <c:extLst>
            <c:ext xmlns:c16="http://schemas.microsoft.com/office/drawing/2014/chart" uri="{C3380CC4-5D6E-409C-BE32-E72D297353CC}">
              <c16:uniqueId val="{00000001-DF45-48D2-907C-654EB9693F26}"/>
            </c:ext>
          </c:extLst>
        </c:ser>
        <c:ser>
          <c:idx val="2"/>
          <c:order val="2"/>
          <c:tx>
            <c:v>8 Threads</c:v>
          </c:tx>
          <c:spPr>
            <a:ln w="28575" cap="rnd">
              <a:solidFill>
                <a:schemeClr val="accent3"/>
              </a:solidFill>
              <a:round/>
            </a:ln>
            <a:effectLst/>
          </c:spPr>
          <c:marker>
            <c:symbol val="none"/>
          </c:marker>
          <c:val>
            <c:numRef>
              <c:f>Sheet1!$L$2:$L$4</c:f>
              <c:numCache>
                <c:formatCode>General</c:formatCode>
                <c:ptCount val="3"/>
                <c:pt idx="0">
                  <c:v>2</c:v>
                </c:pt>
                <c:pt idx="1">
                  <c:v>2</c:v>
                </c:pt>
                <c:pt idx="2">
                  <c:v>3.0833333333333335</c:v>
                </c:pt>
              </c:numCache>
            </c:numRef>
          </c:val>
          <c:smooth val="0"/>
          <c:extLst>
            <c:ext xmlns:c16="http://schemas.microsoft.com/office/drawing/2014/chart" uri="{C3380CC4-5D6E-409C-BE32-E72D297353CC}">
              <c16:uniqueId val="{00000002-DF45-48D2-907C-654EB9693F26}"/>
            </c:ext>
          </c:extLst>
        </c:ser>
        <c:ser>
          <c:idx val="3"/>
          <c:order val="3"/>
          <c:tx>
            <c:v>16 Threads</c:v>
          </c:tx>
          <c:spPr>
            <a:ln w="28575" cap="rnd">
              <a:solidFill>
                <a:schemeClr val="accent4"/>
              </a:solidFill>
              <a:round/>
            </a:ln>
            <a:effectLst/>
          </c:spPr>
          <c:marker>
            <c:symbol val="none"/>
          </c:marker>
          <c:val>
            <c:numRef>
              <c:f>Sheet1!$P$2:$P$4</c:f>
              <c:numCache>
                <c:formatCode>General</c:formatCode>
                <c:ptCount val="3"/>
                <c:pt idx="0">
                  <c:v>2</c:v>
                </c:pt>
                <c:pt idx="1">
                  <c:v>5</c:v>
                </c:pt>
                <c:pt idx="2">
                  <c:v>3.5999999999999996</c:v>
                </c:pt>
              </c:numCache>
            </c:numRef>
          </c:val>
          <c:smooth val="0"/>
          <c:extLst>
            <c:ext xmlns:c16="http://schemas.microsoft.com/office/drawing/2014/chart" uri="{C3380CC4-5D6E-409C-BE32-E72D297353CC}">
              <c16:uniqueId val="{00000003-DF45-48D2-907C-654EB9693F26}"/>
            </c:ext>
          </c:extLst>
        </c:ser>
        <c:dLbls>
          <c:showLegendKey val="0"/>
          <c:showVal val="0"/>
          <c:showCatName val="0"/>
          <c:showSerName val="0"/>
          <c:showPercent val="0"/>
          <c:showBubbleSize val="0"/>
        </c:dLbls>
        <c:smooth val="0"/>
        <c:axId val="373821864"/>
        <c:axId val="373824816"/>
      </c:lineChart>
      <c:catAx>
        <c:axId val="373821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24816"/>
        <c:crosses val="autoZero"/>
        <c:auto val="1"/>
        <c:lblAlgn val="ctr"/>
        <c:lblOffset val="100"/>
        <c:noMultiLvlLbl val="0"/>
      </c:catAx>
      <c:valAx>
        <c:axId val="37382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821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6</cp:revision>
  <dcterms:created xsi:type="dcterms:W3CDTF">2017-02-04T20:50:00Z</dcterms:created>
  <dcterms:modified xsi:type="dcterms:W3CDTF">2017-02-04T21:53:00Z</dcterms:modified>
</cp:coreProperties>
</file>