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Issued Date</w:t>
      </w:r>
      <w:r>
        <w:rPr>
          <w:b/>
          <w:sz w:val="21"/>
          <w:szCs w:val="21"/>
        </w:rPr>
        <w:t>：</w:t>
      </w:r>
      <w:r>
        <w:rPr>
          <w:b/>
          <w:sz w:val="21"/>
          <w:szCs w:val="21"/>
          <w:lang w:eastAsia="zh-CN"/>
        </w:rPr>
        <w:t>xxx</w:t>
      </w:r>
    </w:p>
    <w:p>
      <w:pPr>
        <w:pStyle w:val="Normal"/>
        <w:jc w:val="both"/>
        <w:rPr>
          <w:rFonts w:eastAsia="PMingLiU" w:cs="Calibri"/>
          <w:b/>
          <w:b/>
          <w:bCs/>
          <w:sz w:val="21"/>
          <w:szCs w:val="21"/>
          <w:u w:val="single"/>
          <w:lang w:eastAsia="zh-HK"/>
        </w:rPr>
      </w:pPr>
      <w:r>
        <w:rPr/>
        <w:drawing>
          <wp:inline distT="0" distB="0" distL="0" distR="0">
            <wp:extent cx="2070735" cy="457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>
          <w:rFonts w:eastAsia="PMingLiU" w:cs="Calibri"/>
          <w:b/>
          <w:b/>
          <w:bCs/>
          <w:sz w:val="21"/>
          <w:szCs w:val="21"/>
          <w:u w:val="single"/>
          <w:lang w:eastAsia="zh-HK"/>
        </w:rPr>
      </w:pPr>
      <w:bookmarkStart w:id="0" w:name="_GoBack"/>
      <w:bookmarkEnd w:id="0"/>
      <w:r>
        <w:rPr/>
        <w:drawing>
          <wp:inline distT="0" distB="0" distL="0" distR="0">
            <wp:extent cx="913130" cy="9550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eastAsia="ＭＳ 明朝" w:cs="Calibri" w:eastAsiaTheme="minorEastAsia"/>
          <w:b/>
          <w:b/>
          <w:bCs/>
          <w:sz w:val="21"/>
          <w:szCs w:val="21"/>
          <w:u w:val="single"/>
        </w:rPr>
      </w:pPr>
      <w:r>
        <w:rPr>
          <w:rFonts w:eastAsia="Meiryo UI" w:cs="Calibri"/>
          <w:b/>
          <w:bCs/>
          <w:sz w:val="21"/>
          <w:szCs w:val="21"/>
          <w:u w:val="single"/>
        </w:rPr>
        <w:t>Receipt</w:t>
      </w:r>
    </w:p>
    <w:p>
      <w:pPr>
        <w:pStyle w:val="NoSpacing"/>
        <w:rPr>
          <w:rFonts w:eastAsia="Meiryo UI" w:cs="Calibri"/>
          <w:sz w:val="21"/>
          <w:szCs w:val="21"/>
        </w:rPr>
      </w:pPr>
      <w:r>
        <w:rPr>
          <w:rFonts w:eastAsia="Meiryo UI" w:cs="Calibri"/>
          <w:sz w:val="21"/>
          <w:szCs w:val="21"/>
        </w:rPr>
        <w:t xml:space="preserve">Customer Name:  </w:t>
      </w:r>
      <w:r>
        <w:rPr>
          <w:rFonts w:eastAsia="Meiryo UI" w:cs="Calibri"/>
          <w:sz w:val="21"/>
          <w:szCs w:val="21"/>
          <w:lang w:eastAsia="zh-CN"/>
        </w:rPr>
        <w:t>xxx</w:t>
      </w:r>
    </w:p>
    <w:p>
      <w:pPr>
        <w:pStyle w:val="NoSpacing"/>
        <w:rPr>
          <w:rFonts w:eastAsia="Meiryo UI" w:cs="Calibri"/>
          <w:sz w:val="21"/>
          <w:szCs w:val="21"/>
        </w:rPr>
      </w:pPr>
      <w:r>
        <w:rPr>
          <w:rFonts w:eastAsia="Meiryo UI" w:cs="Calibri"/>
          <w:sz w:val="21"/>
          <w:szCs w:val="21"/>
        </w:rPr>
      </w:r>
    </w:p>
    <w:tbl>
      <w:tblPr>
        <w:tblW w:w="9455" w:type="dxa"/>
        <w:jc w:val="left"/>
        <w:tblInd w:w="-11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1" w:noVBand="1" w:lastRow="0" w:firstColumn="1" w:lastColumn="0" w:noHBand="0" w:val="04a0"/>
      </w:tblPr>
      <w:tblGrid>
        <w:gridCol w:w="2268"/>
        <w:gridCol w:w="7186"/>
      </w:tblGrid>
      <w:tr>
        <w:trPr>
          <w:trHeight w:val="467" w:hRule="atLeast"/>
        </w:trPr>
        <w:tc>
          <w:tcPr>
            <w:tcW w:w="94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Meiryo UI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b/>
                <w:bCs/>
                <w:color w:val="000000"/>
                <w:sz w:val="21"/>
                <w:szCs w:val="21"/>
              </w:rPr>
              <w:t xml:space="preserve">Itinerary Number: </w:t>
            </w:r>
            <w:r>
              <w:rPr>
                <w:rFonts w:eastAsia="Meiryo U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Meiryo UI" w:cs="Calibri"/>
                <w:b/>
                <w:bCs/>
                <w:color w:val="000000"/>
                <w:sz w:val="21"/>
                <w:szCs w:val="21"/>
              </w:rPr>
              <w:t>72xxxxxx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b/>
                <w:bCs/>
                <w:color w:val="000000"/>
                <w:sz w:val="21"/>
                <w:szCs w:val="21"/>
              </w:rPr>
              <w:t>Hotel</w:t>
            </w:r>
          </w:p>
        </w:tc>
        <w:tc>
          <w:tcPr>
            <w:tcW w:w="71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rFonts w:cs="Calibri" w:eastAsia="Meiryo UI"/>
                <w:color w:val="000000"/>
                <w:sz w:val="21"/>
                <w:szCs w:val="21"/>
              </w:rPr>
              <w:t>　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</w:rPr>
              <w:t>Hotel Name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  <w:lang w:eastAsia="zh-CN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</w:rPr>
              <w:t>Room Type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Meiryo UI" w:cs="Calibri"/>
                <w:color w:val="000000"/>
                <w:sz w:val="21"/>
                <w:szCs w:val="21"/>
                <w:lang w:eastAsia="zh-CN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sz w:val="21"/>
                <w:szCs w:val="21"/>
              </w:rPr>
            </w:pPr>
            <w:r>
              <w:rPr>
                <w:rFonts w:eastAsia="Meiryo UI" w:cs="Calibri"/>
                <w:sz w:val="21"/>
                <w:szCs w:val="21"/>
              </w:rPr>
              <w:t>No. of Room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sz w:val="21"/>
                <w:szCs w:val="21"/>
                <w:lang w:eastAsia="zh-CN"/>
              </w:rPr>
            </w:pPr>
            <w:r>
              <w:rPr>
                <w:rFonts w:eastAsia="Meiryo UI" w:cs="Calibri"/>
                <w:sz w:val="21"/>
                <w:szCs w:val="21"/>
                <w:lang w:eastAsia="zh-CN"/>
              </w:rPr>
              <w:t>xxx</w:t>
            </w:r>
          </w:p>
        </w:tc>
      </w:tr>
      <w:tr>
        <w:trPr>
          <w:trHeight w:val="467" w:hRule="atLeast"/>
        </w:trPr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sz w:val="21"/>
                <w:szCs w:val="21"/>
              </w:rPr>
            </w:pPr>
            <w:r>
              <w:rPr>
                <w:rFonts w:eastAsia="Meiryo UI" w:cs="Calibri"/>
                <w:sz w:val="21"/>
                <w:szCs w:val="21"/>
              </w:rPr>
              <w:t>Comment</w:t>
            </w:r>
          </w:p>
        </w:tc>
        <w:tc>
          <w:tcPr>
            <w:tcW w:w="718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eastAsia="Meiryo UI" w:cs="Calibri"/>
                <w:bCs/>
                <w:sz w:val="21"/>
                <w:szCs w:val="21"/>
                <w:lang w:eastAsia="zh-CN"/>
              </w:rPr>
            </w:pPr>
            <w:r>
              <w:rPr>
                <w:rFonts w:eastAsia="Meiryo UI" w:cs="Calibri"/>
                <w:bCs/>
                <w:sz w:val="21"/>
                <w:szCs w:val="21"/>
                <w:lang w:eastAsia="zh-CN"/>
              </w:rPr>
              <w:t>xxx</w:t>
            </w:r>
          </w:p>
        </w:tc>
      </w:tr>
    </w:tbl>
    <w:p>
      <w:pPr>
        <w:pStyle w:val="NoSpacing"/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eastAsia="Meiryo UI" w:cs="Calibri"/>
          <w:sz w:val="21"/>
          <w:szCs w:val="21"/>
        </w:rPr>
        <w:br/>
      </w:r>
    </w:p>
    <w:p>
      <w:pPr>
        <w:pStyle w:val="NoSpacing"/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eastAsia="Meiryo UI"/>
          <w:sz w:val="21"/>
          <w:szCs w:val="21"/>
        </w:rPr>
        <w:t>Subtotal</w:t>
        <w:tab/>
        <w:tab/>
        <w:tab/>
        <w:tab/>
        <w:tab/>
        <w:tab/>
        <w:tab/>
        <w:tab/>
        <w:tab/>
        <w:tab/>
        <w:t xml:space="preserve">HKD </w:t>
      </w:r>
      <w:r>
        <w:rPr>
          <w:rFonts w:eastAsia="Meiryo UI" w:cs="Arial"/>
          <w:sz w:val="21"/>
          <w:szCs w:val="21"/>
          <w:lang w:eastAsia="zh-CN"/>
        </w:rPr>
        <w:t>xxx</w:t>
      </w:r>
    </w:p>
    <w:p>
      <w:pPr>
        <w:pStyle w:val="NoSpacing"/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eastAsia="Meiryo UI"/>
          <w:sz w:val="21"/>
          <w:szCs w:val="21"/>
        </w:rPr>
        <w:t>Taxes &amp; Fees</w:t>
        <w:tab/>
        <w:tab/>
        <w:tab/>
        <w:tab/>
        <w:tab/>
        <w:tab/>
        <w:tab/>
        <w:tab/>
        <w:tab/>
        <w:t xml:space="preserve">HKD </w:t>
      </w:r>
      <w:r>
        <w:rPr>
          <w:rFonts w:eastAsia="Meiryo UI" w:cs="Arial"/>
          <w:sz w:val="21"/>
          <w:szCs w:val="21"/>
          <w:lang w:eastAsia="zh-CN"/>
        </w:rPr>
        <w:t>xxx</w:t>
      </w:r>
    </w:p>
    <w:p>
      <w:pPr>
        <w:pStyle w:val="NoSpacing"/>
        <w:pBdr>
          <w:top w:val="single" w:sz="4" w:space="1" w:color="000000"/>
        </w:pBdr>
        <w:rPr>
          <w:rFonts w:ascii="Calibri" w:hAnsi="Calibri" w:eastAsia="Meiryo UI" w:cs="Arial" w:asciiTheme="minorHAnsi" w:hAnsiTheme="minorHAnsi"/>
          <w:sz w:val="21"/>
          <w:szCs w:val="21"/>
        </w:rPr>
      </w:pPr>
      <w:r>
        <w:rPr>
          <w:rFonts w:eastAsia="Meiryo UI"/>
          <w:sz w:val="21"/>
          <w:szCs w:val="21"/>
        </w:rPr>
        <w:t>Total Amount</w:t>
        <w:tab/>
        <w:tab/>
        <w:tab/>
        <w:tab/>
        <w:tab/>
        <w:tab/>
        <w:tab/>
        <w:tab/>
        <w:tab/>
        <w:t xml:space="preserve">HKD </w:t>
      </w:r>
      <w:r>
        <w:rPr>
          <w:rFonts w:eastAsia="Meiryo UI" w:cs="Arial"/>
          <w:sz w:val="21"/>
          <w:szCs w:val="21"/>
          <w:lang w:eastAsia="zh-CN"/>
        </w:rPr>
        <w:t>xxx</w:t>
      </w:r>
    </w:p>
    <w:p>
      <w:pPr>
        <w:pStyle w:val="NoSpacing"/>
        <w:rPr>
          <w:rFonts w:ascii="Calibri" w:hAnsi="Calibri" w:eastAsia="Meiryo UI" w:cs="Calibri" w:asciiTheme="minorHAnsi" w:hAnsiTheme="minorHAnsi"/>
          <w:b/>
          <w:b/>
          <w:sz w:val="21"/>
          <w:szCs w:val="21"/>
        </w:rPr>
      </w:pPr>
      <w:r>
        <w:rPr>
          <w:rFonts w:eastAsia="Meiryo UI" w:cs="Calibri"/>
          <w:b/>
          <w:sz w:val="21"/>
          <w:szCs w:val="21"/>
        </w:rPr>
      </w:r>
    </w:p>
    <w:p>
      <w:pPr>
        <w:pStyle w:val="NoSpacing"/>
        <w:rPr>
          <w:rFonts w:ascii="Calibri" w:hAnsi="Calibri" w:eastAsia="Meiryo UI" w:cs="Calibri" w:asciiTheme="minorHAnsi" w:hAnsiTheme="minorHAnsi"/>
          <w:b/>
          <w:b/>
          <w:sz w:val="21"/>
          <w:szCs w:val="21"/>
        </w:rPr>
      </w:pPr>
      <w:r>
        <w:rPr>
          <w:rFonts w:eastAsia="Meiryo UI" w:cs="Calibri"/>
          <w:b/>
          <w:sz w:val="21"/>
          <w:szCs w:val="21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libri Light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宋体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4b6d"/>
    <w:rPr>
      <w:rFonts w:ascii="Calibri Light" w:hAnsi="Calibri Light" w:eastAsia="ＭＳ ゴシック" w:cs="宋体" w:asciiTheme="majorHAnsi" w:cstheme="majorBidi" w:eastAsiaTheme="majorEastAsia" w:hAnsiTheme="majorHAnsi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9647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ＭＳ 明朝" w:cs="Times New Roman" w:asciiTheme="minorHAns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4b6d"/>
    <w:pPr>
      <w:spacing w:lineRule="auto" w:line="240" w:before="0" w:after="0"/>
    </w:pPr>
    <w:rPr>
      <w:rFonts w:ascii="Calibri Light" w:hAnsi="Calibri Light" w:eastAsia="ＭＳ ゴシック" w:cs="宋体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DACD31FF685478C6D2621534ED67B" ma:contentTypeVersion="9" ma:contentTypeDescription="Create a new document." ma:contentTypeScope="" ma:versionID="327b12d607c3e0cba8055cc1c019a310">
  <xsd:schema xmlns:xsd="http://www.w3.org/2001/XMLSchema" xmlns:xs="http://www.w3.org/2001/XMLSchema" xmlns:p="http://schemas.microsoft.com/office/2006/metadata/properties" xmlns:ns3="3c0125b9-c15f-4384-ac51-459dbc5e9c1b" xmlns:ns4="def5008c-c7ab-489a-84b8-84b168a3cd73" targetNamespace="http://schemas.microsoft.com/office/2006/metadata/properties" ma:root="true" ma:fieldsID="817582433dde2a77e7c83f94792f6e0e" ns3:_="" ns4:_="">
    <xsd:import namespace="3c0125b9-c15f-4384-ac51-459dbc5e9c1b"/>
    <xsd:import namespace="def5008c-c7ab-489a-84b8-84b168a3c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125b9-c15f-4384-ac51-459dbc5e9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008c-c7ab-489a-84b8-84b168a3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D9155-D0D9-4413-8831-51D5CC86D9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EE273F-896A-4091-8220-BEA795E43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54A26-0DB8-419D-9BAA-DB9959D9F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125b9-c15f-4384-ac51-459dbc5e9c1b"/>
    <ds:schemaRef ds:uri="def5008c-c7ab-489a-84b8-84b168a3c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LibreOffice/7.1.8.1$Windows_X86_64 LibreOffice_project/e1f30c802c3269a1d052614453f260e49458c82c</Application>
  <AppVersion>15.0000</AppVersion>
  <Pages>1</Pages>
  <Words>38</Words>
  <Characters>165</Characters>
  <CharactersWithSpaces>213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2019-10-02T04:30:00Z</dcterms:created>
  <dc:creator>Jean Cuenco</dc:creator>
  <dc:description/>
  <dc:language>zh-CN</dc:language>
  <cp:lastModifiedBy/>
  <dcterms:modified xsi:type="dcterms:W3CDTF">2024-05-17T17:42:18Z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0x01010037ADACD31FF685478C6D2621534ED67B</vt:lpwstr>
  </property>
</Properties>
</file>