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95" w:rsidRPr="00884C95" w:rsidRDefault="00884C95" w:rsidP="00884C9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C95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884C95">
        <w:rPr>
          <w:rFonts w:ascii="宋体" w:eastAsia="宋体" w:hAnsi="宋体" w:cs="宋体"/>
          <w:kern w:val="0"/>
          <w:sz w:val="24"/>
          <w:szCs w:val="24"/>
        </w:rPr>
        <w:t>微信公众号</w:t>
      </w:r>
      <w:proofErr w:type="spellStart"/>
      <w:proofErr w:type="gramEnd"/>
      <w:r w:rsidRPr="00884C95">
        <w:rPr>
          <w:rFonts w:ascii="宋体" w:eastAsia="宋体" w:hAnsi="宋体" w:cs="宋体"/>
          <w:kern w:val="0"/>
          <w:sz w:val="24"/>
          <w:szCs w:val="24"/>
        </w:rPr>
        <w:t>JavaQ</w:t>
      </w:r>
      <w:proofErr w:type="spellEnd"/>
      <w:r w:rsidRPr="00884C95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884C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"https://www.nowcoder.com/discuss/31667?type=0&amp;order=0&amp;pos=25&amp;page=1" </w:instrText>
      </w:r>
      <w:r w:rsidRPr="00884C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</w:t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3</w:t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1667?type=0&amp;order=0&amp;pos=25&amp;page=1</w:t>
      </w:r>
      <w:r w:rsidRPr="00884C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这个主题的内容之前分三个篇幅分享过，导致网络上传播的比较分散，所以本篇做了一个汇总，同时对部分内容及答案做了修改，欢迎朋友们吐槽、转发。因为篇幅长度和时间的原因，部分答案我没有亲自总结。更多精彩内容请关注我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微信公众号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：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JavaQ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1.面向对象和面向过程的区别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面向过程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优点：性能比面向对象高，因为类调用时需要实例化，开销比较大，比较消耗资源;比如单片机、嵌入式开发、Linux/Unix等一般采用面向过程开发，性能是最重要的因素。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缺点：没有面向对象易维护、易复用、易扩展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面向对象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优点：易维护、易复用、易扩展，由于面向对象有封装、继承、多态性的特性，可以设计出低耦合的系统，使系统更加灵活、更加易于维护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缺点：性能比面向过程低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2.Java的四个基本特性（抽象、封装、继承，多态）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抽象：就是把现实生活中的某一类东西提取出来，用程序代码表示，我们通常叫做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类或者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接口。抽象包括两个方面：一个是数据抽象，一个是过程抽象。数据抽象也就是对象的属性。过程抽象是对象的行为特征。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封装：把客观事物封装成抽象的类，并且类可以把自己的数据和方法只让可信的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类或者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对象操作，对不可信的进行封装隐藏。封装分为属性的封装和方法的封装。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继承：是对有着共同特性的多类事物，进行再抽象成一个类。这个类就是多类事物的父类。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父类的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意义在于抽取多类事物的共性。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多态：允许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不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同类的对象对同一消息做出响应。方法的重载、类的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覆盖正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体现了多态。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3.重载和重写的区别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重载：发生在同一个类中，方法名必须相同，参数类型不同、个数不同、顺序不同，方法返回值和访问修饰符可以不同，发生在编译时。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重写：发生在父子类中，方法名、参数列表必须相同，返回值小于等于父类，抛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出的异常小于等于父类，访问修饰符大于等于父类；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如果父类方法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访问修饰符为private则子类中就不是重写。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4.构造器Const</w:t>
      </w:r>
      <w:bookmarkStart w:id="0" w:name="_GoBack"/>
      <w:bookmarkEnd w:id="0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ructor是否可被override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构造器不能被重写，不能用static修饰构造器，只能用public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private protected这三个权限修饰符，且不能有返回语句。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5.访问控制符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public,protected,private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,以及默认的区别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private只有在本类中才能访问；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public在任何地方都能访问；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protected在同包内的类及包外的子类能访问；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默认不写在同包内能访问。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6是否可以继承String类#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String类是final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类故不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可以继承，一切由final修饰过的都不能继承。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7.String和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StringBuffer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、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StringBuilder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可变性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String类中使用字符数组保存字符串，private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final char value[]，所以string对象是不可变的。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都继承自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AbstractStringBuilder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类，在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AbstractStringBuilder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中也是使用字符数组保存字符串，char[]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value，这两种对象都是可变的。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线程安全性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String中的对象是不可变的，也就可以理解为常量，线程安全。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AbstractStringBuilder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公共父类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，定义了一些字符串的基本操作，如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expandCapacity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、append、insert、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indexOf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等公共方法。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对方法加了同步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锁或者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对调用的方法加了同步锁，所以是线程安全的。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并没有对方法进行加同步锁，所以是非线程安全的。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性能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每次对String 类型进行改变的时候，都会生成一个新的String 对象，然后将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指针指向新的String 对象。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每次都会对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对象本身进行操作，而不是生成新的对象并改变对象引用。相同情况下使用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StirngBuilder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相比使用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StringBuffer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仅能获得10%~15% 左右的性能提升，但却要冒多线程不安全的风险。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8.hashCode和equals方法的关系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equals相等，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hashcode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必相等；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hashcode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相等，equals可能不相等。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9.抽象类和接口的区别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语法层次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抽象类和接口分别给出了不同的语法定义。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设计层次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抽象层次不同，抽象类是对类抽象，而接口是对行为的抽象。抽象类是对整个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类整体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进行抽象，包括属性、行为，但是接口却是对类局部（行为）进行抽象。抽象类是自底向上抽象而来的，接口是自顶向下设计出来的。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跨域不同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抽象类所体现的是一种继承关系，要想使得继承关系合理，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父类和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派生类之间必须存在"is-a"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关系，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即父类和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派生类在概念本质上应该是相同的。对于接口则不然，并不要求接口的实现者和接口定义在概念本质上是一致的，仅仅是实现了接口定义的契约而已，"like-a"的关系。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10.自动装箱与拆箱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装箱：将基本类型用它们对应的引用类型包装起来；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拆箱：将包装类型转换为基本数据类型；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Java使用自动装箱和拆箱机制，节省了常用数值的内存开销和创建对象的开销，提高了效率，由编译器来完成，编译器会在编译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期根据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语法决定是否进行装箱和拆箱动作。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11.什么是泛型、为什么要使用以及泛型擦除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泛型，即“参数化类型”。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创建集合时就指定集合元素的类型，该集合只能保存其指定类型的元素，避免使用强制类型转换。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Java编译器生成的字节码是不包涵泛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型信息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的，泛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型类型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信息将在编译处理是被擦除，这个过程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即类型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擦除。泛型擦除可以简单的理解为将泛型java代码转换为普通java代码，只不过编译器更直接点，将泛型java代码直接转换成普通java字节码。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类型擦除的主要过程如下：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1）.将所有的泛型参数用其最左边界（最顶级的父类型）类型替换。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2）.移除所有的类型参数。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12.Java中的集合类及关系图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List和Set继承自Collection接口。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Set无序不允许元素重复。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HashSet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TreeSet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是两个主要的实现类。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List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有序且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允许元素重复。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、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LinkedList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和Vector是三个主要的实现类。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Map也属于集合系统，但和Collection接口没关系。Map是key对value的映射集合，其中key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列就是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一个集合。key不能重复，但是value可以重复。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、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TreeMap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是三个主要的实现类。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SortedSet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SortedMap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接口对元素按指定规则排序，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SortedMap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是对key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列进行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排序。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13.HashMap实现原理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具体原理参考文章：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http://zhangshixi.iteye.com/blog/672697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http://www.admin10000.com/document/3322.html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14.HashTable实现原理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具体原理参考文章：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http://www.cnblogs.com/skywang12345/p/3310887.html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http://blog.csdn.net/chdjj/article/details/38581035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15.HashMap和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HashTable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1）.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的方法前面都有synchronized来同步，是线程安全的；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未经同步，是非线程安全的。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2）.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不允许null值(key和value都不可以) ；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允许null值(key和value都可以)。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3）.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有一个contains(Object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value)功能和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containsValue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(Object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value)功能一样。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4）.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使用Enumeration进行遍历；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使用Iterator进行遍历。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5）.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中hash数组默认大小是11，增加的方式是old*2+1；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中hash数组的默认大小是16，而且一定是2的指数。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6）.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哈希值的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使用不同，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HashTable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直接使用对象的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hashCode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；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HashMap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重新计算hash值，而且用与代替求模。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16.ArrayList和vector区别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和Vector都实现了List接口，都是通过数组实现的。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Vector是线程安全的，而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是非线程安全的。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List第一次创建的时候，会有一个初始大小，随着不断向List中增加元素，当List 认为容量不够的时候就会进行扩容。Vector缺省情况下自动增长原来一倍的数组长度，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增长原来的50%。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17.ArrayList和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LinkedList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区别及使用场景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区别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底层是用数组实现的，可以认为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是一个可改变大小的数组。随着越来越多的元素被添加到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中，其规模是动态增加的。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LinkedList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底层是通过双向链表实现的，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LinkedList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相比，增删的速度较快。但是查询和修改值的速度较慢。同时，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LinkedList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还实现了Queue接口，所以他还提供了offer(),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peek(), poll()等方法。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使用场景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LinkedList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更适合从中间插入或者删除（链表的特性）。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ArrayList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更适合检索和在末尾插入或删除（数组的特性）。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18.Collection和Collections的区别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java.util.Collection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是一个集合接口。它提供了对集合对象进行基本操作的通用接口方法。Collection接口在Java 类库中有很多具体的实现。Collection接口的意义是为各种具体的集合提供了最大化的统一操作方式。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java.util.Collections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是一个包装类。它包含有各种有关集合操作的静态多态方法。此类不能实例化，就像一个工具类，服务于Java的Collection框架。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19.Concurrenthashmap实现原理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具体原理参考文章：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http://www.cnblogs.com/ITtangtang/p/3948786.html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http://ifeve.com/concurrenthashmap/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20.Error、Exception区别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Error类和Exception类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的父类都是</w:t>
      </w:r>
      <w:proofErr w:type="spellStart"/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throwable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类，他们的区别是：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Error类一般是指与虚拟机相关的问题，如系统崩溃，虚拟机错误，内存空间不足，方法调用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栈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溢等。对于这类错误的导致的应用程序中断，仅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靠程序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本身无法恢复和和预防，遇到这样的错误，建议让程序终止。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Exception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类表示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程序可以处理的异常，可以捕获且可能恢复。遇到这类异常，应该尽可能处理异常，使程序恢复运行，而不应该随意终止异常。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21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.Unchecked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Exception和Checked Exception，各列举几个#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Unchecked Exception: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a. 指的是程序的瑕疵或逻辑错误，并且在运行时无法恢复。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b. 包括Error与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RuntimeException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及其子类，如：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OutOfMemoryError</w:t>
      </w:r>
      <w:proofErr w:type="spellEnd"/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,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UndeclaredThrowableException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IllegalArgumentException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,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IllegalMonitorStateException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NullPointerException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IllegalStateException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,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IndexOutOfBoundsException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等。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c. 语法上不需要声明抛出异常。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Checked Exception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: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a. 代表程序不能直接控制的无效外界情况（如用户输入，数据库问题，网络异常，文件丢失等）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b. 除了Error和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RuntimeException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及其子类之外，如：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ClassNotFoundException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,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NamingException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ServletException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SQLException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IOException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等。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c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. 需要try catch处理或throws声明抛出异常。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22.Java中如何实现代理机制(JDK、CGLIB)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JDK动态代理：代理类和目标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类实现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了共同的接口，用到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InvocationHandler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接口。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CGLIB动态代理：代理类是目标类的子类，用到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MethodInterceptor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接口。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23.多线程的实现方式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继承Thread类、实现Runnable接口、使用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ExecutorService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、Callable、Future实现有返回结果的多线程。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24.线程的状态转换 </w:t>
      </w:r>
    </w:p>
    <w:p w:rsidR="00884C95" w:rsidRPr="00884C95" w:rsidRDefault="00884C95" w:rsidP="00884C95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upload-images.jianshu.io/upload_images/2616609-fbd1a3867266edba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upload-images.jianshu.io/upload_images/2616609-fbd1a3867266edba.jpg?imageMogr2/auto-orient/strip%7CimageView2/2/w/12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V/JuzGAMAADo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884C95" w:rsidRPr="00884C95" w:rsidRDefault="00884C95" w:rsidP="00884C95">
      <w:pPr>
        <w:widowControl/>
        <w:jc w:val="center"/>
        <w:rPr>
          <w:rFonts w:ascii="宋体" w:eastAsia="宋体" w:hAnsi="宋体" w:cs="宋体"/>
          <w:color w:val="969696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969696"/>
          <w:kern w:val="0"/>
          <w:sz w:val="24"/>
          <w:szCs w:val="24"/>
        </w:rPr>
        <w:t>20140828202610671</w:t>
      </w:r>
      <w:proofErr w:type="gramStart"/>
      <w:r w:rsidRPr="00884C95">
        <w:rPr>
          <w:rFonts w:ascii="宋体" w:eastAsia="宋体" w:hAnsi="宋体" w:cs="宋体"/>
          <w:color w:val="969696"/>
          <w:kern w:val="0"/>
          <w:sz w:val="24"/>
          <w:szCs w:val="24"/>
        </w:rPr>
        <w:t>.jpg</w:t>
      </w:r>
      <w:proofErr w:type="gramEnd"/>
      <w:r w:rsidRPr="00884C95">
        <w:rPr>
          <w:rFonts w:ascii="宋体" w:eastAsia="宋体" w:hAnsi="宋体" w:cs="宋体"/>
          <w:color w:val="969696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25.如何停止一个线程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http://www.cnblogs.com/greta/p/5624839.html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26.什么是线程安全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线程安全就是多线程访问同一代码，不会产生不确定的结果。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27.如何保证线程安全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非安全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的代码进行加锁控制；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使用线程安全的类；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多线程并发情况下，线程共享的变量改为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方法级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的局部变量。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28.synchronized如何使用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synchronized是Java中的关键字，是一种同步锁。它修饰的对象有以下几种：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1). 修饰一个代码块，被修饰的代码块称为同步语句块，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其作用的范围是大括号{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}括起来的代码，作用的对象是调用这个代码块的对象；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2). 修饰一个方法，被修饰的方法称为同步方法，其作用的范围是整个方法，作用的对象是调用这个方法的对象；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3). 修改一个静态的方法，其作用的范围是整个静态方法，作用的对象是这个类的所有对象；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4). 修改一个类，其作用的范围是synchronized后面括号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括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起来的部分，作用主的对象是这个类的所有对象。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29.synchronized和Lock的区别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主要相同点：Lock能完成synchronized所实现的所有功能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主要不同点：Lock有比synchronized更精确的线程语义和更好的性能。Lock的锁定是通过代码实现的，而synchronized是在JVM层面上实现的，synchronized会自动释放锁，而Lock一定要求程序员手工释放，并且必须在finally从句中释放。Lock还有更强大的功能，例如，它的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tryLock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方法可以非阻塞方式去拿锁。Lock锁的范围有局限性，块范围，而synchronized可以锁住块、对象、类。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30.多线程如何进行信息交互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void notify() 唤醒在此对象监视器上等待的单个线程。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void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notifyAll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() 唤醒在此对象监视器上等待的所有线程。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void wait() 导致当前的线程等待，直到其他线程调用此对象的notify()方法或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notifyAll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()方法。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void wait(long timeout) 导致当前的线程等待，直到其他线程调用此对象的notify()方法或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notifyAll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()方法，或者超过指定的时间量。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void wait(long timeout,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int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nanos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) 导致当前的线程等待，直到其他线程调用此对象的notify()方法或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notifyAll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()方法，或者其他某个线程中断当前线程，或者已超过某个实际时间量。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31.sleep和wait的区别(考察的方向是是否会释放锁)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sleep()方法是Thread类中方法，而wait()方法是Object类中的方法。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sleep()方法导致了程序暂停执行指定的时间，让出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cpu</w:t>
      </w:r>
      <w:proofErr w:type="spellEnd"/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该其他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线程，但是他的监控状态依然保持者，当指定的时间到了又会自动恢复运行状态，在调用sleep()方法的过程中，线程不会释放对象锁。而当调用wait()方法的时候，线程会放弃对象锁，进入等待此对象的等待锁定池，只有针对此对象调用notify()方法后本线程才进入对象锁定池准备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32.多线程与死锁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死锁是指两个或两个以上的进程在执行过程中，因争夺资源而造成的一种互相等待的现象，若无外力作用，它们都将无法推进下去。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产生死锁的原因：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.因为系统资源不足。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二.进程运行推进的顺序不合适。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三.资源分配不当。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33.如何才能产生死锁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产生死锁的四个必要条件：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.互斥条件：所谓互斥就是进程在某一时间内独占资源。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二.请求与保持条件：一个进程因请求资源而阻塞时，对已获得的资源保持不放。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三.不剥夺条件:进程已获得资源，在末使用完之前，不能强行剥夺。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四.循环等待条件:若干进程之间形成一种头尾相接的循环等待资源关系。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34.死锁的预防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打破产生死锁的四个必要条件中的一个或几个，保证系统不会进入死锁状态。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.打破互斥条件。即允许进程同时访问某些资源。但是，有的资源是不允许被同时访问的，像打印机等等，这是由资源本身的属性所决定的。所以，这种办法并无实用价值。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四.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35.什么叫守护线程，用什么方法实现守护线程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守护线程是为其他线程的运行提供服务的线程。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setDaemon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boolean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on)方法可以方便的设置线程的Daemon模式，true为守护模式，false为用户模式。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36.Java线程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池技术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及原理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http://www.importnew.com/19011.html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http://www.cnblogs.com/dolphin0520/p/3932921.html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lastRenderedPageBreak/>
        <w:t xml:space="preserve">37.java并发包concurrent及常用的类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这个内容有点多，参考文章：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并发包诸类概览：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"http://www.raychase.net/1912"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http://www.raychase.net/1912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线程池：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"http://www.cnblogs.com/dolphin0520/p/3932921.html"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http://www.cnblogs.com/dolphin0520/p/3932921.html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锁：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"http://www.cnblogs.com/dolphin0520/p/3923167.html"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http://www.cnblogs.com/dolphin0520/p/3923167.html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集合：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"http://www.cnblogs.com/huangfox/archive/2012/08/16/2642666.html"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http://www.cnblogs.com/huangfox/archive/2012/08/16/2642666.html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38.volatile关键字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用volatile修饰的变量，线程在每次使用变量的时候，都会读取变量修改后的最的值。volatile很容易被误用，用来进行原子性操作。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Java语言中的volatile变量可以被看作是一种“程度较轻的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synchronized”；与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synchronized 块相比，volatile 变量所需的编码较少，并且运行时开销也较少，但是它所能实现的功能也仅是synchronized的一部分。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锁提供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了两种主要特性：互斥（mutual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exclusion）和可见性（visibility）。互斥即一次只允许一个线程持有某个特定的锁，因此可使用该特性实现对共享数据的协调访问协议，这样，一次就只有一个线程能够使用该共享数据。可见性必须确保释放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锁之前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共享数据做出的更改对于随后获得该锁的另一个线程是可见的，如果没有同步机制提供的这种可见性保证，线程看到的共享变量可能是修改前的值或不一致的值，这将引发许多严重问题。Volatile变量具有synchronized的可见性特性，但是不具备原子特性。这就是说线程能够自动发现volatile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变量的最新值。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要使volatile变量提供理想的线程安全，必须同时满足下面两个条件：对变量的写操作不依赖于当前值；该变量没有包含在具有其他变量的不变式中。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第一个条件的限制使volatile变量不能用作线程安全计数器。虽然增量操作（x++）看上去类似一个单独操作，实际上它是一个由读取－修改－写入操作序列组成的组合操作，必须以原子方式执行，而volatile不能提供必须的原子特性。实现正确的操作需要使x 的值在操作期间保持不变，而volatile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变量无法实现这点。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每一个线程运行时都有一个线程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栈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，线程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栈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保存了线程运行时候变量值信息。当线程访问某一个对象时候值的时候，首先通过对象的引用找到对应在堆内存的变量的值，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然后把堆内存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变量的具体值load到线程本地内存中，建立一个变量副本，之后线程就不再和对象在堆内存变量值有任何关系，而是直接修改副本变量的值，在修改完之后的某一个时刻（线程退出之前），自动把线程变量副本的值回写到对象在堆中变量。这样在堆中的对象的值就产生变化了。 </w:t>
      </w:r>
    </w:p>
    <w:p w:rsidR="00884C95" w:rsidRPr="00884C95" w:rsidRDefault="00884C95" w:rsidP="00884C95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upload-images.jianshu.io/upload_images/2616609-6e5cab5847787c18.jpg?imageMogr2/auto-orient/strip%7CimageView2/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upload-images.jianshu.io/upload_images/2616609-6e5cab5847787c18.jpg?imageMogr2/auto-orient/strip%7CimageView2/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FMWKiFQMAADM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br/>
        <w:t>read and load 从主存复制变量到当前工作内存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use and assign 执行代码，改变共享变量值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store and write 用工作内存数据刷新主存相关内容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其中use and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assign 可以多次出现，但是这一些操作并不是原子性，也就是在read load之后，如果主内存count变量发生修改之后，线程工作内存中的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值由于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已经加载，不会产生对应的变化，所以计算出来的结果会和预期不一样。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39.Java中的NIO，BIO，AIO分别是什么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BIO:同步并阻塞，服务器实现模式为一个连接一个线程，即客户端有连接请求时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服务器端就需要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启动一个线程进行处理，如果这个连接不做任何事情会造成不必要的线程开销，当然可以通过线程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池机制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改善。BIO方式适用于连接数目比较小且固定的架构，这种方式对服务器资源要求比较高，并发局限于应用中，JDK1.4以前的唯一选择，但程序直观简单易理解。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NIO:同步非阻塞，服务器实现模式为一个请求一个线程，即客户端发送的连接请求都会注册到多路复用器上，多路复用器轮询到连接有I/O请求时才启动一个线程进行处理。NIO方式适用于连接数目多且连接比较短（轻操作）的架构，比如聊天服务器，并发局限于应用中，编程比较复杂，JDK1.4开始支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AIO:异步非阻塞，服务器实现模式为一个有效请求一个线程，客户端的I/O请求都是由OS先完成了再通知服务器应用去启动线程进行处理.AIO方式使用于连接数目多且连接比较长（重操作）的架构，比如相册服务器，充分调用OS参与并发操作，编程比较复杂，JDK7开始支持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40.IO和NIO区别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.IO是面向流的，NIO是面向缓冲区的。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二.IO的各种流是阻塞的，NIO是非阻塞模式。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三.Java NIO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线程很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容易来管理多个通道。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41.序列化与反序列化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把对象转换为字节序列的过程称为对象的序列化。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把字节序列恢复为对象的过程称为对象的反序列化。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对象的序列化主要有两种用途：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.把对象的字节序列永久地保存到硬盘上，通常存放在一个文件中；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二.在网络上传送对象的字节序列。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当两个进程在进行远程通信时，彼此可以发送各种类型的数据。无论是何种类型的数据，都会以二进制序列的形式在网络上传送。发送方需要把这个Java对象转换为字节序列，才能在网络上传送；接收方则需要把字节序列再恢复为Java对象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42.常见的序列化协议有哪些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Protobuf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, Thrift, Hessian,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Kryo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43.内存溢出和内存泄漏的区别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内存溢出是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指程序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在申请内存时，没有足够的内存空间供其使用，出现out of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memory。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内存泄漏是指分配出去的内存不再使用，但是无法回收。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44.Java内存模型及各个区域的OOM，如何重现OOM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这部分内容很重要，详细阅读《深入理解Java虚拟机》，也可以详细阅读这篇文章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"http://hllvm.group.iteye.com/group/wiki/2857-JVM"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http://hllvm.group.iteye.com/group/wiki/2857-JVM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45.出现OOM如何解决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 可通过命令定期抓取heap dump或者启动参数OOM时自动抓取heap dump文件。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 通过对比多个heap dump，以及heap dump的内容，分析代码找出内存占用最多的地方。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三. 分析占用的内存对象，是否是因为错误导致的内存未及时释放，或者数据过多导致的内存溢出。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46.用什么工具可以查出内存泄漏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 Memory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Analyzer－是一款开源的JAVA内存分析软件，查找内存泄漏，能容易找到大块内存并验证谁在一直占用它，它是基于Eclipse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RCP(Rich Client Platform)，可以下载RCP的独立版本或者Eclipse的插件。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二.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JProbe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－分析Java的内存泄漏。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JProfiler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－一个全功能的Java剖析工具，专用于分析J2SE和J2EE应用程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序。它把CPU、执行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绪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和内存的剖析组合在一个强大的应用中，GUI可以找到效能瓶颈、抓出内存泄漏、并解决执行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绪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的问题。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四.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JRockit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－用来诊断Java内存泄漏并指出根本原因，专门针对Intel平台并得到优化，能在Intel硬件上获得最高的性能。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五. YourKit-.NET &amp; Java Profiling业界领先的Java和.NET程序性能分析工具。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六.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AutomatedQA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－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AutomatedQA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的获奖产品performance profiling和memory debugging工具集的下一代替换产品，支持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Microsoft,Borland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, Intel, Compaq 和 GNU编译器。可以为.NET和Windows程序生成全面细致的报告，从而帮助您轻松隔离并排除代码中含有的性能问题和内存/资源泄露问题。支持.Net 1.0,1.1,2.0,3.0和Windows 32/64位应用程序。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七.Compuware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DevPartner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Java Edition－包含Java内存检测,代码覆盖率测试,代码性能测试,线程死锁,分布式应用等几大功能模块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47.Java内存管理及回收算法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阅读这篇文章：</w:t>
      </w:r>
      <w:hyperlink r:id="rId1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http://www.cnblogs.com/hnrainll/archive/2013/11/06/3410042.html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48.Java类加载器及如何加载类(双亲委派)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阅读文章：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https://www.ibm.com/developerworks/cn/java/j-lo-classloader/（推荐）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1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http://blog.csdn.net/zhoudaxia/article/details/35824249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49.xml解析方式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.DOM(JAXP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Crimson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解析器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)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二.SAX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三.JDOM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四.DOM4J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区别：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.DOM4J性能最好，连Sun的JAXM也在用DOM4J。目前许多开源项目中大量采用DOM4J，例如大名鼎鼎的hibernate也用DOM4J来读取XML配置文件。如果不考虑可移植性，那就采用DOM4J.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二.JDOM和DOM在性能测试时表现不佳，在测试10M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文档时内存溢出。在小文档情况下还值得考虑使用DOM和JDOM。虽然JDOM的开发者已经说明他们期望在正式发行版前专注性能问题，但是从性能观点来看，它确实没有值得推荐之处。另外，DOM仍是一个非常好的选择。DOM实现广泛应用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于多种编程语言。它还是许多其它与XML相关的标准的基础，因为它正式获得W3C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推荐(与基于非标准的Java模型相对)，所以在某些类型的项目中可能也需要它(如在JavaScript中使用DOM)。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三.SAX表现较好，这要依赖于它特定的解析方式－事件驱动。一个SAX检测即将到来的XML流，但并没有载入到内存(当然当XML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流被读入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时，会有部分文档暂时隐藏在内存中)。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50.Statement和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PreparedStatement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之间的区别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一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.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是预编译的,对于批量处理可以大大提高效率. 也叫JDBC存储过程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二.使用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Statement 对象。在对数据库只执行一次性存取的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时侯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，用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Statement 对象进行处理。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对象的开销比Statement大，对于一次性操作并不会带来额外的好处。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三.statement每次执行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sql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语句，相关数据库都要执行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sql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语句的编译，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是预编译得,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支持批处理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四.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代码片段1: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String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updateString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= "UPDATE COFFEES SET SALES = 75 " + "WHERE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COF_NAME LIKE ′Colombian′";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stmt.executeUpdate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updateString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);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代码片段2: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updateSales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con.prepareStatement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"UPDATE COFFEES SET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SALES = ? WHERE COF_NAME 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LIKE ?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");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updateSales.setInt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(1, 75);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updateSales.setString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(2, "Colombian");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updateSales.executeUpdate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();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片断2和片断1的区别在于，后者使用了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对象，而前者是普通的Statement对象。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对象不仅包含了SQL语句，而且大多数情况下这个语句已经被预编译过，因而当其执行时，只需DBMS运行SQL语句，而不必先编译。当你需要执行Statement对象多次的时候，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对象将会大大降低运行时间，当然也加快了访问数据库的速度。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这种转换也给你带来很大的便利，不必重复SQL语句的句法，而只需更改其中变量的值，便可重新执行SQL语句。选择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对象与否，在于相同句法的SQL语句是否执行了多次，而且两次之间的差别仅仅是变量的不同。如果仅仅执行了一次的话，它应该和普通的对象毫无差异，体现不出它预编译的优越性。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五.执行许多SQL语句的JDBC程序产生大量的Statement和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对象。通常认为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对象比Statement对象更有效,特别是如果带有不同参数的同一SQL语句被多次执行的时候。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对象允许数据库预编译SQL语句，这样在随后的运行中可以节省时间并增加代码的可读性。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然而，在Oracle环境中，开发人员实际上有更大的灵活性。当使用Statement或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对象时，Oracle数据库会缓存SQL语句以便以后使用。在一些情况下,由于驱动器自身需要额外的处理和在Java应用程序和Oracle服务器间增加的网络活动，执行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对象实际上会花更长的时间。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然而，除了缓冲的问题之外，至少还有一个更好的原因使我们在企业应用程序中更喜欢使用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对象,那就是安全性。传递给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对象的参数可以被强制进行类型转换，使开发人员可以确保在插入或查询数据时与底层的数据库格式匹配。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当处理公共Web站点上的用户传来的数据的时候，安全性的问题就变得极为重要。传递给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字符串参数会自动被驱动器忽略。最简单的情况下，这就意味着当你的程序试着将字符串“D'Angelo”插入到VARCHAR2中时，该语句将不会识别第一个“，”，从而导致悲惨的失败。几乎很少有必要创建你自己的字符串忽略代码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在Web环境中，有恶意的用户会利用那些设计不完善的、不能正确处理字符串的应用程序。特别是在公共Web站点上,在没有首先通过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PreparedStatement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对象处理的情况下，所有的用户输入都不应该传递给SQL语句。此外，在用户有机会修改SQL语句的地方，如HTML的隐藏区域或一个查询字符串上，SQL语句都不应该被显示出来。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51.servlet生命周期及各个方法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1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http://www.cnblogs.com/xuekyo/archive/2013/02/24/2924072.html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52.servlet中如何自定义filter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"http://www.cnblogs.com/javawebsoa/archive/2013/07/31/3228858.html"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http://www.cnblogs.com/javawebsoa/archive/2013/07/31/3228858.html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53.JSP原理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1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http://blog.csdn.net/hanxuemin12345/article/details/23831645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54.JSP和Servlet的区别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(1)JSP经编译后就变成了“类servlet”。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(2)JSP由HTML代码和JSP标签构成，更擅长页面显示；Servlet更擅长流程控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制。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(3)JSP中嵌入JAVA代码，而Servlet中嵌入HTML代码。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55.JSP的动态include和静态include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(1)动态include用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jsp:include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动作实现，如&lt;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jsp:include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page="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abc.jsp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" flush="true" /&gt;，它总是会检查所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含文件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中的变化，适合用于包含动态页面，并且可以带参数。会先解析所要包含的页面，解析后和主页面合并一起显示，即先编译后包含。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(2)静态include用include伪码实现，不会检查所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含文件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的变化，适用于包含静态页面，如&lt;%@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include file="qq.htm" %&gt;，不会提前解析所要包含的页面，先把要显示的页面包含进来，然后统一编译，即先包含后编译。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56.Struts中请求处理过程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1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http://www.cnblogs.com/liuling/p/2013-8-10-01.html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57.MVC概念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http://www.cnblogs.com/scwyh/articles/1436802.html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58.Springmvc与Struts区别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2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http://blog.csdn.net/tch918/article/details/38305395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2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http://blog.csdn.net/chenleixing/article/details/44570681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59.Hibernate/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Ibatis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两者的区别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http://blog.csdn.net/firejuly/article/details/8190229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60.Hibernate一级和二级缓存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http://blog.csdn.net/windrui/article/details/23165845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61.简述Hibernate常见优化策略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http://blog.csdn.net/shimiso/article/details/8819114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lastRenderedPageBreak/>
        <w:t>62.Springbean的加载过程(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推荐看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Spring的源码)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"http://geeekr.com/read-spring-source-1-how-to-load-bean/"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http://geeekr.com/read-spring-source-1-how-to-load-bean/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63.Springbean的实例化(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推荐看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Spring的源码)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"http://geeekr.com/read-spring-source-two-beans-initialization/"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http://geeekr.com/read-spring-source-two-beans-initialization/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64.Spring如何实现AOP和IOC(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推荐看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Spring的源码)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begin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instrText xml:space="preserve"> HYPERLINK "http://www.360doc.com/content/15/0116/21/12385684_441408260.shtml" \t "_blank" </w:instrTex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separate"/>
      </w:r>
      <w:r w:rsidRPr="00884C9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http://www.360doc.com/content/15/0116/21/12385684_441408260.shtml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fldChar w:fldCharType="end"/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65.Springbean注入方式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http://blessht.iteye.com/blog/1162131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66.Spring的事务管理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这个主题的参考文章没找到特别好的，</w:t>
      </w:r>
      <w:hyperlink r:id="rId2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http://blog.csdn.net/trigl/article/details/50968079这个还可以。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67.Spring事务的传播特性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http://blog.csdn.net/lfsf802/article/details/9417095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68.springmvc原理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2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http://blog.sina.com.cn/s/blog_7ef0a3fb0101po57.html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69.springmvc用过哪些注解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参考文章</w:t>
      </w:r>
      <w:hyperlink r:id="rId3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http://aijuans.iteye.com/blog/2160141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70.Restful有几种请求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参考文章，</w:t>
      </w:r>
      <w:hyperlink r:id="rId3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http://www.infoq.com/cn/articles/designing-restful-http-apps-roth，该篇写的比较全。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71.Restful好处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(1)客户-服务器：客户-服务器约束背后的原则是分离关注点。通过分离用户接口和数据存储这两个关注点，改善了用户接口跨多个平台的可移植性；同时通过简化服务器组件，改善了系统的可伸缩性。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(2)无状态：通信在本质上是无状态的，改善了可见性、可靠性、可伸缩性.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(3)缓存：改善了网络效率减少一系列交互的平均延迟时间，来提高效率、可伸缩性和用户可觉察的性能。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(4)统一接口：REST架构风格区别于其他基于网络的架构风格的核心特征是，它强调组件之间要有一个统一的接口。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72.Tomcat，Apache，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JBoss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Apache:HTTP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服务器(WEB服务器)，类似IIS，可以用于建立虚拟站点，编译处理静态页面，可以支持SSL技术，支持多个虚拟主机等功能。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Tomcat:Servlet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容器，用于解析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jsp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，Servlet的Servlet容器，是高效，轻量级的容器。缺点是不支持EJB，只能用于java应用。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Jboss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:应用服务器，运行EJB的J2EE应用服务器，遵循J2EE规范，能够提供更多平台的支持和更多集成功能，如数据库连接，JCA等，其对Servlet的支持是通过集成其他Servlet容器来实现的，如tomcat和jetty。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73.memcached和</w:t>
      </w:r>
      <w:proofErr w:type="spell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redis</w:t>
      </w:r>
      <w:proofErr w:type="spell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(1)性能对比：由于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只使用单核，而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可以使用多核，所以平均每一个核上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在存储小数据时比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性能更高。而在100k以上的数据中，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性能要高于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，虽然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最近也在存储大数据的性能上进行优化，但是比起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，还是稍有逊色。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(2)内存使用效率对比：使用简单的key-value存储的话，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的内存利用率更高，而如果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采用hash结构来做key-value存储，由于其组合式的压缩，其内存利用率会高于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(3)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支持服务器端的数据操作：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相比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来说，拥有更多的数据结构和</w:t>
      </w: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并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支持更丰富的数据操作，通常在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Memcached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里，你需要将数据拿到客户端来进行类似的修改再set回去。这大大增加了网络IO的次数和数据体积。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在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中，这些复杂的操作通常和一般的GET/SET一样高效。所以，如果需要缓存能够支持更复杂的结构和操作，那么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Redis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会是不错的选择。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74.如何理解分布式锁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3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http://blog.csdn.net/zheng0518/article/details/51607063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3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http://blog.csdn.net/nicewuranran/article/details/51730131。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75.你知道的开源协议有哪些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常见的开源协议有GPL、LGPL、BSD、Apache </w:t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Licence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proofErr w:type="spell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vesion</w:t>
      </w:r>
      <w:proofErr w:type="spell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2.0、MIT，详细内容参考文章: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3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http://blog.jobbole.com/44175/、http://www.ruanyifeng.com/blog/2011/05/how_to_choose_free_software_licenses.html。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76.json和xml区别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XML: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(1)应用广泛，可扩展性强，被广泛应用各种场合；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(2)读取、解析没有JSON快；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(3)可读性强，可描述复杂结构。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JSON: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(1)结构简单，都是键值对；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(2)读取、解析速度快，很多语言支持；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(3)传输数据量小，传输速率大大提高；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 xml:space="preserve">(4)描述复杂结构能力较弱。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77.设计模式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hyperlink r:id="rId35" w:anchor="_Toc281750445%E3%80%8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http://www.cnblogs.com/beijiguangyong/archive/2010/11/15/2302807.html#_Toc281750445。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78.设计模式的六大原则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3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http://www.uml.org.cn/sjms/201211023.asp。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lastRenderedPageBreak/>
        <w:t>79.用一个设计模式写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一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段代码或画出一个设计模式的UML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37" w:anchor="_Toc28175044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http://www.cnblogs.com/beijiguangyong/archive/2010/11/15/2302807.html#_Toc281750445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80.高内聚，低耦合方面的理解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</w:t>
      </w:r>
      <w:hyperlink r:id="rId3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http://my.oschina.net/heweipo/blog/423235。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81.深度优先和广度优先算法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推荐看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书籍复习！可参考文章：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3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http://blog.163.com/zhoumhan_0351/blog/static/3995422720098342257387/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http://blog.163.com/zhoumhan_0351/blog/static/3995422720098711040303/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http://blog.csdn.net/andyelvis/article/details/1728378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http://driftcloudy.iteye.com/blog/782873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82.排序算法及对应的时间复杂度和空间复杂度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proofErr w:type="gramStart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推荐看</w:t>
      </w:r>
      <w:proofErr w:type="gramEnd"/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书籍复习！可参考文章：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http://www.cnblogs.com/liuling/p/2013-7-24-01.html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http://blog.csdn.net/cyuyanenen/article/details/51514443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4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http://blog.csdn.net/whuslei/article/details/6442755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83.排序算法编码实现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4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http://www.cnblogs.com/liuling/p/2013-7-24-01.html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84.查找算法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4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http://sanwen8.cn/p/142Wbu5.html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85.B+树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参考</w:t>
      </w:r>
      <w:hyperlink r:id="rId4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http://www.cnblogs.com/syxchina/archive/2011/03/02/2197251.html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86.KMP算法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推荐阅读数据复习！参考</w:t>
      </w:r>
      <w:hyperlink r:id="rId4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http://www.cnblogs.com/c-cloud/p/3224788.html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87.hash算法及常用的hash算法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http://www.360doc.com/content/13/0409/14/10384031_277138819.shtml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88.如何判断一个单链表是否有环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5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http://www.jianshu.com/p/0e28d31600dd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5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http://my.oschina.net/u/2391658/blog/693277?p={{totalPage}}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89.队列、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栈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、链表、树、堆、图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推荐阅读数据复习！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90.linux常用命令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http://www.jianshu.com/p/03cfc1a721b8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91.如何查看内存使用情况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http://blog.csdn.net/windrui/article/details/40046413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92.Linux下如何进行进程调度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推荐阅读书籍复习，参考文章：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5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http://www.cnblogs.com/zhaoyl/archive/2012/09/04/2671156.html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5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http://blog.csdn.net/rainharder/article/details/7975387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93.产生死锁的必要条件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http://blog.sina.com.cn/s/blog_5e3604840100ddgq.html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lastRenderedPageBreak/>
        <w:t xml:space="preserve">94.死锁预防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http://blog.sina.com.cn/s/blog_5e3604840100ddgq.html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95.数据库范式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5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http://www.360doc.com/content/12/0712/20/5287961_223855037.shtml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96.数据库事务隔离级别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6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http://blog.csdn.net/fg2006/article/details/6937413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97.数据库连接池的原理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6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http://blog.csdn.net/shuaihj/article/details/14223015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98.乐观锁和悲观锁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6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http://www.open-open.com/lib/view/open1452046967245.html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99.如何实现不同数据库的数据</w:t>
      </w:r>
      <w:proofErr w:type="gramStart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>查询分</w:t>
      </w:r>
      <w:proofErr w:type="gramEnd"/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页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6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http://blog.csdn.net/yztezhl/article/details/20489387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100.SQL注入的原理，如何预防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6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https://www.aliyun.com/zixun/content/3_15_245099.html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101.数据库索引的实现(B+树介绍、和B树、R树区别)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http://blog.csdn.net/kennyrose/article/details/7532032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http://www.xuebuyuan.com/2216918.html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lastRenderedPageBreak/>
        <w:t xml:space="preserve">102.SQL性能优化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http://database.51cto.com/art/200904/118526.htm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http://www.cnblogs.com/rootq/archive/2008/11/17/1334727.html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103.数据库索引的优缺点以及什么时候数据库索引失效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6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http://www.cnblogs.com/mxmbk/articles/5226344.html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http://www.cnblogs.com/simplefrog/archive/2012/07/15/2592527.html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http://www.open-open.com/lib/view/open1418476492792.html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http://blog.csdn.net/colin_liu2009/article/details/7301089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http://www.cnblogs.com/hongfei/archive/2012/10/20/2732589.html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104.Redis的数据类型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7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http://blog.csdn.net/hechurui/article/details/49508735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105.OSI七层模型以及TCP/IP四层模型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http://blog.csdn.net/sprintfwater/article/details/8751453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http://www.cnblogs.com/commanderzhu/p/4821555.html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http://blog.csdn.net/superjunjin/article/details/7841099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106.HTTP和HTTPS区别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http://blog.csdn.net/mingli198611/article/details/8055261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7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http://www.mahaixiang.cn/internet/1233.html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107.HTTP报文内容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https://yq.aliyun.com/articles/44675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http://www.cnblogs.com/klguang/p/4618526.html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http://my.oschina.net/orgsky/blog/387759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108.get提交和post提交的区别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3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http://www.cnblogs.com/hyddd/archive/2009/03/31/1426026.html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84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http://www.jellythink.com/archives/806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109.get提交是否有字节限制，如果有是在哪限制的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85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http://www.jellythink.com/archives/806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110.TCP的三次握手和四次挥手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阅读</w:t>
      </w:r>
      <w:hyperlink r:id="rId86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http://www.jianshu.com/p/f7d1010fa603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111.session和cookie的区别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87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http://www.cnblogs.com/shiyangxt/archive/2008/10/07/1305506.html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112.HTTP请求中Session实现原理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88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http://blog.csdn.net/zhq426/article/details/2992488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113.redirect与forward区别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89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http://www.cnblogs.com/wxgblogs/p/5602849.html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114.TCP和UDP区别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>参考</w:t>
      </w:r>
      <w:hyperlink r:id="rId90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http://www.cnblogs.com/bizhu/archive/2012/05/12/2497493.html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</w:pPr>
      <w:r w:rsidRPr="00884C95">
        <w:rPr>
          <w:rFonts w:ascii="宋体" w:eastAsia="宋体" w:hAnsi="宋体" w:cs="宋体"/>
          <w:b/>
          <w:bCs/>
          <w:color w:val="2F2F2F"/>
          <w:kern w:val="36"/>
          <w:sz w:val="48"/>
          <w:szCs w:val="48"/>
        </w:rPr>
        <w:t xml:space="preserve">115.DDos攻击及预防 </w:t>
      </w:r>
    </w:p>
    <w:p w:rsidR="00884C95" w:rsidRPr="00884C95" w:rsidRDefault="00884C95" w:rsidP="00884C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参考文章：</w:t>
      </w:r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91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http://blog.csdn.net/huwei2003/article/details/45476743</w:t>
        </w:r>
      </w:hyperlink>
      <w:r w:rsidRPr="00884C95">
        <w:rPr>
          <w:rFonts w:ascii="宋体" w:eastAsia="宋体" w:hAnsi="宋体" w:cs="宋体"/>
          <w:color w:val="2F2F2F"/>
          <w:kern w:val="0"/>
          <w:sz w:val="24"/>
          <w:szCs w:val="24"/>
        </w:rPr>
        <w:br/>
      </w:r>
      <w:hyperlink r:id="rId92" w:tgtFrame="_blank" w:history="1">
        <w:r w:rsidRPr="00884C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http://www.leiphone.com/news/201509/9zGlIDvLhwguqOtg.html</w:t>
        </w:r>
      </w:hyperlink>
    </w:p>
    <w:p w:rsidR="00D6462C" w:rsidRPr="00884C95" w:rsidRDefault="00D6462C"/>
    <w:sectPr w:rsidR="00D6462C" w:rsidRPr="0088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58"/>
    <w:rsid w:val="00884C95"/>
    <w:rsid w:val="00D6462C"/>
    <w:rsid w:val="00D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C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C9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4C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C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C9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4C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essht.iteye.com/blog/1162131" TargetMode="External"/><Relationship Id="rId21" Type="http://schemas.openxmlformats.org/officeDocument/2006/relationships/hyperlink" Target="http://blog.csdn.net/tch918/article/details/38305395" TargetMode="External"/><Relationship Id="rId42" Type="http://schemas.openxmlformats.org/officeDocument/2006/relationships/hyperlink" Target="http://driftcloudy.iteye.com/blog/782873" TargetMode="External"/><Relationship Id="rId47" Type="http://schemas.openxmlformats.org/officeDocument/2006/relationships/hyperlink" Target="http://sanwen8.cn/p/142Wbu5.html" TargetMode="External"/><Relationship Id="rId63" Type="http://schemas.openxmlformats.org/officeDocument/2006/relationships/hyperlink" Target="http://blog.csdn.net/yztezhl/article/details/20489387" TargetMode="External"/><Relationship Id="rId68" Type="http://schemas.openxmlformats.org/officeDocument/2006/relationships/hyperlink" Target="http://www.cnblogs.com/rootq/archive/2008/11/17/1334727.html" TargetMode="External"/><Relationship Id="rId84" Type="http://schemas.openxmlformats.org/officeDocument/2006/relationships/hyperlink" Target="http://www.jellythink.com/archives/806" TargetMode="External"/><Relationship Id="rId89" Type="http://schemas.openxmlformats.org/officeDocument/2006/relationships/hyperlink" Target="http://www.cnblogs.com/wxgblogs/p/5602849.html" TargetMode="External"/><Relationship Id="rId16" Type="http://schemas.openxmlformats.org/officeDocument/2006/relationships/hyperlink" Target="http://blog.csdn.net/zhoudaxia/article/details/35824249" TargetMode="External"/><Relationship Id="rId11" Type="http://schemas.openxmlformats.org/officeDocument/2006/relationships/hyperlink" Target="http://www.cnblogs.com/greta/p/5624839.html" TargetMode="External"/><Relationship Id="rId32" Type="http://schemas.openxmlformats.org/officeDocument/2006/relationships/hyperlink" Target="http://blog.csdn.net/zheng0518/article/details/51607063" TargetMode="External"/><Relationship Id="rId37" Type="http://schemas.openxmlformats.org/officeDocument/2006/relationships/hyperlink" Target="http://www.cnblogs.com/beijiguangyong/archive/2010/11/15/2302807.html" TargetMode="External"/><Relationship Id="rId53" Type="http://schemas.openxmlformats.org/officeDocument/2006/relationships/hyperlink" Target="http://www.jianshu.com/p/03cfc1a721b8" TargetMode="External"/><Relationship Id="rId58" Type="http://schemas.openxmlformats.org/officeDocument/2006/relationships/hyperlink" Target="http://blog.sina.com.cn/s/blog_5e3604840100ddgq.html" TargetMode="External"/><Relationship Id="rId74" Type="http://schemas.openxmlformats.org/officeDocument/2006/relationships/hyperlink" Target="http://blog.csdn.net/hechurui/article/details/49508735" TargetMode="External"/><Relationship Id="rId79" Type="http://schemas.openxmlformats.org/officeDocument/2006/relationships/hyperlink" Target="http://www.mahaixiang.cn/internet/1233.html" TargetMode="External"/><Relationship Id="rId5" Type="http://schemas.openxmlformats.org/officeDocument/2006/relationships/hyperlink" Target="http://zhangshixi.iteye.com/blog/672697" TargetMode="External"/><Relationship Id="rId90" Type="http://schemas.openxmlformats.org/officeDocument/2006/relationships/hyperlink" Target="http://www.cnblogs.com/bizhu/archive/2012/05/12/2497493.html" TargetMode="External"/><Relationship Id="rId22" Type="http://schemas.openxmlformats.org/officeDocument/2006/relationships/hyperlink" Target="http://blog.csdn.net/chenleixing/article/details/44570681" TargetMode="External"/><Relationship Id="rId27" Type="http://schemas.openxmlformats.org/officeDocument/2006/relationships/hyperlink" Target="http://blog.csdn.net/trigl/article/details/50968079%E8%BF%99%E4%B8%AA%E8%BF%98%E5%8F%AF%E4%BB%A5%E3%80%82" TargetMode="External"/><Relationship Id="rId43" Type="http://schemas.openxmlformats.org/officeDocument/2006/relationships/hyperlink" Target="http://www.cnblogs.com/liuling/p/2013-7-24-01.html" TargetMode="External"/><Relationship Id="rId48" Type="http://schemas.openxmlformats.org/officeDocument/2006/relationships/hyperlink" Target="http://www.cnblogs.com/syxchina/archive/2011/03/02/2197251.html" TargetMode="External"/><Relationship Id="rId64" Type="http://schemas.openxmlformats.org/officeDocument/2006/relationships/hyperlink" Target="https://www.aliyun.com/zixun/content/3_15_245099.html" TargetMode="External"/><Relationship Id="rId69" Type="http://schemas.openxmlformats.org/officeDocument/2006/relationships/hyperlink" Target="http://www.cnblogs.com/mxmbk/articles/5226344.html" TargetMode="External"/><Relationship Id="rId8" Type="http://schemas.openxmlformats.org/officeDocument/2006/relationships/hyperlink" Target="http://blog.csdn.net/chdjj/article/details/38581035" TargetMode="External"/><Relationship Id="rId51" Type="http://schemas.openxmlformats.org/officeDocument/2006/relationships/hyperlink" Target="http://www.jianshu.com/p/0e28d31600dd" TargetMode="External"/><Relationship Id="rId72" Type="http://schemas.openxmlformats.org/officeDocument/2006/relationships/hyperlink" Target="http://blog.csdn.net/colin_liu2009/article/details/7301089" TargetMode="External"/><Relationship Id="rId80" Type="http://schemas.openxmlformats.org/officeDocument/2006/relationships/hyperlink" Target="https://yq.aliyun.com/articles/44675" TargetMode="External"/><Relationship Id="rId85" Type="http://schemas.openxmlformats.org/officeDocument/2006/relationships/hyperlink" Target="http://www.jellythink.com/archives/806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importnew.com/19011.html" TargetMode="External"/><Relationship Id="rId17" Type="http://schemas.openxmlformats.org/officeDocument/2006/relationships/hyperlink" Target="http://www.cnblogs.com/xuekyo/archive/2013/02/24/2924072.html" TargetMode="External"/><Relationship Id="rId25" Type="http://schemas.openxmlformats.org/officeDocument/2006/relationships/hyperlink" Target="http://blog.csdn.net/shimiso/article/details/8819114" TargetMode="External"/><Relationship Id="rId33" Type="http://schemas.openxmlformats.org/officeDocument/2006/relationships/hyperlink" Target="http://blog.csdn.net/nicewuranran/article/details/51730131%E3%80%82" TargetMode="External"/><Relationship Id="rId38" Type="http://schemas.openxmlformats.org/officeDocument/2006/relationships/hyperlink" Target="http://my.oschina.net/heweipo/blog/423235%E3%80%82" TargetMode="External"/><Relationship Id="rId46" Type="http://schemas.openxmlformats.org/officeDocument/2006/relationships/hyperlink" Target="http://www.cnblogs.com/liuling/p/2013-7-24-01.html" TargetMode="External"/><Relationship Id="rId59" Type="http://schemas.openxmlformats.org/officeDocument/2006/relationships/hyperlink" Target="http://www.360doc.com/content/12/0712/20/5287961_223855037.shtml" TargetMode="External"/><Relationship Id="rId67" Type="http://schemas.openxmlformats.org/officeDocument/2006/relationships/hyperlink" Target="http://database.51cto.com/art/200904/118526.htm" TargetMode="External"/><Relationship Id="rId20" Type="http://schemas.openxmlformats.org/officeDocument/2006/relationships/hyperlink" Target="http://www.cnblogs.com/scwyh/articles/1436802.html" TargetMode="External"/><Relationship Id="rId41" Type="http://schemas.openxmlformats.org/officeDocument/2006/relationships/hyperlink" Target="http://blog.csdn.net/andyelvis/article/details/1728378" TargetMode="External"/><Relationship Id="rId54" Type="http://schemas.openxmlformats.org/officeDocument/2006/relationships/hyperlink" Target="http://blog.csdn.net/windrui/article/details/40046413" TargetMode="External"/><Relationship Id="rId62" Type="http://schemas.openxmlformats.org/officeDocument/2006/relationships/hyperlink" Target="http://www.open-open.com/lib/view/open1452046967245.html" TargetMode="External"/><Relationship Id="rId70" Type="http://schemas.openxmlformats.org/officeDocument/2006/relationships/hyperlink" Target="http://www.cnblogs.com/simplefrog/archive/2012/07/15/2592527.html" TargetMode="External"/><Relationship Id="rId75" Type="http://schemas.openxmlformats.org/officeDocument/2006/relationships/hyperlink" Target="http://blog.csdn.net/sprintfwater/article/details/8751453" TargetMode="External"/><Relationship Id="rId83" Type="http://schemas.openxmlformats.org/officeDocument/2006/relationships/hyperlink" Target="http://www.cnblogs.com/hyddd/archive/2009/03/31/1426026.html" TargetMode="External"/><Relationship Id="rId88" Type="http://schemas.openxmlformats.org/officeDocument/2006/relationships/hyperlink" Target="http://blog.csdn.net/zhq426/article/details/2992488" TargetMode="External"/><Relationship Id="rId91" Type="http://schemas.openxmlformats.org/officeDocument/2006/relationships/hyperlink" Target="http://blog.csdn.net/huwei2003/article/details/4547674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dmin10000.com/document/3322.html" TargetMode="External"/><Relationship Id="rId15" Type="http://schemas.openxmlformats.org/officeDocument/2006/relationships/hyperlink" Target="https://www.ibm.com/developerworks/cn/java/j-lo-classloader/%EF%BC%88%E6%8E%A8%E8%8D%90%EF%BC%89" TargetMode="External"/><Relationship Id="rId23" Type="http://schemas.openxmlformats.org/officeDocument/2006/relationships/hyperlink" Target="http://blog.csdn.net/firejuly/article/details/8190229" TargetMode="External"/><Relationship Id="rId28" Type="http://schemas.openxmlformats.org/officeDocument/2006/relationships/hyperlink" Target="http://blog.csdn.net/lfsf802/article/details/9417095" TargetMode="External"/><Relationship Id="rId36" Type="http://schemas.openxmlformats.org/officeDocument/2006/relationships/hyperlink" Target="http://www.uml.org.cn/sjms/201211023.asp%E3%80%82" TargetMode="External"/><Relationship Id="rId49" Type="http://schemas.openxmlformats.org/officeDocument/2006/relationships/hyperlink" Target="http://www.cnblogs.com/c-cloud/p/3224788.html" TargetMode="External"/><Relationship Id="rId57" Type="http://schemas.openxmlformats.org/officeDocument/2006/relationships/hyperlink" Target="http://blog.sina.com.cn/s/blog_5e3604840100ddgq.html" TargetMode="External"/><Relationship Id="rId10" Type="http://schemas.openxmlformats.org/officeDocument/2006/relationships/hyperlink" Target="http://ifeve.com/concurrenthashmap/" TargetMode="External"/><Relationship Id="rId31" Type="http://schemas.openxmlformats.org/officeDocument/2006/relationships/hyperlink" Target="http://www.infoq.com/cn/articles/designing-restful-http-apps-roth%EF%BC%8C%E8%AF%A5%E7%AF%87%E5%86%99%E7%9A%84%E6%AF%94%E8%BE%83%E5%85%A8%E3%80%82" TargetMode="External"/><Relationship Id="rId44" Type="http://schemas.openxmlformats.org/officeDocument/2006/relationships/hyperlink" Target="http://blog.csdn.net/cyuyanenen/article/details/51514443" TargetMode="External"/><Relationship Id="rId52" Type="http://schemas.openxmlformats.org/officeDocument/2006/relationships/hyperlink" Target="http://my.oschina.net/u/2391658/blog/693277?p=%7B%7BtotalPage%7D%7D" TargetMode="External"/><Relationship Id="rId60" Type="http://schemas.openxmlformats.org/officeDocument/2006/relationships/hyperlink" Target="http://blog.csdn.net/fg2006/article/details/6937413" TargetMode="External"/><Relationship Id="rId65" Type="http://schemas.openxmlformats.org/officeDocument/2006/relationships/hyperlink" Target="http://blog.csdn.net/kennyrose/article/details/7532032" TargetMode="External"/><Relationship Id="rId73" Type="http://schemas.openxmlformats.org/officeDocument/2006/relationships/hyperlink" Target="http://www.cnblogs.com/hongfei/archive/2012/10/20/2732589.html" TargetMode="External"/><Relationship Id="rId78" Type="http://schemas.openxmlformats.org/officeDocument/2006/relationships/hyperlink" Target="http://blog.csdn.net/mingli198611/article/details/8055261" TargetMode="External"/><Relationship Id="rId81" Type="http://schemas.openxmlformats.org/officeDocument/2006/relationships/hyperlink" Target="http://www.cnblogs.com/klguang/p/4618526.html" TargetMode="External"/><Relationship Id="rId86" Type="http://schemas.openxmlformats.org/officeDocument/2006/relationships/hyperlink" Target="http://www.jianshu.com/p/f7d1010fa603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Ttangtang/p/3948786.html" TargetMode="External"/><Relationship Id="rId13" Type="http://schemas.openxmlformats.org/officeDocument/2006/relationships/hyperlink" Target="http://www.cnblogs.com/dolphin0520/p/3932921.html" TargetMode="External"/><Relationship Id="rId18" Type="http://schemas.openxmlformats.org/officeDocument/2006/relationships/hyperlink" Target="http://blog.csdn.net/hanxuemin12345/article/details/23831645" TargetMode="External"/><Relationship Id="rId39" Type="http://schemas.openxmlformats.org/officeDocument/2006/relationships/hyperlink" Target="http://blog.163.com/zhoumhan_0351/blog/static/3995422720098342257387/" TargetMode="External"/><Relationship Id="rId34" Type="http://schemas.openxmlformats.org/officeDocument/2006/relationships/hyperlink" Target="http://blog.jobbole.com/44175/%E3%80%81http:/www.ruanyifeng.com/blog/2011/05/how_to_choose_free_software_licenses.html%E3%80%82" TargetMode="External"/><Relationship Id="rId50" Type="http://schemas.openxmlformats.org/officeDocument/2006/relationships/hyperlink" Target="http://www.360doc.com/content/13/0409/14/10384031_277138819.shtml" TargetMode="External"/><Relationship Id="rId55" Type="http://schemas.openxmlformats.org/officeDocument/2006/relationships/hyperlink" Target="http://www.cnblogs.com/zhaoyl/archive/2012/09/04/2671156.html" TargetMode="External"/><Relationship Id="rId76" Type="http://schemas.openxmlformats.org/officeDocument/2006/relationships/hyperlink" Target="http://www.cnblogs.com/commanderzhu/p/4821555.html" TargetMode="External"/><Relationship Id="rId7" Type="http://schemas.openxmlformats.org/officeDocument/2006/relationships/hyperlink" Target="http://www.cnblogs.com/skywang12345/p/3310887.html" TargetMode="External"/><Relationship Id="rId71" Type="http://schemas.openxmlformats.org/officeDocument/2006/relationships/hyperlink" Target="http://www.open-open.com/lib/view/open1418476492792.html" TargetMode="External"/><Relationship Id="rId92" Type="http://schemas.openxmlformats.org/officeDocument/2006/relationships/hyperlink" Target="http://www.leiphone.com/news/201509/9zGlIDvLhwguqOtg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log.sina.com.cn/s/blog_7ef0a3fb0101po57.html" TargetMode="External"/><Relationship Id="rId24" Type="http://schemas.openxmlformats.org/officeDocument/2006/relationships/hyperlink" Target="http://blog.csdn.net/windrui/article/details/23165845" TargetMode="External"/><Relationship Id="rId40" Type="http://schemas.openxmlformats.org/officeDocument/2006/relationships/hyperlink" Target="http://blog.163.com/zhoumhan_0351/blog/static/3995422720098711040303/" TargetMode="External"/><Relationship Id="rId45" Type="http://schemas.openxmlformats.org/officeDocument/2006/relationships/hyperlink" Target="http://blog.csdn.net/whuslei/article/details/6442755" TargetMode="External"/><Relationship Id="rId66" Type="http://schemas.openxmlformats.org/officeDocument/2006/relationships/hyperlink" Target="http://www.xuebuyuan.com/2216918.html" TargetMode="External"/><Relationship Id="rId87" Type="http://schemas.openxmlformats.org/officeDocument/2006/relationships/hyperlink" Target="http://www.cnblogs.com/shiyangxt/archive/2008/10/07/1305506.html" TargetMode="External"/><Relationship Id="rId61" Type="http://schemas.openxmlformats.org/officeDocument/2006/relationships/hyperlink" Target="http://blog.csdn.net/shuaihj/article/details/14223015" TargetMode="External"/><Relationship Id="rId82" Type="http://schemas.openxmlformats.org/officeDocument/2006/relationships/hyperlink" Target="http://my.oschina.net/orgsky/blog/387759" TargetMode="External"/><Relationship Id="rId19" Type="http://schemas.openxmlformats.org/officeDocument/2006/relationships/hyperlink" Target="http://www.cnblogs.com/liuling/p/2013-8-10-01.html" TargetMode="External"/><Relationship Id="rId14" Type="http://schemas.openxmlformats.org/officeDocument/2006/relationships/hyperlink" Target="http://www.cnblogs.com/hnrainll/archive/2013/11/06/3410042.html" TargetMode="External"/><Relationship Id="rId30" Type="http://schemas.openxmlformats.org/officeDocument/2006/relationships/hyperlink" Target="http://aijuans.iteye.com/blog/2160141" TargetMode="External"/><Relationship Id="rId35" Type="http://schemas.openxmlformats.org/officeDocument/2006/relationships/hyperlink" Target="http://www.cnblogs.com/beijiguangyong/archive/2010/11/15/2302807.html" TargetMode="External"/><Relationship Id="rId56" Type="http://schemas.openxmlformats.org/officeDocument/2006/relationships/hyperlink" Target="http://blog.csdn.net/rainharder/article/details/7975387" TargetMode="External"/><Relationship Id="rId77" Type="http://schemas.openxmlformats.org/officeDocument/2006/relationships/hyperlink" Target="http://blog.csdn.net/superjunjin/article/details/78410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4397</Words>
  <Characters>25064</Characters>
  <Application>Microsoft Office Word</Application>
  <DocSecurity>0</DocSecurity>
  <Lines>208</Lines>
  <Paragraphs>58</Paragraphs>
  <ScaleCrop>false</ScaleCrop>
  <Company>Microsoft</Company>
  <LinksUpToDate>false</LinksUpToDate>
  <CharactersWithSpaces>29403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2017-08-10T03:09:00Z</dcterms:created>
  <dcterms:modified xsi:type="dcterms:W3CDTF">2017-08-10T03:11:00Z</dcterms:modified>
</cp:coreProperties>
</file>