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C62E" w14:textId="08205100" w:rsidR="00753871" w:rsidRPr="00D4089E" w:rsidRDefault="00D4089E" w:rsidP="00D408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089E">
        <w:rPr>
          <w:rFonts w:ascii="Times New Roman" w:hAnsi="Times New Roman" w:cs="Times New Roman"/>
          <w:b/>
          <w:bCs/>
          <w:sz w:val="32"/>
          <w:szCs w:val="32"/>
        </w:rPr>
        <w:t>LITERATURE SURVEY</w:t>
      </w:r>
    </w:p>
    <w:tbl>
      <w:tblPr>
        <w:tblStyle w:val="TableGrid"/>
        <w:tblW w:w="10563" w:type="dxa"/>
        <w:tblLook w:val="04A0" w:firstRow="1" w:lastRow="0" w:firstColumn="1" w:lastColumn="0" w:noHBand="0" w:noVBand="1"/>
      </w:tblPr>
      <w:tblGrid>
        <w:gridCol w:w="576"/>
        <w:gridCol w:w="2029"/>
        <w:gridCol w:w="1800"/>
        <w:gridCol w:w="2700"/>
        <w:gridCol w:w="3458"/>
      </w:tblGrid>
      <w:tr w:rsidR="008771A9" w:rsidRPr="00BE32CA" w14:paraId="114715D1" w14:textId="77777777" w:rsidTr="003E6E35">
        <w:tc>
          <w:tcPr>
            <w:tcW w:w="576" w:type="dxa"/>
          </w:tcPr>
          <w:p w14:paraId="6048A543" w14:textId="1EF10371" w:rsidR="00D4089E" w:rsidRPr="000315E9" w:rsidRDefault="00D4089E" w:rsidP="00D408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029" w:type="dxa"/>
          </w:tcPr>
          <w:p w14:paraId="5DF8F52C" w14:textId="55BEBB0C" w:rsidR="00D4089E" w:rsidRPr="000315E9" w:rsidRDefault="00D4089E" w:rsidP="00D408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800" w:type="dxa"/>
          </w:tcPr>
          <w:p w14:paraId="32E28029" w14:textId="4319FFDD" w:rsidR="00D4089E" w:rsidRPr="000315E9" w:rsidRDefault="00D4089E" w:rsidP="00D408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 PUBLISHING</w:t>
            </w:r>
          </w:p>
        </w:tc>
        <w:tc>
          <w:tcPr>
            <w:tcW w:w="2700" w:type="dxa"/>
          </w:tcPr>
          <w:p w14:paraId="365B834E" w14:textId="2170067D" w:rsidR="00D4089E" w:rsidRPr="000315E9" w:rsidRDefault="00D4089E" w:rsidP="00D408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  <w:tc>
          <w:tcPr>
            <w:tcW w:w="3458" w:type="dxa"/>
          </w:tcPr>
          <w:p w14:paraId="6FC91C14" w14:textId="148EE5BF" w:rsidR="00D4089E" w:rsidRPr="000315E9" w:rsidRDefault="00D4089E" w:rsidP="00D408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</w:t>
            </w:r>
          </w:p>
        </w:tc>
      </w:tr>
      <w:tr w:rsidR="008771A9" w:rsidRPr="00BE32CA" w14:paraId="0968008C" w14:textId="77777777" w:rsidTr="003E6E35">
        <w:tc>
          <w:tcPr>
            <w:tcW w:w="576" w:type="dxa"/>
          </w:tcPr>
          <w:p w14:paraId="086FB8FE" w14:textId="77777777" w:rsidR="000315E9" w:rsidRDefault="000315E9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CB1CA" w14:textId="30BAC6F7" w:rsidR="00D4089E" w:rsidRPr="000315E9" w:rsidRDefault="00D4089E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9" w:type="dxa"/>
          </w:tcPr>
          <w:p w14:paraId="3ADD7B6F" w14:textId="6603F58B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An Enhanced YOLOv8 Model for Real-Time and Accurate Pothole Detection and Measurement.</w:t>
            </w:r>
          </w:p>
        </w:tc>
        <w:tc>
          <w:tcPr>
            <w:tcW w:w="1800" w:type="dxa"/>
          </w:tcPr>
          <w:p w14:paraId="31644727" w14:textId="77777777" w:rsidR="000315E9" w:rsidRDefault="000315E9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51E46" w14:textId="5A48AEBC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700" w:type="dxa"/>
          </w:tcPr>
          <w:p w14:paraId="581E28B5" w14:textId="5EDD0FE3" w:rsidR="000315E9" w:rsidRPr="000315E9" w:rsidRDefault="00D4089E" w:rsidP="00031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YOLOv8n-seg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DC18664" w14:textId="61B75293" w:rsidR="000315E9" w:rsidRPr="000315E9" w:rsidRDefault="00D4089E" w:rsidP="00031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Dynamic Snake Convolution (</w:t>
            </w:r>
            <w:proofErr w:type="spellStart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DSConv</w:t>
            </w:r>
            <w:proofErr w:type="spellEnd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D5FA70" w14:textId="50E7CCCF" w:rsidR="000315E9" w:rsidRPr="000315E9" w:rsidRDefault="00D4089E" w:rsidP="00031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Simple Attention Module (SimAM)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3F7522C" w14:textId="4975DE17" w:rsidR="00D4089E" w:rsidRPr="000315E9" w:rsidRDefault="00D4089E" w:rsidP="00031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GELU activation.</w:t>
            </w:r>
          </w:p>
        </w:tc>
        <w:tc>
          <w:tcPr>
            <w:tcW w:w="3458" w:type="dxa"/>
          </w:tcPr>
          <w:p w14:paraId="5A286AC8" w14:textId="089794A8" w:rsidR="00D4089E" w:rsidRDefault="00D4089E" w:rsidP="003E6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They created the </w:t>
            </w:r>
            <w:proofErr w:type="spellStart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PothRGBD</w:t>
            </w:r>
            <w:proofErr w:type="spellEnd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 RGB-D dataset and proposed a lightweight YOLOv8n-seg variant that improves segmentation and enables accurate perimeter &amp; depth estimation. </w:t>
            </w:r>
            <w:r w:rsidR="003E6E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315E9" w:rsidRPr="000315E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Therefore, I can conclude from their paper that integrating </w:t>
            </w:r>
            <w:proofErr w:type="spellStart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DSConv</w:t>
            </w:r>
            <w:proofErr w:type="spellEnd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 and SimAM into a YOLOv8 segmentation yields more accurate pothole masks and reliable physical measurements, which I can apply to my pothole-detection project to get precise segmentation masks and direct depth/perimeter estimates</w:t>
            </w:r>
            <w:r w:rsidR="003E6E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184DA8" w14:textId="3DE46C90" w:rsidR="00252FEE" w:rsidRPr="000315E9" w:rsidRDefault="00252FE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1A9" w:rsidRPr="00BE32CA" w14:paraId="6B0157D6" w14:textId="77777777" w:rsidTr="003E6E35">
        <w:tc>
          <w:tcPr>
            <w:tcW w:w="576" w:type="dxa"/>
          </w:tcPr>
          <w:p w14:paraId="669D979F" w14:textId="77777777" w:rsidR="000315E9" w:rsidRDefault="000315E9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E9BE84" w14:textId="411891C9" w:rsidR="00D4089E" w:rsidRPr="000315E9" w:rsidRDefault="00D4089E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89E" w:rsidRPr="00BE32CA" w14:paraId="3B9744EE" w14:textId="77777777" w:rsidTr="00DA72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ECEFB" w14:textId="77777777" w:rsidR="00D4089E" w:rsidRPr="00BE32CA" w:rsidRDefault="00D4089E" w:rsidP="00DA7262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53C3ED2" w14:textId="77777777" w:rsidR="00D4089E" w:rsidRPr="00BE32CA" w:rsidRDefault="00D4089E" w:rsidP="00DA7262">
            <w:pPr>
              <w:rPr>
                <w:rFonts w:ascii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3"/>
            </w:tblGrid>
            <w:tr w:rsidR="00D4089E" w:rsidRPr="00BE32CA" w14:paraId="140E96D2" w14:textId="77777777" w:rsidTr="00DA72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2C864" w14:textId="77777777" w:rsidR="00D4089E" w:rsidRPr="00BE32CA" w:rsidRDefault="00D4089E" w:rsidP="00DA7262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BE32C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Robust Video-Based Pothole Detection and Area Estimation for Intelligent Vehicles with Depth Map and Kalman Smoothing</w:t>
                  </w:r>
                </w:p>
              </w:tc>
            </w:tr>
          </w:tbl>
          <w:p w14:paraId="0EBCBEC0" w14:textId="77777777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D796947" w14:textId="77777777" w:rsidR="000315E9" w:rsidRDefault="000315E9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E71A9" w14:textId="6F0A6960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700" w:type="dxa"/>
          </w:tcPr>
          <w:p w14:paraId="7D2D68D8" w14:textId="77777777" w:rsid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ACSH-YOLOv8</w:t>
            </w:r>
          </w:p>
          <w:p w14:paraId="46A9C68A" w14:textId="35361795" w:rsid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proofErr w:type="spellEnd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-SORT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br/>
              <w:t>E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go-motion compensation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C9B9069" w14:textId="4F3F6D59" w:rsid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DepthAnything</w:t>
            </w:r>
            <w:proofErr w:type="spellEnd"/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B8B5D26" w14:textId="7D175A10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MBTP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br/>
              <w:t>CDKF (Confidence–Distance Kalman Filter)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58" w:type="dxa"/>
          </w:tcPr>
          <w:p w14:paraId="3C816547" w14:textId="44D135E0" w:rsidR="00D4089E" w:rsidRPr="00BE32CA" w:rsidRDefault="00D4089E" w:rsidP="003E6E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32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 present an end-to-end vision pipeline to achieve accurate and stable pothole area estimation from video frames.</w:t>
            </w:r>
            <w:r w:rsidR="003E6E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6D6C9753" w14:textId="77777777" w:rsidR="00D4089E" w:rsidRDefault="00D4089E" w:rsidP="003E6E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32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conclude from their paper that integrating enhanced object detection, monocular depth estimation, pixel-level area computation, and Kalman-based smoothing can significantly improve the precision and reliability of pothole detection</w:t>
            </w:r>
            <w:r w:rsidR="003E6E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408A727" w14:textId="2BC5B140" w:rsidR="003E6E35" w:rsidRPr="000315E9" w:rsidRDefault="003E6E35" w:rsidP="003E6E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1A9" w:rsidRPr="00BE32CA" w14:paraId="7E99CA4C" w14:textId="77777777" w:rsidTr="003E6E35">
        <w:tc>
          <w:tcPr>
            <w:tcW w:w="576" w:type="dxa"/>
          </w:tcPr>
          <w:p w14:paraId="7DF09B61" w14:textId="77777777" w:rsidR="000315E9" w:rsidRDefault="000315E9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39053" w14:textId="46CE932A" w:rsidR="00D4089E" w:rsidRPr="000315E9" w:rsidRDefault="00D4089E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29" w:type="dxa"/>
          </w:tcPr>
          <w:p w14:paraId="11148311" w14:textId="77777777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Mobile3DRecon: Real-time Monocular 3D Reconstruction on a Mobile Phone</w:t>
            </w:r>
          </w:p>
        </w:tc>
        <w:tc>
          <w:tcPr>
            <w:tcW w:w="1800" w:type="dxa"/>
          </w:tcPr>
          <w:p w14:paraId="73972796" w14:textId="77777777" w:rsidR="000315E9" w:rsidRDefault="000315E9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4DE85" w14:textId="35C8CE17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700" w:type="dxa"/>
          </w:tcPr>
          <w:p w14:paraId="35CAD858" w14:textId="64BE3049" w:rsidR="0041705F" w:rsidRDefault="000315E9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>onocular camera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137A115" w14:textId="03937199" w:rsidR="0041705F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6DoF SLAM syste</w:t>
            </w:r>
            <w:r w:rsidR="0041705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br/>
              <w:t>S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emi-global matching (SGM)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23D7B0F" w14:textId="4A79BB2B" w:rsidR="0041705F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DNN-based depth refinement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FFCC010" w14:textId="541B92BD" w:rsidR="0041705F" w:rsidRDefault="0041705F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>calable TSDF voxel fusion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0968C2" w14:textId="6DF6D067" w:rsidR="00D4089E" w:rsidRPr="000315E9" w:rsidRDefault="0041705F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>esh generation algorithm on mobile CPUs.</w:t>
            </w:r>
          </w:p>
        </w:tc>
        <w:tc>
          <w:tcPr>
            <w:tcW w:w="3458" w:type="dxa"/>
          </w:tcPr>
          <w:p w14:paraId="1ACDDE31" w14:textId="651258D7" w:rsidR="0055577A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06D7C"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  <w:r w:rsidR="00A06D7C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 a mobile system capable of generating dense, real-time 3D surface meshes using only an embedded monocular camera</w:t>
            </w:r>
            <w:r w:rsidR="0055577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They show robust results for AR and object interaction on mid-range phones.</w:t>
            </w:r>
            <w:r w:rsidR="003E6E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5577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Therefore, I can conclude that their mobile-focused, CPU-based incremental mesh generation</w:t>
            </w:r>
            <w:r w:rsidR="00A06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offers techniques and system design ideas directly applicable to resource-constrained 3D reconstruction tasks like pothole mapping or detection.</w:t>
            </w:r>
          </w:p>
          <w:p w14:paraId="2704CF84" w14:textId="76733C7D" w:rsidR="00A06D7C" w:rsidRPr="000315E9" w:rsidRDefault="00A06D7C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1A9" w:rsidRPr="00BE32CA" w14:paraId="1869A964" w14:textId="77777777" w:rsidTr="003E6E35">
        <w:tc>
          <w:tcPr>
            <w:tcW w:w="576" w:type="dxa"/>
          </w:tcPr>
          <w:p w14:paraId="32E46359" w14:textId="77777777" w:rsidR="000315E9" w:rsidRDefault="000315E9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2D385" w14:textId="1285D260" w:rsidR="00D4089E" w:rsidRPr="000315E9" w:rsidRDefault="00D4089E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29" w:type="dxa"/>
          </w:tcPr>
          <w:p w14:paraId="3AA996B8" w14:textId="0BAB90EA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Pothole and Plain Road Classification Using Adaptive Mutation Dipper Throated Optimization and Transfer Learning for </w:t>
            </w:r>
            <w:r w:rsidR="009F367B" w:rsidRPr="000315E9">
              <w:rPr>
                <w:rFonts w:ascii="Times New Roman" w:hAnsi="Times New Roman" w:cs="Times New Roman"/>
                <w:sz w:val="24"/>
                <w:szCs w:val="24"/>
              </w:rPr>
              <w:t>Self-Driving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 Cars.</w:t>
            </w:r>
          </w:p>
        </w:tc>
        <w:tc>
          <w:tcPr>
            <w:tcW w:w="1800" w:type="dxa"/>
          </w:tcPr>
          <w:p w14:paraId="2CD91869" w14:textId="77777777" w:rsidR="000315E9" w:rsidRDefault="000315E9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7DEFF" w14:textId="08D6A087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700" w:type="dxa"/>
          </w:tcPr>
          <w:p w14:paraId="0083B5AD" w14:textId="3BA54161" w:rsidR="0055577A" w:rsidRPr="00056406" w:rsidRDefault="00D4089E" w:rsidP="00056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406">
              <w:rPr>
                <w:rFonts w:ascii="Times New Roman" w:hAnsi="Times New Roman" w:cs="Times New Roman"/>
                <w:sz w:val="24"/>
                <w:szCs w:val="24"/>
              </w:rPr>
              <w:t>ResNet-50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56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80B19A6" w14:textId="4DC9EE3E" w:rsidR="00937D0E" w:rsidRPr="00056406" w:rsidRDefault="00937D0E" w:rsidP="00056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40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D4089E" w:rsidRPr="00056406">
              <w:rPr>
                <w:rFonts w:ascii="Times New Roman" w:hAnsi="Times New Roman" w:cs="Times New Roman"/>
                <w:sz w:val="24"/>
                <w:szCs w:val="24"/>
              </w:rPr>
              <w:t>inary Advanced Mutation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4356676" w14:textId="56C5AFB7" w:rsidR="0055577A" w:rsidRPr="00056406" w:rsidRDefault="00D4089E" w:rsidP="00056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406">
              <w:rPr>
                <w:rFonts w:ascii="Times New Roman" w:hAnsi="Times New Roman" w:cs="Times New Roman"/>
                <w:sz w:val="24"/>
                <w:szCs w:val="24"/>
              </w:rPr>
              <w:t>Dipper Throated Optimization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A1F203B" w14:textId="78F2EE99" w:rsidR="00937D0E" w:rsidRPr="00056406" w:rsidRDefault="0055577A" w:rsidP="00056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40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D4089E" w:rsidRPr="00056406">
              <w:rPr>
                <w:rFonts w:ascii="Times New Roman" w:hAnsi="Times New Roman" w:cs="Times New Roman"/>
                <w:sz w:val="24"/>
                <w:szCs w:val="24"/>
              </w:rPr>
              <w:t>ptimized hashing SMOTE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70A9558" w14:textId="1AB84BBC" w:rsidR="00937D0E" w:rsidRPr="00056406" w:rsidRDefault="00D4089E" w:rsidP="00056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406">
              <w:rPr>
                <w:rFonts w:ascii="Times New Roman" w:hAnsi="Times New Roman" w:cs="Times New Roman"/>
                <w:sz w:val="24"/>
                <w:szCs w:val="24"/>
              </w:rPr>
              <w:t>Random Forest (RF)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402A16C" w14:textId="0D8E37C2" w:rsidR="00D4089E" w:rsidRPr="00056406" w:rsidRDefault="00D4089E" w:rsidP="00056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406">
              <w:rPr>
                <w:rFonts w:ascii="Times New Roman" w:hAnsi="Times New Roman" w:cs="Times New Roman"/>
                <w:sz w:val="24"/>
                <w:szCs w:val="24"/>
              </w:rPr>
              <w:t>AMDTO optimizer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58" w:type="dxa"/>
          </w:tcPr>
          <w:p w14:paraId="2ED1821E" w14:textId="0BE72E37" w:rsidR="00A06D7C" w:rsidRDefault="0055577A" w:rsidP="008771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 showed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 a pipeline that combines transfer-learning feature extraction. </w:t>
            </w:r>
            <w:r w:rsidR="003E6E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771A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Therefore, I can conclude from their paper that applying meta-heuristic optimization for feature selection and classifier tuning together with an improved SMOTE balancing step can dramatically boost pothole vs plain-road classification </w:t>
            </w:r>
            <w:r w:rsidR="008771A9">
              <w:rPr>
                <w:rFonts w:ascii="Times New Roman" w:hAnsi="Times New Roman" w:cs="Times New Roman"/>
                <w:sz w:val="24"/>
                <w:szCs w:val="24"/>
              </w:rPr>
              <w:t>accuracy.</w:t>
            </w:r>
          </w:p>
          <w:p w14:paraId="13F77C56" w14:textId="29D521CA" w:rsidR="008771A9" w:rsidRPr="000315E9" w:rsidRDefault="008771A9" w:rsidP="008771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1A9" w:rsidRPr="00BE32CA" w14:paraId="562839F6" w14:textId="77777777" w:rsidTr="003E6E35">
        <w:tc>
          <w:tcPr>
            <w:tcW w:w="576" w:type="dxa"/>
          </w:tcPr>
          <w:p w14:paraId="466D312A" w14:textId="77777777" w:rsidR="000315E9" w:rsidRDefault="000315E9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41302" w14:textId="7EC42931" w:rsidR="00D4089E" w:rsidRPr="000315E9" w:rsidRDefault="00D4089E" w:rsidP="00DA7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29" w:type="dxa"/>
          </w:tcPr>
          <w:p w14:paraId="53A9F79C" w14:textId="77777777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Real-time scene reconstruction and triangle mesh generation using multiple RGB-D cameras</w:t>
            </w:r>
          </w:p>
        </w:tc>
        <w:tc>
          <w:tcPr>
            <w:tcW w:w="1800" w:type="dxa"/>
          </w:tcPr>
          <w:p w14:paraId="1682BDDF" w14:textId="77777777" w:rsidR="000315E9" w:rsidRDefault="000315E9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D0B3E" w14:textId="1F8A44EB" w:rsidR="00D4089E" w:rsidRPr="000315E9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2700" w:type="dxa"/>
          </w:tcPr>
          <w:p w14:paraId="4FF50EC2" w14:textId="4E437938" w:rsidR="00D4089E" w:rsidRPr="000315E9" w:rsidRDefault="008771A9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>oint cloud smoothing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M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>esh zippering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D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>irect triangle mesh generation</w:t>
            </w:r>
            <w:r w:rsidR="000564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M</w:t>
            </w:r>
            <w:r w:rsidR="00D4089E" w:rsidRPr="000315E9">
              <w:rPr>
                <w:rFonts w:ascii="Times New Roman" w:hAnsi="Times New Roman" w:cs="Times New Roman"/>
                <w:sz w:val="24"/>
                <w:szCs w:val="24"/>
              </w:rPr>
              <w:t>esh merging.</w:t>
            </w:r>
          </w:p>
        </w:tc>
        <w:tc>
          <w:tcPr>
            <w:tcW w:w="3458" w:type="dxa"/>
          </w:tcPr>
          <w:p w14:paraId="7D0CC4C6" w14:textId="3EE49BFE" w:rsidR="00D4089E" w:rsidRDefault="00D4089E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F367B"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propose</w:t>
            </w:r>
            <w:r w:rsidR="009F367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 a real-time 3D reconstruction method with a GPU-optimized mesh merging method. They demonstrate both high mesh quality and significant acceleration compared to CPU-based methods.</w:t>
            </w:r>
            <w:r w:rsidR="003E6E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9F367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315E9">
              <w:rPr>
                <w:rFonts w:ascii="Times New Roman" w:hAnsi="Times New Roman" w:cs="Times New Roman"/>
                <w:sz w:val="24"/>
                <w:szCs w:val="24"/>
              </w:rPr>
              <w:t xml:space="preserve">I can conclude that their GPU-parallel mesh approach, especially the MLS point cloud smoothing and mesh merging, gives insight into achieving fast, reliable surface </w:t>
            </w:r>
            <w:proofErr w:type="spellStart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0315E9">
              <w:rPr>
                <w:rFonts w:ascii="Times New Roman" w:hAnsi="Times New Roman" w:cs="Times New Roman"/>
                <w:sz w:val="24"/>
                <w:szCs w:val="24"/>
              </w:rPr>
              <w:t>—knowledge that is valuable for enhancing the efficiency of mesh processing in pothole detection systems.</w:t>
            </w:r>
          </w:p>
          <w:p w14:paraId="0743FC07" w14:textId="77777777" w:rsidR="00A06D7C" w:rsidRPr="000315E9" w:rsidRDefault="00A06D7C" w:rsidP="00DA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925EB8" w14:textId="77777777" w:rsidR="00D4089E" w:rsidRPr="00BE32CA" w:rsidRDefault="00D4089E">
      <w:pPr>
        <w:rPr>
          <w:rFonts w:ascii="Times New Roman" w:hAnsi="Times New Roman" w:cs="Times New Roman"/>
          <w:sz w:val="20"/>
          <w:szCs w:val="20"/>
        </w:rPr>
      </w:pPr>
    </w:p>
    <w:sectPr w:rsidR="00D4089E" w:rsidRPr="00BE32CA" w:rsidSect="00AA79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964EA"/>
    <w:multiLevelType w:val="hybridMultilevel"/>
    <w:tmpl w:val="7DD4A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64564"/>
    <w:multiLevelType w:val="hybridMultilevel"/>
    <w:tmpl w:val="93E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E3F5F"/>
    <w:multiLevelType w:val="hybridMultilevel"/>
    <w:tmpl w:val="B5120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B7EA6"/>
    <w:multiLevelType w:val="hybridMultilevel"/>
    <w:tmpl w:val="0CF21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3986">
    <w:abstractNumId w:val="3"/>
  </w:num>
  <w:num w:numId="2" w16cid:durableId="1318151372">
    <w:abstractNumId w:val="1"/>
  </w:num>
  <w:num w:numId="3" w16cid:durableId="843477821">
    <w:abstractNumId w:val="0"/>
  </w:num>
  <w:num w:numId="4" w16cid:durableId="529342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6D"/>
    <w:rsid w:val="000315E9"/>
    <w:rsid w:val="00056406"/>
    <w:rsid w:val="000E604B"/>
    <w:rsid w:val="00252FEE"/>
    <w:rsid w:val="00265EEA"/>
    <w:rsid w:val="0039296C"/>
    <w:rsid w:val="003E6E35"/>
    <w:rsid w:val="0041705F"/>
    <w:rsid w:val="0055577A"/>
    <w:rsid w:val="00730A9D"/>
    <w:rsid w:val="00753871"/>
    <w:rsid w:val="008771A9"/>
    <w:rsid w:val="0093316D"/>
    <w:rsid w:val="00937D0E"/>
    <w:rsid w:val="009F367B"/>
    <w:rsid w:val="00A06D7C"/>
    <w:rsid w:val="00AA7918"/>
    <w:rsid w:val="00BE32CA"/>
    <w:rsid w:val="00D4089E"/>
    <w:rsid w:val="00FB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F888"/>
  <w15:chartTrackingRefBased/>
  <w15:docId w15:val="{E14DEDBC-7980-4D18-AD9B-7F46431B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Sirajuddeen Mohamed</dc:creator>
  <cp:keywords/>
  <dc:description/>
  <cp:lastModifiedBy>Sirajuddeen Mohamed</cp:lastModifiedBy>
  <cp:revision>11</cp:revision>
  <dcterms:created xsi:type="dcterms:W3CDTF">2025-10-09T15:20:00Z</dcterms:created>
  <dcterms:modified xsi:type="dcterms:W3CDTF">2025-10-09T18:17:00Z</dcterms:modified>
</cp:coreProperties>
</file>