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B9E" w:rsidRDefault="00A00B9E" w:rsidP="00A00B9E">
      <w:pPr>
        <w:spacing w:line="360" w:lineRule="auto"/>
        <w:jc w:val="center"/>
        <w:rPr>
          <w:b/>
        </w:rPr>
      </w:pPr>
    </w:p>
    <w:p w:rsidR="00A00B9E" w:rsidRPr="009B2140" w:rsidRDefault="00CE02D5" w:rsidP="00A00B9E">
      <w:pPr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RAJIV GANDHI COLLEGE OF ENGINEERING AND TECHNOLOGY</w:t>
      </w:r>
    </w:p>
    <w:p w:rsidR="00A00B9E" w:rsidRPr="009C6F89" w:rsidRDefault="00A00B9E" w:rsidP="00A00B9E">
      <w:pPr>
        <w:spacing w:line="360" w:lineRule="auto"/>
        <w:jc w:val="center"/>
        <w:rPr>
          <w:b/>
          <w:sz w:val="22"/>
          <w:szCs w:val="22"/>
        </w:rPr>
      </w:pPr>
      <w:r w:rsidRPr="009C6F89">
        <w:rPr>
          <w:b/>
          <w:sz w:val="22"/>
          <w:szCs w:val="22"/>
        </w:rPr>
        <w:t>DEPARTMENT OF MECHANICAL ENGINEERING</w:t>
      </w:r>
    </w:p>
    <w:p w:rsidR="00751E21" w:rsidRPr="00A00B9E" w:rsidRDefault="00A00B9E" w:rsidP="00E01CC7">
      <w:pPr>
        <w:spacing w:line="360" w:lineRule="auto"/>
        <w:jc w:val="center"/>
        <w:rPr>
          <w:b/>
          <w:sz w:val="22"/>
          <w:szCs w:val="22"/>
        </w:rPr>
      </w:pPr>
      <w:r w:rsidRPr="009C6F89">
        <w:rPr>
          <w:b/>
          <w:sz w:val="22"/>
          <w:szCs w:val="22"/>
        </w:rPr>
        <w:t>T105 - ENGINEERING THERMODYNAMICS</w:t>
      </w:r>
    </w:p>
    <w:p w:rsidR="00231CB6" w:rsidRPr="00A00B9E" w:rsidRDefault="006935B6" w:rsidP="00E01CC7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A00B9E">
        <w:rPr>
          <w:b/>
          <w:sz w:val="22"/>
          <w:szCs w:val="22"/>
          <w:u w:val="single"/>
        </w:rPr>
        <w:t>UNIT IV – GAS POWER CYCLES</w:t>
      </w:r>
    </w:p>
    <w:p w:rsidR="0019683D" w:rsidRPr="00DA3F48" w:rsidRDefault="00EA421A" w:rsidP="00E01CC7">
      <w:r w:rsidRPr="00EA421A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9.7pt;margin-top:9.4pt;width:563.4pt;height:0;z-index:251658240" o:connectortype="straight"/>
        </w:pict>
      </w:r>
    </w:p>
    <w:p w:rsidR="006935B6" w:rsidRPr="00DA3F48" w:rsidRDefault="00E01CC7" w:rsidP="00E01CC7">
      <w:r w:rsidRPr="00461973">
        <w:rPr>
          <w:b/>
        </w:rPr>
        <w:t>UNIT IV</w:t>
      </w:r>
      <w:r>
        <w:t xml:space="preserve"> –</w:t>
      </w:r>
      <w:r w:rsidR="006935B6" w:rsidRPr="00DA3F48">
        <w:t xml:space="preserve">Air standard cycles: The air standard </w:t>
      </w:r>
      <w:r w:rsidR="00461973" w:rsidRPr="00DA3F48">
        <w:t>Carnot</w:t>
      </w:r>
      <w:r w:rsidR="006935B6" w:rsidRPr="00DA3F48">
        <w:t xml:space="preserve"> cycle – Air standard Otto cycle, Diesel cycle, Dual cycle and Brayton cycles and their efficiencies</w:t>
      </w:r>
    </w:p>
    <w:p w:rsidR="0019683D" w:rsidRPr="00E01CC7" w:rsidRDefault="00EA421A" w:rsidP="00E01CC7">
      <w:pPr>
        <w:rPr>
          <w:b/>
        </w:rPr>
      </w:pPr>
      <w:r w:rsidRPr="00EA421A">
        <w:rPr>
          <w:noProof/>
        </w:rPr>
        <w:pict>
          <v:shape id="_x0000_s1027" type="#_x0000_t32" style="position:absolute;margin-left:-29.7pt;margin-top:4.8pt;width:563.4pt;height:0;z-index:251659264" o:connectortype="straight"/>
        </w:pict>
      </w:r>
    </w:p>
    <w:p w:rsidR="0019683D" w:rsidRPr="00E01CC7" w:rsidRDefault="00A00B9E" w:rsidP="00E01CC7">
      <w:pPr>
        <w:jc w:val="center"/>
        <w:rPr>
          <w:b/>
          <w:u w:val="single"/>
        </w:rPr>
      </w:pPr>
      <w:r>
        <w:rPr>
          <w:b/>
          <w:u w:val="single"/>
        </w:rPr>
        <w:t xml:space="preserve">Part - A </w:t>
      </w:r>
    </w:p>
    <w:p w:rsidR="0019683D" w:rsidRPr="00DA3F48" w:rsidRDefault="0019683D" w:rsidP="0019683D">
      <w:pPr>
        <w:ind w:left="821"/>
        <w:jc w:val="center"/>
        <w:rPr>
          <w:b/>
        </w:rPr>
      </w:pPr>
    </w:p>
    <w:p w:rsidR="004C048E" w:rsidRPr="00A00B9E" w:rsidRDefault="004C048E" w:rsidP="004C048E">
      <w:pPr>
        <w:pStyle w:val="ListParagraph"/>
        <w:numPr>
          <w:ilvl w:val="0"/>
          <w:numId w:val="11"/>
        </w:numPr>
        <w:spacing w:line="360" w:lineRule="auto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Define Thermodynamic cycle</w:t>
      </w:r>
      <w:r w:rsidR="003E64EC" w:rsidRPr="00A00B9E">
        <w:rPr>
          <w:b/>
          <w:sz w:val="22"/>
          <w:szCs w:val="22"/>
        </w:rPr>
        <w:t>.</w:t>
      </w:r>
    </w:p>
    <w:p w:rsidR="004C048E" w:rsidRPr="00A00B9E" w:rsidRDefault="004C048E" w:rsidP="00682CC9">
      <w:pPr>
        <w:spacing w:line="360" w:lineRule="auto"/>
        <w:ind w:left="540" w:firstLine="36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Thermodynamic cycle is defined as the series of processes performed on the system, so that the system attains its original state.</w:t>
      </w:r>
    </w:p>
    <w:p w:rsidR="00667114" w:rsidRPr="00A00B9E" w:rsidRDefault="00667114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iCs/>
          <w:sz w:val="22"/>
          <w:szCs w:val="22"/>
        </w:rPr>
      </w:pPr>
      <w:r w:rsidRPr="00A00B9E">
        <w:rPr>
          <w:b/>
          <w:iCs/>
          <w:sz w:val="22"/>
          <w:szCs w:val="22"/>
        </w:rPr>
        <w:t>What is meant by air standard cycle?</w:t>
      </w:r>
      <w:r w:rsidR="00167E91" w:rsidRPr="00A00B9E">
        <w:rPr>
          <w:b/>
          <w:iCs/>
          <w:sz w:val="22"/>
          <w:szCs w:val="22"/>
        </w:rPr>
        <w:t xml:space="preserve"> </w:t>
      </w:r>
      <w:r w:rsidR="00167E91" w:rsidRPr="00A00B9E">
        <w:rPr>
          <w:b/>
          <w:iCs/>
          <w:color w:val="FF0000"/>
          <w:sz w:val="22"/>
          <w:szCs w:val="22"/>
        </w:rPr>
        <w:t>(Nov 2011, April 2010)</w:t>
      </w:r>
    </w:p>
    <w:p w:rsidR="00667114" w:rsidRPr="00A00B9E" w:rsidRDefault="00B2667A" w:rsidP="00682CC9">
      <w:pPr>
        <w:spacing w:line="360" w:lineRule="auto"/>
        <w:jc w:val="both"/>
        <w:rPr>
          <w:sz w:val="22"/>
          <w:szCs w:val="22"/>
        </w:rPr>
      </w:pPr>
      <w:r w:rsidRPr="00A00B9E">
        <w:rPr>
          <w:iCs/>
          <w:sz w:val="22"/>
          <w:szCs w:val="22"/>
        </w:rPr>
        <w:t xml:space="preserve">             </w:t>
      </w:r>
      <w:r w:rsidR="00667114" w:rsidRPr="00A00B9E">
        <w:rPr>
          <w:iCs/>
          <w:sz w:val="22"/>
          <w:szCs w:val="22"/>
        </w:rPr>
        <w:t>If we use air as working substances in the thermodynamic cycles, it is called air standard cycle.</w:t>
      </w:r>
    </w:p>
    <w:p w:rsidR="0011661C" w:rsidRPr="00A00B9E" w:rsidRDefault="003E64EC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 xml:space="preserve">Define </w:t>
      </w:r>
      <w:r w:rsidR="0011661C" w:rsidRPr="00A00B9E">
        <w:rPr>
          <w:b/>
          <w:sz w:val="22"/>
          <w:szCs w:val="22"/>
        </w:rPr>
        <w:t>Air standard efficiency</w:t>
      </w:r>
      <w:r w:rsidRPr="00A00B9E">
        <w:rPr>
          <w:b/>
          <w:sz w:val="22"/>
          <w:szCs w:val="22"/>
        </w:rPr>
        <w:t>.</w:t>
      </w:r>
    </w:p>
    <w:p w:rsidR="003E64EC" w:rsidRPr="00A00B9E" w:rsidRDefault="00B2667A" w:rsidP="00682CC9">
      <w:pPr>
        <w:pStyle w:val="ListParagraph"/>
        <w:spacing w:line="360" w:lineRule="auto"/>
        <w:ind w:left="45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 xml:space="preserve">   </w:t>
      </w:r>
      <w:r w:rsidR="003E64EC" w:rsidRPr="00A00B9E">
        <w:rPr>
          <w:sz w:val="22"/>
          <w:szCs w:val="22"/>
        </w:rPr>
        <w:t>Air standard efficiency is defined as the ratio of network transfer during the cycle to the net heat transfer to the</w:t>
      </w:r>
      <w:r w:rsidR="003E64EC" w:rsidRPr="00A00B9E">
        <w:rPr>
          <w:spacing w:val="-10"/>
          <w:sz w:val="22"/>
          <w:szCs w:val="22"/>
        </w:rPr>
        <w:t xml:space="preserve"> </w:t>
      </w:r>
      <w:r w:rsidR="003E64EC" w:rsidRPr="00A00B9E">
        <w:rPr>
          <w:sz w:val="22"/>
          <w:szCs w:val="22"/>
        </w:rPr>
        <w:t>cycle</w:t>
      </w:r>
    </w:p>
    <w:p w:rsidR="00FE3849" w:rsidRPr="00A00B9E" w:rsidRDefault="00FE3849" w:rsidP="00FE3849">
      <w:pPr>
        <w:pStyle w:val="ListParagraph"/>
        <w:numPr>
          <w:ilvl w:val="0"/>
          <w:numId w:val="11"/>
        </w:numPr>
        <w:spacing w:line="360" w:lineRule="auto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What are the assumptions made for air standard cycle</w:t>
      </w:r>
      <w:r w:rsidRPr="00A00B9E">
        <w:rPr>
          <w:b/>
          <w:spacing w:val="-14"/>
          <w:sz w:val="22"/>
          <w:szCs w:val="22"/>
        </w:rPr>
        <w:t xml:space="preserve"> </w:t>
      </w:r>
      <w:r w:rsidRPr="00A00B9E">
        <w:rPr>
          <w:b/>
          <w:sz w:val="22"/>
          <w:szCs w:val="22"/>
        </w:rPr>
        <w:t>analysis?</w:t>
      </w:r>
      <w:r w:rsidR="00167E91" w:rsidRPr="00A00B9E">
        <w:rPr>
          <w:b/>
          <w:sz w:val="22"/>
          <w:szCs w:val="22"/>
        </w:rPr>
        <w:t xml:space="preserve"> </w:t>
      </w:r>
      <w:r w:rsidR="00167E91" w:rsidRPr="00A00B9E">
        <w:rPr>
          <w:b/>
          <w:color w:val="FF0000"/>
          <w:sz w:val="22"/>
          <w:szCs w:val="22"/>
        </w:rPr>
        <w:t>(Nov 201</w:t>
      </w:r>
      <w:r w:rsidR="002B5556" w:rsidRPr="00A00B9E">
        <w:rPr>
          <w:b/>
          <w:color w:val="FF0000"/>
          <w:sz w:val="22"/>
          <w:szCs w:val="22"/>
        </w:rPr>
        <w:t>1, May 2016</w:t>
      </w:r>
      <w:r w:rsidR="00167E91" w:rsidRPr="00A00B9E">
        <w:rPr>
          <w:b/>
          <w:color w:val="FF0000"/>
          <w:sz w:val="22"/>
          <w:szCs w:val="22"/>
        </w:rPr>
        <w:t>)</w:t>
      </w:r>
    </w:p>
    <w:p w:rsidR="00FE3849" w:rsidRPr="00A00B9E" w:rsidRDefault="00FE3849" w:rsidP="00682CC9">
      <w:pPr>
        <w:pStyle w:val="ListParagraph"/>
        <w:numPr>
          <w:ilvl w:val="0"/>
          <w:numId w:val="15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The working medium is prefect gas throughout i.e. it follows</w:t>
      </w:r>
      <w:r w:rsidRPr="00A00B9E">
        <w:rPr>
          <w:spacing w:val="-15"/>
          <w:sz w:val="22"/>
          <w:szCs w:val="22"/>
        </w:rPr>
        <w:t xml:space="preserve"> </w:t>
      </w:r>
      <w:r w:rsidRPr="00A00B9E">
        <w:rPr>
          <w:sz w:val="22"/>
          <w:szCs w:val="22"/>
        </w:rPr>
        <w:t>PV=mRT</w:t>
      </w:r>
    </w:p>
    <w:p w:rsidR="00FE3849" w:rsidRPr="00A00B9E" w:rsidRDefault="00FE3849" w:rsidP="00682CC9">
      <w:pPr>
        <w:pStyle w:val="ListParagraph"/>
        <w:numPr>
          <w:ilvl w:val="0"/>
          <w:numId w:val="15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The working medium has constant specific</w:t>
      </w:r>
      <w:r w:rsidRPr="00A00B9E">
        <w:rPr>
          <w:spacing w:val="-11"/>
          <w:sz w:val="22"/>
          <w:szCs w:val="22"/>
        </w:rPr>
        <w:t xml:space="preserve"> </w:t>
      </w:r>
      <w:r w:rsidRPr="00A00B9E">
        <w:rPr>
          <w:sz w:val="22"/>
          <w:szCs w:val="22"/>
        </w:rPr>
        <w:t>heats</w:t>
      </w:r>
    </w:p>
    <w:p w:rsidR="00FE3849" w:rsidRPr="00A00B9E" w:rsidRDefault="00FE3849" w:rsidP="00682CC9">
      <w:pPr>
        <w:pStyle w:val="ListParagraph"/>
        <w:numPr>
          <w:ilvl w:val="0"/>
          <w:numId w:val="15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The working medium does not undergo any chemical change throughout the cycle</w:t>
      </w:r>
    </w:p>
    <w:p w:rsidR="00FE3849" w:rsidRPr="00A00B9E" w:rsidRDefault="00FE3849" w:rsidP="00682CC9">
      <w:pPr>
        <w:pStyle w:val="ListParagraph"/>
        <w:numPr>
          <w:ilvl w:val="0"/>
          <w:numId w:val="15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The compression and expansion processes are reversible adiabatic i.e. there is no loss or gain in</w:t>
      </w:r>
      <w:r w:rsidRPr="00A00B9E">
        <w:rPr>
          <w:spacing w:val="-6"/>
          <w:sz w:val="22"/>
          <w:szCs w:val="22"/>
        </w:rPr>
        <w:t xml:space="preserve"> </w:t>
      </w:r>
    </w:p>
    <w:p w:rsidR="00FE3849" w:rsidRPr="00A00B9E" w:rsidRDefault="00FE3849" w:rsidP="00682CC9">
      <w:pPr>
        <w:pStyle w:val="ListParagraph"/>
        <w:spacing w:line="360" w:lineRule="auto"/>
        <w:ind w:left="99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entropy.</w:t>
      </w:r>
    </w:p>
    <w:p w:rsidR="00FE3849" w:rsidRPr="00A00B9E" w:rsidRDefault="00FE3849" w:rsidP="00682CC9">
      <w:pPr>
        <w:pStyle w:val="ListParagraph"/>
        <w:numPr>
          <w:ilvl w:val="0"/>
          <w:numId w:val="15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Kinetic and potential energies of the working fluid are</w:t>
      </w:r>
      <w:r w:rsidRPr="00A00B9E">
        <w:rPr>
          <w:spacing w:val="-17"/>
          <w:sz w:val="22"/>
          <w:szCs w:val="22"/>
        </w:rPr>
        <w:t xml:space="preserve"> </w:t>
      </w:r>
      <w:r w:rsidRPr="00A00B9E">
        <w:rPr>
          <w:sz w:val="22"/>
          <w:szCs w:val="22"/>
        </w:rPr>
        <w:t>neglected</w:t>
      </w:r>
    </w:p>
    <w:p w:rsidR="00FE3849" w:rsidRPr="00A00B9E" w:rsidRDefault="00FE3849" w:rsidP="00682CC9">
      <w:pPr>
        <w:pStyle w:val="ListParagraph"/>
        <w:numPr>
          <w:ilvl w:val="0"/>
          <w:numId w:val="15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The operation of the engine is</w:t>
      </w:r>
      <w:r w:rsidRPr="00A00B9E">
        <w:rPr>
          <w:spacing w:val="-10"/>
          <w:sz w:val="22"/>
          <w:szCs w:val="22"/>
        </w:rPr>
        <w:t xml:space="preserve"> </w:t>
      </w:r>
      <w:r w:rsidRPr="00A00B9E">
        <w:rPr>
          <w:sz w:val="22"/>
          <w:szCs w:val="22"/>
        </w:rPr>
        <w:t>frictionless</w:t>
      </w:r>
    </w:p>
    <w:p w:rsidR="00FE3849" w:rsidRPr="00A00B9E" w:rsidRDefault="00FE3849" w:rsidP="00682CC9">
      <w:pPr>
        <w:pStyle w:val="ListParagraph"/>
        <w:numPr>
          <w:ilvl w:val="0"/>
          <w:numId w:val="15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Heat is supplied and rejected in a reversible</w:t>
      </w:r>
      <w:r w:rsidRPr="00A00B9E">
        <w:rPr>
          <w:spacing w:val="-11"/>
          <w:sz w:val="22"/>
          <w:szCs w:val="22"/>
        </w:rPr>
        <w:t xml:space="preserve"> </w:t>
      </w:r>
      <w:r w:rsidRPr="00A00B9E">
        <w:rPr>
          <w:sz w:val="22"/>
          <w:szCs w:val="22"/>
        </w:rPr>
        <w:t>manner.</w:t>
      </w:r>
    </w:p>
    <w:p w:rsidR="00C2338F" w:rsidRPr="00A00B9E" w:rsidRDefault="00C2338F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color w:val="221F1F"/>
          <w:sz w:val="22"/>
          <w:szCs w:val="22"/>
        </w:rPr>
      </w:pPr>
      <w:r w:rsidRPr="00A00B9E">
        <w:rPr>
          <w:b/>
          <w:color w:val="221F1F"/>
          <w:sz w:val="22"/>
          <w:szCs w:val="22"/>
        </w:rPr>
        <w:t>For the same compression ratio and heat supplied, state the decreasing air standard efficiency of Otto, Diesel and Dual cycles.</w:t>
      </w:r>
    </w:p>
    <w:p w:rsidR="00682CC9" w:rsidRPr="00A00B9E" w:rsidRDefault="00C2338F" w:rsidP="00682CC9">
      <w:pPr>
        <w:pStyle w:val="ListParagraph"/>
        <w:spacing w:line="360" w:lineRule="auto"/>
        <w:ind w:left="360" w:firstLine="360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>Otto cycle efficiency &gt; Dual cycles efficiency &gt;</w:t>
      </w:r>
      <w:r w:rsidRPr="00A00B9E">
        <w:rPr>
          <w:b/>
          <w:color w:val="221F1F"/>
          <w:sz w:val="22"/>
          <w:szCs w:val="22"/>
        </w:rPr>
        <w:t>.</w:t>
      </w:r>
      <w:r w:rsidRPr="00A00B9E">
        <w:rPr>
          <w:color w:val="221F1F"/>
          <w:sz w:val="22"/>
          <w:szCs w:val="22"/>
        </w:rPr>
        <w:t xml:space="preserve"> Diesel cycle efficiency</w:t>
      </w:r>
    </w:p>
    <w:p w:rsidR="00FE3849" w:rsidRPr="00A00B9E" w:rsidRDefault="00FE3849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color w:val="221F1F"/>
          <w:sz w:val="22"/>
          <w:szCs w:val="22"/>
        </w:rPr>
      </w:pPr>
      <w:r w:rsidRPr="00A00B9E">
        <w:rPr>
          <w:b/>
          <w:color w:val="221F1F"/>
          <w:sz w:val="22"/>
          <w:szCs w:val="22"/>
        </w:rPr>
        <w:t>Define Compression ratio.</w:t>
      </w:r>
      <w:r w:rsidR="00C2338F" w:rsidRPr="00A00B9E">
        <w:rPr>
          <w:b/>
          <w:color w:val="221F1F"/>
          <w:sz w:val="22"/>
          <w:szCs w:val="22"/>
        </w:rPr>
        <w:t xml:space="preserve"> </w:t>
      </w:r>
      <w:r w:rsidR="00C2338F" w:rsidRPr="00A00B9E">
        <w:rPr>
          <w:b/>
          <w:color w:val="FF0000"/>
          <w:sz w:val="22"/>
          <w:szCs w:val="22"/>
        </w:rPr>
        <w:t>(April 2010)</w:t>
      </w:r>
    </w:p>
    <w:p w:rsidR="00FE3849" w:rsidRPr="00A00B9E" w:rsidRDefault="00FE3849" w:rsidP="00682CC9">
      <w:pPr>
        <w:pStyle w:val="ListParagraph"/>
        <w:spacing w:line="360" w:lineRule="auto"/>
        <w:ind w:left="360" w:firstLine="360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>Compression ratio is defined as the ratio between total cylinder volumes to clearance volume. It is denoted by ‘r’.</w:t>
      </w:r>
    </w:p>
    <w:p w:rsidR="00FE3849" w:rsidRPr="00A00B9E" w:rsidRDefault="00FE3849" w:rsidP="000E6DCE">
      <w:pPr>
        <w:pStyle w:val="ListParagraph"/>
        <w:ind w:left="360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                                  Total cylinder volume</w:t>
      </w:r>
    </w:p>
    <w:p w:rsidR="00FE3849" w:rsidRPr="00A00B9E" w:rsidRDefault="00EA421A" w:rsidP="000E6DCE">
      <w:pPr>
        <w:pStyle w:val="ListParagraph"/>
        <w:ind w:left="360"/>
        <w:rPr>
          <w:color w:val="221F1F"/>
          <w:sz w:val="22"/>
          <w:szCs w:val="22"/>
        </w:rPr>
      </w:pPr>
      <w:r w:rsidRPr="00EA421A">
        <w:rPr>
          <w:noProof/>
          <w:color w:val="221F1F"/>
          <w:sz w:val="22"/>
          <w:szCs w:val="22"/>
        </w:rPr>
        <w:pict>
          <v:shape id="_x0000_s1029" type="#_x0000_t32" style="position:absolute;left:0;text-align:left;margin-left:120.1pt;margin-top:8.25pt;width:114.8pt;height:0;z-index:251661312" o:connectortype="straight"/>
        </w:pict>
      </w:r>
      <w:r w:rsidR="00FE3849" w:rsidRPr="00A00B9E">
        <w:rPr>
          <w:color w:val="221F1F"/>
          <w:sz w:val="22"/>
          <w:szCs w:val="22"/>
        </w:rPr>
        <w:t xml:space="preserve">                          R=</w:t>
      </w:r>
    </w:p>
    <w:p w:rsidR="00FE3849" w:rsidRDefault="00FE3849" w:rsidP="000E6DCE">
      <w:pPr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                                         Clearance volume</w:t>
      </w:r>
    </w:p>
    <w:p w:rsidR="00A00B9E" w:rsidRDefault="00A00B9E" w:rsidP="000E6DCE">
      <w:pPr>
        <w:rPr>
          <w:color w:val="221F1F"/>
          <w:sz w:val="22"/>
          <w:szCs w:val="22"/>
        </w:rPr>
      </w:pPr>
    </w:p>
    <w:p w:rsidR="00A00B9E" w:rsidRDefault="00A00B9E" w:rsidP="000E6DCE">
      <w:pPr>
        <w:rPr>
          <w:color w:val="221F1F"/>
          <w:sz w:val="22"/>
          <w:szCs w:val="22"/>
        </w:rPr>
      </w:pPr>
    </w:p>
    <w:p w:rsidR="00A00B9E" w:rsidRPr="00A00B9E" w:rsidRDefault="00A00B9E" w:rsidP="000E6DCE">
      <w:pPr>
        <w:rPr>
          <w:b/>
          <w:color w:val="221F1F"/>
          <w:sz w:val="22"/>
          <w:szCs w:val="22"/>
          <w:u w:val="single"/>
        </w:rPr>
      </w:pPr>
    </w:p>
    <w:p w:rsidR="00FE3849" w:rsidRPr="00A00B9E" w:rsidRDefault="00FE3849" w:rsidP="00FE3849">
      <w:pPr>
        <w:spacing w:line="360" w:lineRule="auto"/>
        <w:rPr>
          <w:b/>
          <w:color w:val="221F1F"/>
          <w:sz w:val="22"/>
          <w:szCs w:val="22"/>
          <w:u w:val="single"/>
        </w:rPr>
      </w:pPr>
    </w:p>
    <w:p w:rsidR="00FE3849" w:rsidRPr="00A00B9E" w:rsidRDefault="00FE3849" w:rsidP="00FE3849">
      <w:pPr>
        <w:pStyle w:val="ListParagraph"/>
        <w:numPr>
          <w:ilvl w:val="0"/>
          <w:numId w:val="11"/>
        </w:numPr>
        <w:spacing w:line="360" w:lineRule="auto"/>
        <w:rPr>
          <w:b/>
          <w:color w:val="221F1F"/>
          <w:sz w:val="22"/>
          <w:szCs w:val="22"/>
        </w:rPr>
      </w:pPr>
      <w:r w:rsidRPr="00A00B9E">
        <w:rPr>
          <w:b/>
          <w:color w:val="221F1F"/>
          <w:sz w:val="22"/>
          <w:szCs w:val="22"/>
        </w:rPr>
        <w:t>Define Cut off ratio.</w:t>
      </w:r>
    </w:p>
    <w:p w:rsidR="00FE3849" w:rsidRPr="00A00B9E" w:rsidRDefault="000E6DCE" w:rsidP="00682CC9">
      <w:pPr>
        <w:spacing w:line="360" w:lineRule="auto"/>
        <w:ind w:firstLine="720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Cut off ratio is defined as the </w:t>
      </w:r>
      <w:r w:rsidR="000055F6" w:rsidRPr="00A00B9E">
        <w:rPr>
          <w:color w:val="221F1F"/>
          <w:sz w:val="22"/>
          <w:szCs w:val="22"/>
        </w:rPr>
        <w:t xml:space="preserve">ratio of volume after the heat addition to the before the heat addition. </w:t>
      </w:r>
    </w:p>
    <w:p w:rsidR="000055F6" w:rsidRPr="00A00B9E" w:rsidRDefault="000055F6" w:rsidP="00682CC9">
      <w:pPr>
        <w:ind w:firstLine="720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                            Cut off volume </w:t>
      </w:r>
    </w:p>
    <w:p w:rsidR="000055F6" w:rsidRPr="00A00B9E" w:rsidRDefault="00EA421A" w:rsidP="00682CC9">
      <w:pPr>
        <w:ind w:firstLine="720"/>
        <w:jc w:val="both"/>
        <w:rPr>
          <w:color w:val="221F1F"/>
          <w:sz w:val="22"/>
          <w:szCs w:val="22"/>
        </w:rPr>
      </w:pPr>
      <w:r w:rsidRPr="00EA421A">
        <w:rPr>
          <w:noProof/>
          <w:color w:val="221F1F"/>
          <w:sz w:val="22"/>
          <w:szCs w:val="22"/>
        </w:rPr>
        <w:pict>
          <v:shape id="_x0000_s1031" type="#_x0000_t32" style="position:absolute;left:0;text-align:left;margin-left:120.1pt;margin-top:9.7pt;width:87.1pt;height:0;z-index:251662336" o:connectortype="straight"/>
        </w:pict>
      </w:r>
      <w:r w:rsidR="000055F6" w:rsidRPr="00A00B9E">
        <w:rPr>
          <w:color w:val="221F1F"/>
          <w:sz w:val="22"/>
          <w:szCs w:val="22"/>
        </w:rPr>
        <w:t xml:space="preserve">Cut off ratio = </w:t>
      </w:r>
    </w:p>
    <w:p w:rsidR="000055F6" w:rsidRPr="00A00B9E" w:rsidRDefault="000055F6" w:rsidP="00682CC9">
      <w:pPr>
        <w:ind w:firstLine="720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                           Clearance volume</w:t>
      </w:r>
    </w:p>
    <w:p w:rsidR="000055F6" w:rsidRPr="00A00B9E" w:rsidRDefault="000055F6" w:rsidP="00682CC9">
      <w:pPr>
        <w:spacing w:line="360" w:lineRule="auto"/>
        <w:ind w:firstLine="720"/>
        <w:jc w:val="both"/>
        <w:rPr>
          <w:color w:val="221F1F"/>
          <w:sz w:val="22"/>
          <w:szCs w:val="22"/>
        </w:rPr>
      </w:pPr>
    </w:p>
    <w:p w:rsidR="00FE3849" w:rsidRPr="00A00B9E" w:rsidRDefault="00FE3849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color w:val="221F1F"/>
          <w:sz w:val="22"/>
          <w:szCs w:val="22"/>
        </w:rPr>
      </w:pPr>
      <w:r w:rsidRPr="00A00B9E">
        <w:rPr>
          <w:b/>
          <w:color w:val="221F1F"/>
          <w:sz w:val="22"/>
          <w:szCs w:val="22"/>
        </w:rPr>
        <w:t>Define Expansion ratio.</w:t>
      </w:r>
    </w:p>
    <w:p w:rsidR="00FE3849" w:rsidRPr="00A00B9E" w:rsidRDefault="000055F6" w:rsidP="00682CC9">
      <w:pPr>
        <w:pStyle w:val="ListParagraph"/>
        <w:spacing w:line="360" w:lineRule="auto"/>
        <w:ind w:left="360" w:firstLine="36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 xml:space="preserve">Expansion ratio is the ratio of volume </w:t>
      </w:r>
      <w:r w:rsidR="0096364D" w:rsidRPr="00A00B9E">
        <w:rPr>
          <w:sz w:val="22"/>
          <w:szCs w:val="22"/>
        </w:rPr>
        <w:t xml:space="preserve">of </w:t>
      </w:r>
      <w:r w:rsidRPr="00A00B9E">
        <w:rPr>
          <w:sz w:val="22"/>
          <w:szCs w:val="22"/>
        </w:rPr>
        <w:t>after the expansion to the volume of before expansion.</w:t>
      </w:r>
    </w:p>
    <w:p w:rsidR="000055F6" w:rsidRPr="00A00B9E" w:rsidRDefault="0096364D" w:rsidP="00682CC9">
      <w:pPr>
        <w:pStyle w:val="ListParagraph"/>
        <w:ind w:left="360" w:firstLine="36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 xml:space="preserve">                        </w:t>
      </w:r>
      <w:r w:rsidR="00231D6B" w:rsidRPr="00A00B9E">
        <w:rPr>
          <w:sz w:val="22"/>
          <w:szCs w:val="22"/>
        </w:rPr>
        <w:t xml:space="preserve">    </w:t>
      </w:r>
      <w:r w:rsidRPr="00A00B9E">
        <w:rPr>
          <w:sz w:val="22"/>
          <w:szCs w:val="22"/>
        </w:rPr>
        <w:t>Volume of after the expansion</w:t>
      </w:r>
    </w:p>
    <w:p w:rsidR="006A20FE" w:rsidRPr="00A00B9E" w:rsidRDefault="00EA421A" w:rsidP="00682CC9">
      <w:pPr>
        <w:pStyle w:val="ListParagraph"/>
        <w:ind w:left="360"/>
        <w:jc w:val="both"/>
        <w:rPr>
          <w:sz w:val="22"/>
          <w:szCs w:val="22"/>
        </w:rPr>
      </w:pPr>
      <w:r w:rsidRPr="00EA421A">
        <w:rPr>
          <w:noProof/>
          <w:sz w:val="22"/>
          <w:szCs w:val="22"/>
        </w:rPr>
        <w:pict>
          <v:shape id="_x0000_s1032" type="#_x0000_t32" style="position:absolute;left:0;text-align:left;margin-left:120.1pt;margin-top:8.1pt;width:120.6pt;height:0;z-index:251663360" o:connectortype="straight"/>
        </w:pict>
      </w:r>
      <w:r w:rsidR="00231D6B" w:rsidRPr="00A00B9E">
        <w:rPr>
          <w:sz w:val="22"/>
          <w:szCs w:val="22"/>
        </w:rPr>
        <w:t xml:space="preserve">     </w:t>
      </w:r>
      <w:r w:rsidR="000055F6" w:rsidRPr="00A00B9E">
        <w:rPr>
          <w:sz w:val="22"/>
          <w:szCs w:val="22"/>
        </w:rPr>
        <w:t xml:space="preserve">Expansion ratio = </w:t>
      </w:r>
    </w:p>
    <w:p w:rsidR="000055F6" w:rsidRPr="00A00B9E" w:rsidRDefault="0096364D" w:rsidP="00682CC9">
      <w:pPr>
        <w:pStyle w:val="ListParagraph"/>
        <w:ind w:left="36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 xml:space="preserve">                                </w:t>
      </w:r>
      <w:r w:rsidR="00231D6B" w:rsidRPr="00A00B9E">
        <w:rPr>
          <w:sz w:val="22"/>
          <w:szCs w:val="22"/>
        </w:rPr>
        <w:t xml:space="preserve">   </w:t>
      </w:r>
      <w:r w:rsidRPr="00A00B9E">
        <w:rPr>
          <w:sz w:val="22"/>
          <w:szCs w:val="22"/>
        </w:rPr>
        <w:t>Volume of before expansion</w:t>
      </w:r>
    </w:p>
    <w:p w:rsidR="00167E91" w:rsidRPr="00A00B9E" w:rsidRDefault="00167E91" w:rsidP="0096364D">
      <w:pPr>
        <w:pStyle w:val="ListParagraph"/>
        <w:ind w:left="360"/>
        <w:rPr>
          <w:sz w:val="22"/>
          <w:szCs w:val="22"/>
        </w:rPr>
      </w:pPr>
    </w:p>
    <w:p w:rsidR="0096364D" w:rsidRPr="00A00B9E" w:rsidRDefault="0096364D" w:rsidP="0096364D">
      <w:pPr>
        <w:pStyle w:val="ListParagraph"/>
        <w:ind w:left="360"/>
        <w:rPr>
          <w:sz w:val="22"/>
          <w:szCs w:val="22"/>
        </w:rPr>
      </w:pPr>
    </w:p>
    <w:p w:rsidR="00E01CC7" w:rsidRPr="00A00B9E" w:rsidRDefault="00E01CC7" w:rsidP="00B2667A">
      <w:pPr>
        <w:pStyle w:val="ListParagraph"/>
        <w:numPr>
          <w:ilvl w:val="0"/>
          <w:numId w:val="11"/>
        </w:numPr>
        <w:spacing w:line="360" w:lineRule="auto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Define the following terms in the Air Standard cycle</w:t>
      </w:r>
      <w:r w:rsidR="003E64EC" w:rsidRPr="00A00B9E">
        <w:rPr>
          <w:b/>
          <w:sz w:val="22"/>
          <w:szCs w:val="22"/>
        </w:rPr>
        <w:t xml:space="preserve">, </w:t>
      </w:r>
      <w:r w:rsidR="00682CC9" w:rsidRPr="00A00B9E">
        <w:rPr>
          <w:b/>
          <w:sz w:val="22"/>
          <w:szCs w:val="22"/>
        </w:rPr>
        <w:t>(</w:t>
      </w:r>
      <w:r w:rsidR="003E64EC" w:rsidRPr="00A00B9E">
        <w:rPr>
          <w:b/>
          <w:sz w:val="22"/>
          <w:szCs w:val="22"/>
        </w:rPr>
        <w:t>i</w:t>
      </w:r>
      <w:r w:rsidR="00682CC9" w:rsidRPr="00A00B9E">
        <w:rPr>
          <w:b/>
          <w:sz w:val="22"/>
          <w:szCs w:val="22"/>
        </w:rPr>
        <w:t>)</w:t>
      </w:r>
      <w:r w:rsidR="003E64EC" w:rsidRPr="00A00B9E">
        <w:rPr>
          <w:b/>
          <w:sz w:val="22"/>
          <w:szCs w:val="22"/>
        </w:rPr>
        <w:t xml:space="preserve">. Specific work transfer, </w:t>
      </w:r>
      <w:r w:rsidR="00682CC9" w:rsidRPr="00A00B9E">
        <w:rPr>
          <w:b/>
          <w:sz w:val="22"/>
          <w:szCs w:val="22"/>
        </w:rPr>
        <w:t>(</w:t>
      </w:r>
      <w:r w:rsidRPr="00A00B9E">
        <w:rPr>
          <w:b/>
          <w:sz w:val="22"/>
          <w:szCs w:val="22"/>
        </w:rPr>
        <w:t>ii</w:t>
      </w:r>
      <w:r w:rsidR="00682CC9" w:rsidRPr="00A00B9E">
        <w:rPr>
          <w:b/>
          <w:sz w:val="22"/>
          <w:szCs w:val="22"/>
        </w:rPr>
        <w:t>)</w:t>
      </w:r>
      <w:r w:rsidRPr="00A00B9E">
        <w:rPr>
          <w:b/>
          <w:sz w:val="22"/>
          <w:szCs w:val="22"/>
        </w:rPr>
        <w:t xml:space="preserve">. Specific air consumption and </w:t>
      </w:r>
      <w:r w:rsidR="00682CC9" w:rsidRPr="00A00B9E">
        <w:rPr>
          <w:b/>
          <w:sz w:val="22"/>
          <w:szCs w:val="22"/>
        </w:rPr>
        <w:t>(</w:t>
      </w:r>
      <w:r w:rsidRPr="00A00B9E">
        <w:rPr>
          <w:b/>
          <w:sz w:val="22"/>
          <w:szCs w:val="22"/>
        </w:rPr>
        <w:t>i</w:t>
      </w:r>
      <w:r w:rsidR="003E64EC" w:rsidRPr="00A00B9E">
        <w:rPr>
          <w:b/>
          <w:sz w:val="22"/>
          <w:szCs w:val="22"/>
        </w:rPr>
        <w:t>ii</w:t>
      </w:r>
      <w:r w:rsidR="00682CC9" w:rsidRPr="00A00B9E">
        <w:rPr>
          <w:b/>
          <w:sz w:val="22"/>
          <w:szCs w:val="22"/>
        </w:rPr>
        <w:t>)</w:t>
      </w:r>
      <w:r w:rsidRPr="00A00B9E">
        <w:rPr>
          <w:b/>
          <w:sz w:val="22"/>
          <w:szCs w:val="22"/>
        </w:rPr>
        <w:t xml:space="preserve">. </w:t>
      </w:r>
      <w:r w:rsidR="006A20FE" w:rsidRPr="00A00B9E">
        <w:rPr>
          <w:b/>
          <w:sz w:val="22"/>
          <w:szCs w:val="22"/>
        </w:rPr>
        <w:t>Work</w:t>
      </w:r>
      <w:r w:rsidRPr="00A00B9E">
        <w:rPr>
          <w:b/>
          <w:sz w:val="22"/>
          <w:szCs w:val="22"/>
        </w:rPr>
        <w:t xml:space="preserve"> ratio.</w:t>
      </w:r>
    </w:p>
    <w:p w:rsidR="006A20FE" w:rsidRPr="00A00B9E" w:rsidRDefault="006A20FE" w:rsidP="00682CC9">
      <w:pPr>
        <w:pStyle w:val="ListParagraph"/>
        <w:spacing w:line="360" w:lineRule="auto"/>
        <w:ind w:left="450"/>
        <w:jc w:val="both"/>
        <w:rPr>
          <w:sz w:val="22"/>
          <w:szCs w:val="22"/>
          <w:u w:val="single"/>
        </w:rPr>
      </w:pPr>
      <w:r w:rsidRPr="00A00B9E">
        <w:rPr>
          <w:sz w:val="22"/>
          <w:szCs w:val="22"/>
          <w:u w:val="single"/>
        </w:rPr>
        <w:t>Specific work:</w:t>
      </w:r>
    </w:p>
    <w:p w:rsidR="00E01CC7" w:rsidRPr="00A00B9E" w:rsidRDefault="00E01CC7" w:rsidP="00682CC9">
      <w:pPr>
        <w:pStyle w:val="ListParagraph"/>
        <w:spacing w:line="360" w:lineRule="auto"/>
        <w:ind w:left="45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Specific work transfer is the work transfer per unit mass of working substance</w:t>
      </w:r>
    </w:p>
    <w:p w:rsidR="006A20FE" w:rsidRPr="00A00B9E" w:rsidRDefault="006A20FE" w:rsidP="00682CC9">
      <w:pPr>
        <w:pStyle w:val="ListParagraph"/>
        <w:spacing w:line="360" w:lineRule="auto"/>
        <w:ind w:left="450"/>
        <w:jc w:val="both"/>
        <w:rPr>
          <w:sz w:val="22"/>
          <w:szCs w:val="22"/>
          <w:u w:val="single"/>
        </w:rPr>
      </w:pPr>
      <w:r w:rsidRPr="00A00B9E">
        <w:rPr>
          <w:sz w:val="22"/>
          <w:szCs w:val="22"/>
          <w:u w:val="single"/>
        </w:rPr>
        <w:t xml:space="preserve">Specific air consumption: </w:t>
      </w:r>
    </w:p>
    <w:p w:rsidR="00E01CC7" w:rsidRPr="00A00B9E" w:rsidRDefault="00E01CC7" w:rsidP="00682CC9">
      <w:pPr>
        <w:pStyle w:val="ListParagraph"/>
        <w:spacing w:line="360" w:lineRule="auto"/>
        <w:ind w:left="45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Specific air consumption is the quantity of working substance required for doing work transfer or the flow ratio of working substance for unit</w:t>
      </w:r>
      <w:r w:rsidRPr="00A00B9E">
        <w:rPr>
          <w:spacing w:val="-16"/>
          <w:sz w:val="22"/>
          <w:szCs w:val="22"/>
        </w:rPr>
        <w:t xml:space="preserve"> </w:t>
      </w:r>
      <w:r w:rsidRPr="00A00B9E">
        <w:rPr>
          <w:sz w:val="22"/>
          <w:szCs w:val="22"/>
        </w:rPr>
        <w:t>power.</w:t>
      </w:r>
    </w:p>
    <w:p w:rsidR="00D13585" w:rsidRPr="00A00B9E" w:rsidRDefault="00D13585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 xml:space="preserve">Define work ratio. </w:t>
      </w:r>
    </w:p>
    <w:p w:rsidR="00D13585" w:rsidRPr="00A00B9E" w:rsidRDefault="00D13585" w:rsidP="00D13585">
      <w:pPr>
        <w:autoSpaceDE w:val="0"/>
        <w:autoSpaceDN w:val="0"/>
        <w:adjustRightInd w:val="0"/>
        <w:ind w:firstLine="720"/>
        <w:jc w:val="both"/>
        <w:rPr>
          <w:iCs/>
          <w:color w:val="221F1F"/>
          <w:sz w:val="22"/>
          <w:szCs w:val="22"/>
        </w:rPr>
      </w:pPr>
      <w:r w:rsidRPr="00A00B9E">
        <w:rPr>
          <w:iCs/>
          <w:color w:val="221F1F"/>
          <w:sz w:val="22"/>
          <w:szCs w:val="22"/>
        </w:rPr>
        <w:t>Work ratio</w:t>
      </w:r>
      <w:r w:rsidRPr="00A00B9E">
        <w:rPr>
          <w:color w:val="221F1F"/>
          <w:sz w:val="22"/>
          <w:szCs w:val="22"/>
        </w:rPr>
        <w:t xml:space="preserve"> is defined as the </w:t>
      </w:r>
      <w:r w:rsidRPr="00A00B9E">
        <w:rPr>
          <w:iCs/>
          <w:color w:val="221F1F"/>
          <w:sz w:val="22"/>
          <w:szCs w:val="22"/>
        </w:rPr>
        <w:t>ratio of net work output to the work done by the turbine.</w:t>
      </w:r>
    </w:p>
    <w:p w:rsidR="00D13585" w:rsidRPr="00A00B9E" w:rsidRDefault="00EA421A" w:rsidP="00D13585">
      <w:pPr>
        <w:autoSpaceDE w:val="0"/>
        <w:autoSpaceDN w:val="0"/>
        <w:adjustRightInd w:val="0"/>
        <w:ind w:firstLine="720"/>
        <w:jc w:val="both"/>
        <w:rPr>
          <w:iCs/>
          <w:color w:val="221F1F"/>
          <w:sz w:val="22"/>
          <w:szCs w:val="22"/>
        </w:rPr>
      </w:pPr>
      <w:r w:rsidRPr="00EA421A">
        <w:rPr>
          <w:iCs/>
          <w:noProof/>
          <w:color w:val="221F1F"/>
          <w:sz w:val="22"/>
          <w:szCs w:val="2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84.6pt;margin-top:12.95pt;width:190pt;height:32.6pt;z-index:251667456;mso-width-relative:margin;mso-height-relative:margin">
            <v:textbox style="mso-next-textbox:#_x0000_s1036">
              <w:txbxContent>
                <w:p w:rsidR="00D13585" w:rsidRDefault="00D13585">
                  <w:r w:rsidRPr="00D13585">
                    <w:rPr>
                      <w:noProof/>
                      <w:lang w:val="en-IN" w:eastAsia="en-IN"/>
                    </w:rPr>
                    <w:drawing>
                      <wp:inline distT="0" distB="0" distL="0" distR="0">
                        <wp:extent cx="2209800" cy="363389"/>
                        <wp:effectExtent l="19050" t="0" r="0" b="0"/>
                        <wp:docPr id="5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0" cy="3633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13585" w:rsidRPr="00A00B9E" w:rsidRDefault="00D13585" w:rsidP="00D13585">
      <w:pPr>
        <w:autoSpaceDE w:val="0"/>
        <w:autoSpaceDN w:val="0"/>
        <w:adjustRightInd w:val="0"/>
        <w:jc w:val="both"/>
        <w:rPr>
          <w:iCs/>
          <w:color w:val="221F1F"/>
          <w:sz w:val="22"/>
          <w:szCs w:val="22"/>
        </w:rPr>
      </w:pPr>
      <w:r w:rsidRPr="00A00B9E">
        <w:rPr>
          <w:iCs/>
          <w:color w:val="221F1F"/>
          <w:sz w:val="22"/>
          <w:szCs w:val="22"/>
        </w:rPr>
        <w:t xml:space="preserve">         </w:t>
      </w:r>
    </w:p>
    <w:p w:rsidR="00D13585" w:rsidRPr="00A00B9E" w:rsidRDefault="00D13585" w:rsidP="00D13585">
      <w:pPr>
        <w:autoSpaceDE w:val="0"/>
        <w:autoSpaceDN w:val="0"/>
        <w:adjustRightInd w:val="0"/>
        <w:jc w:val="both"/>
        <w:rPr>
          <w:iCs/>
          <w:color w:val="221F1F"/>
          <w:sz w:val="22"/>
          <w:szCs w:val="22"/>
        </w:rPr>
      </w:pPr>
    </w:p>
    <w:p w:rsidR="00D13585" w:rsidRPr="00A00B9E" w:rsidRDefault="00D13585" w:rsidP="00D13585">
      <w:pPr>
        <w:autoSpaceDE w:val="0"/>
        <w:autoSpaceDN w:val="0"/>
        <w:adjustRightInd w:val="0"/>
        <w:jc w:val="both"/>
        <w:rPr>
          <w:iCs/>
          <w:color w:val="221F1F"/>
          <w:sz w:val="22"/>
          <w:szCs w:val="22"/>
        </w:rPr>
      </w:pPr>
    </w:p>
    <w:p w:rsidR="00D13585" w:rsidRPr="00A00B9E" w:rsidRDefault="00D13585" w:rsidP="00D13585">
      <w:pPr>
        <w:autoSpaceDE w:val="0"/>
        <w:autoSpaceDN w:val="0"/>
        <w:adjustRightInd w:val="0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ab/>
      </w:r>
      <w:r w:rsidRPr="00A00B9E">
        <w:rPr>
          <w:color w:val="221F1F"/>
          <w:sz w:val="22"/>
          <w:szCs w:val="22"/>
        </w:rPr>
        <w:tab/>
      </w:r>
      <w:r w:rsidRPr="00A00B9E">
        <w:rPr>
          <w:color w:val="221F1F"/>
          <w:sz w:val="22"/>
          <w:szCs w:val="22"/>
        </w:rPr>
        <w:tab/>
      </w:r>
      <w:r w:rsidRPr="00A00B9E">
        <w:rPr>
          <w:color w:val="221F1F"/>
          <w:sz w:val="22"/>
          <w:szCs w:val="22"/>
        </w:rPr>
        <w:tab/>
      </w:r>
      <w:r w:rsidRPr="00A00B9E">
        <w:rPr>
          <w:color w:val="221F1F"/>
          <w:sz w:val="22"/>
          <w:szCs w:val="22"/>
        </w:rPr>
        <w:tab/>
      </w:r>
      <w:r w:rsidRPr="00A00B9E">
        <w:rPr>
          <w:noProof/>
          <w:color w:val="221F1F"/>
          <w:sz w:val="22"/>
          <w:szCs w:val="22"/>
          <w:lang w:val="en-IN" w:eastAsia="en-IN"/>
        </w:rPr>
        <w:drawing>
          <wp:inline distT="0" distB="0" distL="0" distR="0">
            <wp:extent cx="3243943" cy="457200"/>
            <wp:effectExtent l="19050" t="0" r="0" b="0"/>
            <wp:docPr id="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943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85" w:rsidRPr="00A00B9E" w:rsidRDefault="00D13585" w:rsidP="00D13585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3E64EC" w:rsidRPr="00A00B9E" w:rsidRDefault="003E64EC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Name the various gas power</w:t>
      </w:r>
      <w:r w:rsidRPr="00A00B9E">
        <w:rPr>
          <w:b/>
          <w:spacing w:val="-7"/>
          <w:sz w:val="22"/>
          <w:szCs w:val="22"/>
        </w:rPr>
        <w:t xml:space="preserve"> </w:t>
      </w:r>
      <w:r w:rsidRPr="00A00B9E">
        <w:rPr>
          <w:b/>
          <w:sz w:val="22"/>
          <w:szCs w:val="22"/>
        </w:rPr>
        <w:t>cycles</w:t>
      </w:r>
    </w:p>
    <w:p w:rsidR="003E64EC" w:rsidRPr="00A00B9E" w:rsidRDefault="003E64EC" w:rsidP="00682CC9">
      <w:pPr>
        <w:pStyle w:val="ListParagraph"/>
        <w:numPr>
          <w:ilvl w:val="0"/>
          <w:numId w:val="17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Carnot cycle</w:t>
      </w:r>
    </w:p>
    <w:p w:rsidR="003E64EC" w:rsidRPr="00A00B9E" w:rsidRDefault="003E64EC" w:rsidP="00682CC9">
      <w:pPr>
        <w:pStyle w:val="ListParagraph"/>
        <w:numPr>
          <w:ilvl w:val="0"/>
          <w:numId w:val="17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Otto cycle</w:t>
      </w:r>
    </w:p>
    <w:p w:rsidR="003E64EC" w:rsidRPr="00A00B9E" w:rsidRDefault="003E64EC" w:rsidP="00682CC9">
      <w:pPr>
        <w:pStyle w:val="ListParagraph"/>
        <w:numPr>
          <w:ilvl w:val="0"/>
          <w:numId w:val="17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Diesel cycle</w:t>
      </w:r>
    </w:p>
    <w:p w:rsidR="003E64EC" w:rsidRPr="00A00B9E" w:rsidRDefault="003E64EC" w:rsidP="00682CC9">
      <w:pPr>
        <w:pStyle w:val="ListParagraph"/>
        <w:numPr>
          <w:ilvl w:val="0"/>
          <w:numId w:val="17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Brayton cycle</w:t>
      </w:r>
    </w:p>
    <w:p w:rsidR="003E64EC" w:rsidRPr="00A00B9E" w:rsidRDefault="003E64EC" w:rsidP="00682CC9">
      <w:pPr>
        <w:pStyle w:val="ListParagraph"/>
        <w:numPr>
          <w:ilvl w:val="0"/>
          <w:numId w:val="17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Duel combustion cycle</w:t>
      </w:r>
    </w:p>
    <w:p w:rsidR="003E64EC" w:rsidRPr="00A00B9E" w:rsidRDefault="003E64EC" w:rsidP="00682CC9">
      <w:pPr>
        <w:pStyle w:val="ListParagraph"/>
        <w:numPr>
          <w:ilvl w:val="0"/>
          <w:numId w:val="17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Atkinson cycle</w:t>
      </w:r>
    </w:p>
    <w:p w:rsidR="003E64EC" w:rsidRDefault="003E64EC" w:rsidP="00682CC9">
      <w:pPr>
        <w:pStyle w:val="ListParagraph"/>
        <w:numPr>
          <w:ilvl w:val="0"/>
          <w:numId w:val="17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Stirling cycle.</w:t>
      </w:r>
    </w:p>
    <w:p w:rsidR="00A00B9E" w:rsidRDefault="00A00B9E" w:rsidP="00A00B9E">
      <w:pPr>
        <w:spacing w:line="360" w:lineRule="auto"/>
        <w:jc w:val="both"/>
        <w:rPr>
          <w:sz w:val="22"/>
          <w:szCs w:val="22"/>
        </w:rPr>
      </w:pPr>
    </w:p>
    <w:p w:rsidR="00A00B9E" w:rsidRDefault="00A00B9E" w:rsidP="00A00B9E">
      <w:pPr>
        <w:spacing w:line="360" w:lineRule="auto"/>
        <w:jc w:val="both"/>
        <w:rPr>
          <w:sz w:val="22"/>
          <w:szCs w:val="22"/>
        </w:rPr>
      </w:pPr>
    </w:p>
    <w:p w:rsidR="00A00B9E" w:rsidRPr="00A00B9E" w:rsidRDefault="00A00B9E" w:rsidP="00A00B9E">
      <w:pPr>
        <w:spacing w:line="360" w:lineRule="auto"/>
        <w:jc w:val="both"/>
        <w:rPr>
          <w:sz w:val="22"/>
          <w:szCs w:val="22"/>
        </w:rPr>
      </w:pPr>
    </w:p>
    <w:p w:rsidR="00A00B9E" w:rsidRPr="00A00B9E" w:rsidRDefault="00A00B9E" w:rsidP="00A00B9E">
      <w:pPr>
        <w:spacing w:line="360" w:lineRule="auto"/>
        <w:jc w:val="both"/>
        <w:rPr>
          <w:sz w:val="22"/>
          <w:szCs w:val="22"/>
        </w:rPr>
      </w:pPr>
    </w:p>
    <w:p w:rsidR="00FE3849" w:rsidRPr="00A00B9E" w:rsidRDefault="00FE3849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Mention the various processes in diesel cycle.</w:t>
      </w:r>
    </w:p>
    <w:p w:rsidR="00FE3849" w:rsidRPr="00A00B9E" w:rsidRDefault="00FE3849" w:rsidP="00682CC9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 xml:space="preserve">Isentropic compression </w:t>
      </w:r>
    </w:p>
    <w:p w:rsidR="00FE3849" w:rsidRPr="00A00B9E" w:rsidRDefault="00FE3849" w:rsidP="00682CC9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Constant pressure heat addition.</w:t>
      </w:r>
    </w:p>
    <w:p w:rsidR="00FE3849" w:rsidRPr="00A00B9E" w:rsidRDefault="00FE3849" w:rsidP="00682CC9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 xml:space="preserve">Isentropic expansion, </w:t>
      </w:r>
    </w:p>
    <w:p w:rsidR="00FE3849" w:rsidRPr="00A00B9E" w:rsidRDefault="00FE3849" w:rsidP="00682CC9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Constant volume heat rejection</w:t>
      </w:r>
    </w:p>
    <w:p w:rsidR="00E01CC7" w:rsidRPr="00A00B9E" w:rsidRDefault="00E01CC7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Write any four differences between Otto and Diesel</w:t>
      </w:r>
      <w:r w:rsidRPr="00A00B9E">
        <w:rPr>
          <w:b/>
          <w:spacing w:val="-19"/>
          <w:sz w:val="22"/>
          <w:szCs w:val="22"/>
        </w:rPr>
        <w:t xml:space="preserve"> </w:t>
      </w:r>
      <w:r w:rsidRPr="00A00B9E">
        <w:rPr>
          <w:b/>
          <w:sz w:val="22"/>
          <w:szCs w:val="22"/>
        </w:rPr>
        <w:t>cycle?</w:t>
      </w:r>
      <w:r w:rsidR="00C2338F" w:rsidRPr="00A00B9E">
        <w:rPr>
          <w:b/>
          <w:sz w:val="22"/>
          <w:szCs w:val="22"/>
        </w:rPr>
        <w:t xml:space="preserve"> </w:t>
      </w:r>
      <w:r w:rsidR="00C2338F" w:rsidRPr="00A00B9E">
        <w:rPr>
          <w:b/>
          <w:color w:val="FF0000"/>
          <w:sz w:val="22"/>
          <w:szCs w:val="22"/>
        </w:rPr>
        <w:t>(Jan 2011)</w:t>
      </w:r>
    </w:p>
    <w:tbl>
      <w:tblPr>
        <w:tblW w:w="0" w:type="auto"/>
        <w:tblInd w:w="72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81"/>
        <w:gridCol w:w="3862"/>
        <w:gridCol w:w="4268"/>
      </w:tblGrid>
      <w:tr w:rsidR="00E01CC7" w:rsidRPr="00A00B9E" w:rsidTr="006A20FE">
        <w:trPr>
          <w:trHeight w:hRule="exact" w:val="273"/>
        </w:trPr>
        <w:tc>
          <w:tcPr>
            <w:tcW w:w="781" w:type="dxa"/>
            <w:vAlign w:val="center"/>
          </w:tcPr>
          <w:p w:rsidR="00E01CC7" w:rsidRPr="00A00B9E" w:rsidRDefault="007565A7" w:rsidP="00682CC9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A00B9E">
              <w:rPr>
                <w:b/>
                <w:sz w:val="22"/>
                <w:szCs w:val="22"/>
              </w:rPr>
              <w:t>Sl</w:t>
            </w:r>
            <w:r w:rsidR="00E01CC7" w:rsidRPr="00A00B9E">
              <w:rPr>
                <w:b/>
                <w:sz w:val="22"/>
                <w:szCs w:val="22"/>
              </w:rPr>
              <w:t>.No</w:t>
            </w:r>
          </w:p>
        </w:tc>
        <w:tc>
          <w:tcPr>
            <w:tcW w:w="3862" w:type="dxa"/>
          </w:tcPr>
          <w:p w:rsidR="00E01CC7" w:rsidRPr="00A00B9E" w:rsidRDefault="00E01CC7" w:rsidP="00682CC9">
            <w:pPr>
              <w:pStyle w:val="ListParagraph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A00B9E">
              <w:rPr>
                <w:b/>
                <w:sz w:val="22"/>
                <w:szCs w:val="22"/>
              </w:rPr>
              <w:t>Otto Cycle</w:t>
            </w:r>
          </w:p>
        </w:tc>
        <w:tc>
          <w:tcPr>
            <w:tcW w:w="4268" w:type="dxa"/>
          </w:tcPr>
          <w:p w:rsidR="00E01CC7" w:rsidRPr="00A00B9E" w:rsidRDefault="00E01CC7" w:rsidP="00682CC9">
            <w:pPr>
              <w:pStyle w:val="ListParagraph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A00B9E">
              <w:rPr>
                <w:b/>
                <w:sz w:val="22"/>
                <w:szCs w:val="22"/>
              </w:rPr>
              <w:t>Diesel Cycle</w:t>
            </w:r>
          </w:p>
        </w:tc>
      </w:tr>
      <w:tr w:rsidR="00E01CC7" w:rsidRPr="00A00B9E" w:rsidTr="00682CC9">
        <w:trPr>
          <w:trHeight w:hRule="exact" w:val="943"/>
        </w:trPr>
        <w:tc>
          <w:tcPr>
            <w:tcW w:w="781" w:type="dxa"/>
            <w:vAlign w:val="center"/>
          </w:tcPr>
          <w:p w:rsidR="00E01CC7" w:rsidRPr="00A00B9E" w:rsidRDefault="00E01CC7" w:rsidP="00682CC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1</w:t>
            </w:r>
          </w:p>
        </w:tc>
        <w:tc>
          <w:tcPr>
            <w:tcW w:w="3862" w:type="dxa"/>
            <w:vAlign w:val="center"/>
          </w:tcPr>
          <w:p w:rsidR="00E01CC7" w:rsidRPr="00A00B9E" w:rsidRDefault="00E01CC7" w:rsidP="00682CC9">
            <w:pPr>
              <w:spacing w:line="276" w:lineRule="auto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Otto cycle consist of Two isentropic and two constant volume processes</w:t>
            </w:r>
          </w:p>
        </w:tc>
        <w:tc>
          <w:tcPr>
            <w:tcW w:w="4268" w:type="dxa"/>
            <w:vAlign w:val="center"/>
          </w:tcPr>
          <w:p w:rsidR="00E01CC7" w:rsidRPr="00A00B9E" w:rsidRDefault="00E01CC7" w:rsidP="00682CC9">
            <w:pPr>
              <w:spacing w:line="276" w:lineRule="auto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Diesel cycle consist of  two adiabatic, one constant volume and one constant pressure processes</w:t>
            </w:r>
          </w:p>
        </w:tc>
      </w:tr>
      <w:tr w:rsidR="00E01CC7" w:rsidRPr="00A00B9E" w:rsidTr="00682CC9">
        <w:trPr>
          <w:trHeight w:hRule="exact" w:val="702"/>
        </w:trPr>
        <w:tc>
          <w:tcPr>
            <w:tcW w:w="781" w:type="dxa"/>
            <w:vAlign w:val="center"/>
          </w:tcPr>
          <w:p w:rsidR="00E01CC7" w:rsidRPr="00A00B9E" w:rsidRDefault="00E01CC7" w:rsidP="00682CC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2</w:t>
            </w:r>
          </w:p>
        </w:tc>
        <w:tc>
          <w:tcPr>
            <w:tcW w:w="3862" w:type="dxa"/>
            <w:vAlign w:val="center"/>
          </w:tcPr>
          <w:p w:rsidR="00E01CC7" w:rsidRPr="00A00B9E" w:rsidRDefault="00E01CC7" w:rsidP="00682CC9">
            <w:pPr>
              <w:spacing w:line="276" w:lineRule="auto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Heat addition takes place in constant volume process</w:t>
            </w:r>
          </w:p>
        </w:tc>
        <w:tc>
          <w:tcPr>
            <w:tcW w:w="4268" w:type="dxa"/>
            <w:vAlign w:val="center"/>
          </w:tcPr>
          <w:p w:rsidR="00E01CC7" w:rsidRPr="00A00B9E" w:rsidRDefault="00E01CC7" w:rsidP="00682CC9">
            <w:pPr>
              <w:spacing w:line="276" w:lineRule="auto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Heat addition takes place in constant pressure process</w:t>
            </w:r>
          </w:p>
        </w:tc>
      </w:tr>
      <w:tr w:rsidR="00E01CC7" w:rsidRPr="00A00B9E" w:rsidTr="00682CC9">
        <w:trPr>
          <w:trHeight w:hRule="exact" w:val="798"/>
        </w:trPr>
        <w:tc>
          <w:tcPr>
            <w:tcW w:w="781" w:type="dxa"/>
            <w:vAlign w:val="center"/>
          </w:tcPr>
          <w:p w:rsidR="00E01CC7" w:rsidRPr="00A00B9E" w:rsidRDefault="00E01CC7" w:rsidP="00682CC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3</w:t>
            </w:r>
          </w:p>
        </w:tc>
        <w:tc>
          <w:tcPr>
            <w:tcW w:w="3862" w:type="dxa"/>
            <w:vAlign w:val="center"/>
          </w:tcPr>
          <w:p w:rsidR="00E01CC7" w:rsidRPr="00A00B9E" w:rsidRDefault="00E01CC7" w:rsidP="00682CC9">
            <w:pPr>
              <w:spacing w:line="276" w:lineRule="auto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Efficiency is more than diesel cycle for the same compression ratio</w:t>
            </w:r>
          </w:p>
        </w:tc>
        <w:tc>
          <w:tcPr>
            <w:tcW w:w="4268" w:type="dxa"/>
            <w:vAlign w:val="center"/>
          </w:tcPr>
          <w:p w:rsidR="00E01CC7" w:rsidRPr="00A00B9E" w:rsidRDefault="00E01CC7" w:rsidP="00682CC9">
            <w:pPr>
              <w:spacing w:line="276" w:lineRule="auto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Efficiency is less than Otto cycle for the same compression ratio</w:t>
            </w:r>
          </w:p>
        </w:tc>
      </w:tr>
      <w:tr w:rsidR="00E01CC7" w:rsidRPr="00A00B9E" w:rsidTr="00682CC9">
        <w:trPr>
          <w:trHeight w:hRule="exact" w:val="813"/>
        </w:trPr>
        <w:tc>
          <w:tcPr>
            <w:tcW w:w="781" w:type="dxa"/>
            <w:vAlign w:val="center"/>
          </w:tcPr>
          <w:p w:rsidR="00E01CC7" w:rsidRPr="00A00B9E" w:rsidRDefault="00E01CC7" w:rsidP="00682CC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4</w:t>
            </w:r>
          </w:p>
        </w:tc>
        <w:tc>
          <w:tcPr>
            <w:tcW w:w="3862" w:type="dxa"/>
            <w:vAlign w:val="center"/>
          </w:tcPr>
          <w:p w:rsidR="00E01CC7" w:rsidRPr="00A00B9E" w:rsidRDefault="00E01CC7" w:rsidP="00682CC9">
            <w:pPr>
              <w:spacing w:line="276" w:lineRule="auto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>Compression ratio is equal to expansion ratio</w:t>
            </w:r>
          </w:p>
        </w:tc>
        <w:tc>
          <w:tcPr>
            <w:tcW w:w="4268" w:type="dxa"/>
            <w:vAlign w:val="center"/>
          </w:tcPr>
          <w:p w:rsidR="00E01CC7" w:rsidRPr="00A00B9E" w:rsidRDefault="00E01CC7" w:rsidP="00682CC9">
            <w:pPr>
              <w:spacing w:line="276" w:lineRule="auto"/>
              <w:rPr>
                <w:sz w:val="22"/>
                <w:szCs w:val="22"/>
              </w:rPr>
            </w:pPr>
            <w:r w:rsidRPr="00A00B9E">
              <w:rPr>
                <w:sz w:val="22"/>
                <w:szCs w:val="22"/>
              </w:rPr>
              <w:t xml:space="preserve">Compression </w:t>
            </w:r>
            <w:r w:rsidR="006A20FE" w:rsidRPr="00A00B9E">
              <w:rPr>
                <w:sz w:val="22"/>
                <w:szCs w:val="22"/>
              </w:rPr>
              <w:t>ratio</w:t>
            </w:r>
            <w:r w:rsidRPr="00A00B9E">
              <w:rPr>
                <w:sz w:val="22"/>
                <w:szCs w:val="22"/>
              </w:rPr>
              <w:t xml:space="preserve"> is greater than expansion ratio</w:t>
            </w:r>
          </w:p>
        </w:tc>
      </w:tr>
    </w:tbl>
    <w:p w:rsidR="00E01CC7" w:rsidRPr="00A00B9E" w:rsidRDefault="00E01CC7" w:rsidP="00682CC9">
      <w:pPr>
        <w:spacing w:line="360" w:lineRule="auto"/>
        <w:jc w:val="both"/>
        <w:rPr>
          <w:sz w:val="22"/>
          <w:szCs w:val="22"/>
        </w:rPr>
      </w:pPr>
    </w:p>
    <w:p w:rsidR="00FE3849" w:rsidRPr="00A00B9E" w:rsidRDefault="00FE3849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What are the processes involved in Dual</w:t>
      </w:r>
      <w:r w:rsidRPr="00A00B9E">
        <w:rPr>
          <w:b/>
          <w:spacing w:val="-11"/>
          <w:sz w:val="22"/>
          <w:szCs w:val="22"/>
        </w:rPr>
        <w:t xml:space="preserve"> </w:t>
      </w:r>
      <w:r w:rsidRPr="00A00B9E">
        <w:rPr>
          <w:b/>
          <w:sz w:val="22"/>
          <w:szCs w:val="22"/>
        </w:rPr>
        <w:t>cycle</w:t>
      </w:r>
    </w:p>
    <w:p w:rsidR="00FE3849" w:rsidRPr="00A00B9E" w:rsidRDefault="00FE3849" w:rsidP="00682CC9">
      <w:pPr>
        <w:pStyle w:val="ListParagraph"/>
        <w:numPr>
          <w:ilvl w:val="0"/>
          <w:numId w:val="13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 xml:space="preserve">Adiabatic compression </w:t>
      </w:r>
    </w:p>
    <w:p w:rsidR="00FE3849" w:rsidRPr="00A00B9E" w:rsidRDefault="00FE3849" w:rsidP="00682CC9">
      <w:pPr>
        <w:pStyle w:val="ListParagraph"/>
        <w:numPr>
          <w:ilvl w:val="0"/>
          <w:numId w:val="13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Constant volume heat</w:t>
      </w:r>
      <w:r w:rsidRPr="00A00B9E">
        <w:rPr>
          <w:spacing w:val="8"/>
          <w:sz w:val="22"/>
          <w:szCs w:val="22"/>
        </w:rPr>
        <w:t xml:space="preserve"> </w:t>
      </w:r>
      <w:r w:rsidRPr="00A00B9E">
        <w:rPr>
          <w:sz w:val="22"/>
          <w:szCs w:val="22"/>
        </w:rPr>
        <w:t>addition</w:t>
      </w:r>
    </w:p>
    <w:p w:rsidR="00FE3849" w:rsidRPr="00A00B9E" w:rsidRDefault="00FE3849" w:rsidP="00682CC9">
      <w:pPr>
        <w:pStyle w:val="ListParagraph"/>
        <w:numPr>
          <w:ilvl w:val="0"/>
          <w:numId w:val="13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Constant pressure heat</w:t>
      </w:r>
      <w:r w:rsidRPr="00A00B9E">
        <w:rPr>
          <w:spacing w:val="-6"/>
          <w:sz w:val="22"/>
          <w:szCs w:val="22"/>
        </w:rPr>
        <w:t xml:space="preserve"> </w:t>
      </w:r>
      <w:r w:rsidRPr="00A00B9E">
        <w:rPr>
          <w:sz w:val="22"/>
          <w:szCs w:val="22"/>
        </w:rPr>
        <w:t>addition</w:t>
      </w:r>
    </w:p>
    <w:p w:rsidR="00FE3849" w:rsidRPr="00A00B9E" w:rsidRDefault="00FE3849" w:rsidP="00682CC9">
      <w:pPr>
        <w:pStyle w:val="ListParagraph"/>
        <w:numPr>
          <w:ilvl w:val="0"/>
          <w:numId w:val="13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Adiabatic</w:t>
      </w:r>
      <w:r w:rsidRPr="00A00B9E">
        <w:rPr>
          <w:spacing w:val="-4"/>
          <w:sz w:val="22"/>
          <w:szCs w:val="22"/>
        </w:rPr>
        <w:t xml:space="preserve"> </w:t>
      </w:r>
      <w:r w:rsidRPr="00A00B9E">
        <w:rPr>
          <w:sz w:val="22"/>
          <w:szCs w:val="22"/>
        </w:rPr>
        <w:t>expansion</w:t>
      </w:r>
    </w:p>
    <w:p w:rsidR="00FE3849" w:rsidRPr="00A00B9E" w:rsidRDefault="00FE3849" w:rsidP="00682CC9">
      <w:pPr>
        <w:pStyle w:val="ListParagraph"/>
        <w:numPr>
          <w:ilvl w:val="0"/>
          <w:numId w:val="13"/>
        </w:numPr>
        <w:spacing w:line="360" w:lineRule="auto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Constant volume heat</w:t>
      </w:r>
      <w:r w:rsidRPr="00A00B9E">
        <w:rPr>
          <w:spacing w:val="-8"/>
          <w:sz w:val="22"/>
          <w:szCs w:val="22"/>
        </w:rPr>
        <w:t xml:space="preserve"> </w:t>
      </w:r>
      <w:r w:rsidRPr="00A00B9E">
        <w:rPr>
          <w:sz w:val="22"/>
          <w:szCs w:val="22"/>
        </w:rPr>
        <w:t>rejection</w:t>
      </w:r>
    </w:p>
    <w:p w:rsidR="00F24B4A" w:rsidRPr="00A00B9E" w:rsidRDefault="00F24B4A" w:rsidP="00682CC9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FE3849" w:rsidRDefault="00FE3849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Compare the Diesel and Brayton</w:t>
      </w:r>
      <w:r w:rsidRPr="00A00B9E">
        <w:rPr>
          <w:b/>
          <w:spacing w:val="-13"/>
          <w:sz w:val="22"/>
          <w:szCs w:val="22"/>
        </w:rPr>
        <w:t xml:space="preserve"> </w:t>
      </w:r>
      <w:r w:rsidRPr="00A00B9E">
        <w:rPr>
          <w:b/>
          <w:sz w:val="22"/>
          <w:szCs w:val="22"/>
        </w:rPr>
        <w:t>cycles</w:t>
      </w:r>
    </w:p>
    <w:p w:rsidR="00D76DC0" w:rsidRPr="00A00B9E" w:rsidRDefault="00D76DC0" w:rsidP="00D76DC0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tbl>
      <w:tblPr>
        <w:tblW w:w="0" w:type="auto"/>
        <w:tblInd w:w="79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67"/>
        <w:gridCol w:w="3536"/>
        <w:gridCol w:w="4505"/>
      </w:tblGrid>
      <w:tr w:rsidR="00FE3849" w:rsidRPr="00A00B9E" w:rsidTr="003256DA">
        <w:trPr>
          <w:trHeight w:hRule="exact" w:val="351"/>
        </w:trPr>
        <w:tc>
          <w:tcPr>
            <w:tcW w:w="967" w:type="dxa"/>
            <w:tcBorders>
              <w:right w:val="single" w:sz="4" w:space="0" w:color="auto"/>
            </w:tcBorders>
            <w:vAlign w:val="center"/>
          </w:tcPr>
          <w:p w:rsidR="00FE3849" w:rsidRPr="00D76DC0" w:rsidRDefault="00D76DC0" w:rsidP="00D76DC0">
            <w:pPr>
              <w:pStyle w:val="ListParagraph"/>
              <w:spacing w:line="360" w:lineRule="auto"/>
              <w:ind w:left="0"/>
              <w:jc w:val="center"/>
            </w:pPr>
            <w:r w:rsidRPr="00D76DC0">
              <w:t>Sl</w:t>
            </w:r>
            <w:r w:rsidR="00FE3849" w:rsidRPr="00D76DC0">
              <w:t>.no</w:t>
            </w:r>
          </w:p>
        </w:tc>
        <w:tc>
          <w:tcPr>
            <w:tcW w:w="3536" w:type="dxa"/>
            <w:tcBorders>
              <w:left w:val="single" w:sz="4" w:space="0" w:color="auto"/>
            </w:tcBorders>
          </w:tcPr>
          <w:p w:rsidR="00FE3849" w:rsidRPr="00D76DC0" w:rsidRDefault="00FE3849" w:rsidP="00D76DC0">
            <w:pPr>
              <w:pStyle w:val="ListParagraph"/>
              <w:spacing w:line="360" w:lineRule="auto"/>
              <w:ind w:left="84"/>
              <w:jc w:val="center"/>
            </w:pPr>
            <w:r w:rsidRPr="00D76DC0">
              <w:t>Diesel cycle</w:t>
            </w:r>
          </w:p>
        </w:tc>
        <w:tc>
          <w:tcPr>
            <w:tcW w:w="4505" w:type="dxa"/>
          </w:tcPr>
          <w:p w:rsidR="00FE3849" w:rsidRPr="00D76DC0" w:rsidRDefault="00FE3849" w:rsidP="00D76DC0">
            <w:pPr>
              <w:pStyle w:val="ListParagraph"/>
              <w:spacing w:line="360" w:lineRule="auto"/>
              <w:jc w:val="center"/>
            </w:pPr>
            <w:r w:rsidRPr="00D76DC0">
              <w:t>Brayton cycle</w:t>
            </w:r>
          </w:p>
        </w:tc>
      </w:tr>
      <w:tr w:rsidR="00FE3849" w:rsidRPr="00A00B9E" w:rsidTr="00682CC9">
        <w:trPr>
          <w:trHeight w:hRule="exact" w:val="1240"/>
        </w:trPr>
        <w:tc>
          <w:tcPr>
            <w:tcW w:w="967" w:type="dxa"/>
            <w:tcBorders>
              <w:right w:val="single" w:sz="4" w:space="0" w:color="auto"/>
            </w:tcBorders>
            <w:vAlign w:val="center"/>
          </w:tcPr>
          <w:p w:rsidR="00FE3849" w:rsidRPr="00D76DC0" w:rsidRDefault="00FE3849" w:rsidP="00D76DC0">
            <w:pPr>
              <w:spacing w:line="360" w:lineRule="auto"/>
              <w:jc w:val="center"/>
            </w:pPr>
            <w:r w:rsidRPr="00D76DC0">
              <w:t>1</w:t>
            </w:r>
          </w:p>
          <w:p w:rsidR="00FE3849" w:rsidRPr="00D76DC0" w:rsidRDefault="00FE3849" w:rsidP="00D76DC0">
            <w:pPr>
              <w:pStyle w:val="ListParagraph"/>
              <w:spacing w:line="360" w:lineRule="auto"/>
              <w:jc w:val="center"/>
            </w:pPr>
          </w:p>
          <w:p w:rsidR="00FE3849" w:rsidRPr="00D76DC0" w:rsidRDefault="00FE3849" w:rsidP="00D76DC0">
            <w:pPr>
              <w:pStyle w:val="ListParagraph"/>
              <w:spacing w:line="360" w:lineRule="auto"/>
              <w:jc w:val="center"/>
            </w:pPr>
          </w:p>
        </w:tc>
        <w:tc>
          <w:tcPr>
            <w:tcW w:w="3536" w:type="dxa"/>
            <w:tcBorders>
              <w:left w:val="single" w:sz="4" w:space="0" w:color="auto"/>
            </w:tcBorders>
          </w:tcPr>
          <w:p w:rsidR="00FE3849" w:rsidRPr="00D76DC0" w:rsidRDefault="00FE3849" w:rsidP="00D76DC0">
            <w:pPr>
              <w:pStyle w:val="ListParagraph"/>
              <w:spacing w:line="360" w:lineRule="auto"/>
              <w:ind w:left="84"/>
              <w:jc w:val="center"/>
            </w:pPr>
            <w:r w:rsidRPr="00D76DC0">
              <w:rPr>
                <w:spacing w:val="-3"/>
              </w:rPr>
              <w:t xml:space="preserve">It </w:t>
            </w:r>
            <w:r w:rsidRPr="00D76DC0">
              <w:t>consist of two isentropic, one</w:t>
            </w:r>
          </w:p>
          <w:p w:rsidR="00FE3849" w:rsidRPr="00D76DC0" w:rsidRDefault="00FE3849" w:rsidP="00D76DC0">
            <w:pPr>
              <w:pStyle w:val="ListParagraph"/>
              <w:spacing w:line="360" w:lineRule="auto"/>
              <w:ind w:left="84"/>
              <w:jc w:val="center"/>
            </w:pPr>
            <w:r w:rsidRPr="00D76DC0">
              <w:t>constant volume and one constant pressure process</w:t>
            </w:r>
          </w:p>
          <w:p w:rsidR="00FE3849" w:rsidRPr="00D76DC0" w:rsidRDefault="00FE3849" w:rsidP="00D76DC0">
            <w:pPr>
              <w:pStyle w:val="ListParagraph"/>
              <w:spacing w:line="360" w:lineRule="auto"/>
              <w:jc w:val="center"/>
            </w:pPr>
          </w:p>
        </w:tc>
        <w:tc>
          <w:tcPr>
            <w:tcW w:w="4505" w:type="dxa"/>
          </w:tcPr>
          <w:p w:rsidR="00FE3849" w:rsidRPr="00D76DC0" w:rsidRDefault="00FE3849" w:rsidP="00D76DC0">
            <w:pPr>
              <w:spacing w:line="360" w:lineRule="auto"/>
              <w:jc w:val="center"/>
            </w:pPr>
            <w:r w:rsidRPr="00D76DC0">
              <w:t>It consist of two isentropic, one constant pressure processes</w:t>
            </w:r>
          </w:p>
        </w:tc>
      </w:tr>
      <w:tr w:rsidR="00FE3849" w:rsidRPr="00A00B9E" w:rsidTr="00682CC9">
        <w:trPr>
          <w:trHeight w:hRule="exact" w:val="628"/>
        </w:trPr>
        <w:tc>
          <w:tcPr>
            <w:tcW w:w="967" w:type="dxa"/>
            <w:tcBorders>
              <w:right w:val="single" w:sz="4" w:space="0" w:color="auto"/>
            </w:tcBorders>
            <w:vAlign w:val="center"/>
          </w:tcPr>
          <w:p w:rsidR="00FE3849" w:rsidRPr="00D76DC0" w:rsidRDefault="00FE3849" w:rsidP="00D76DC0">
            <w:pPr>
              <w:spacing w:line="360" w:lineRule="auto"/>
              <w:jc w:val="center"/>
            </w:pPr>
            <w:r w:rsidRPr="00D76DC0">
              <w:t>2</w:t>
            </w:r>
          </w:p>
          <w:p w:rsidR="00FE3849" w:rsidRPr="00D76DC0" w:rsidRDefault="00FE3849" w:rsidP="00D76DC0">
            <w:pPr>
              <w:pStyle w:val="ListParagraph"/>
              <w:spacing w:line="360" w:lineRule="auto"/>
              <w:jc w:val="center"/>
            </w:pPr>
          </w:p>
        </w:tc>
        <w:tc>
          <w:tcPr>
            <w:tcW w:w="3536" w:type="dxa"/>
            <w:tcBorders>
              <w:left w:val="single" w:sz="4" w:space="0" w:color="auto"/>
            </w:tcBorders>
          </w:tcPr>
          <w:p w:rsidR="00FE3849" w:rsidRPr="00D76DC0" w:rsidRDefault="00FE3849" w:rsidP="00D76DC0">
            <w:pPr>
              <w:pStyle w:val="ListParagraph"/>
              <w:spacing w:line="360" w:lineRule="auto"/>
              <w:ind w:left="84"/>
              <w:jc w:val="center"/>
            </w:pPr>
            <w:r w:rsidRPr="00D76DC0">
              <w:t>Heat is rejected at constant volume</w:t>
            </w:r>
          </w:p>
          <w:p w:rsidR="00FE3849" w:rsidRPr="00D76DC0" w:rsidRDefault="00FE3849" w:rsidP="00D76DC0">
            <w:pPr>
              <w:pStyle w:val="ListParagraph"/>
              <w:spacing w:line="360" w:lineRule="auto"/>
              <w:jc w:val="center"/>
            </w:pPr>
          </w:p>
        </w:tc>
        <w:tc>
          <w:tcPr>
            <w:tcW w:w="4505" w:type="dxa"/>
          </w:tcPr>
          <w:p w:rsidR="00FE3849" w:rsidRPr="00D76DC0" w:rsidRDefault="00FE3849" w:rsidP="00D76DC0">
            <w:pPr>
              <w:spacing w:line="360" w:lineRule="auto"/>
              <w:jc w:val="center"/>
            </w:pPr>
            <w:r w:rsidRPr="00D76DC0">
              <w:t>Heat is rejected at constant pressure</w:t>
            </w:r>
          </w:p>
        </w:tc>
      </w:tr>
      <w:tr w:rsidR="00FE3849" w:rsidRPr="00A00B9E" w:rsidTr="00682CC9">
        <w:trPr>
          <w:trHeight w:hRule="exact" w:val="628"/>
        </w:trPr>
        <w:tc>
          <w:tcPr>
            <w:tcW w:w="967" w:type="dxa"/>
            <w:tcBorders>
              <w:right w:val="single" w:sz="4" w:space="0" w:color="auto"/>
            </w:tcBorders>
            <w:vAlign w:val="center"/>
          </w:tcPr>
          <w:p w:rsidR="00FE3849" w:rsidRPr="00D76DC0" w:rsidRDefault="00FE3849" w:rsidP="00D76DC0">
            <w:pPr>
              <w:pStyle w:val="ListParagraph"/>
              <w:spacing w:line="360" w:lineRule="auto"/>
              <w:ind w:left="0"/>
              <w:jc w:val="center"/>
            </w:pPr>
            <w:r w:rsidRPr="00D76DC0">
              <w:t>3</w:t>
            </w:r>
          </w:p>
        </w:tc>
        <w:tc>
          <w:tcPr>
            <w:tcW w:w="3536" w:type="dxa"/>
            <w:tcBorders>
              <w:left w:val="single" w:sz="4" w:space="0" w:color="auto"/>
            </w:tcBorders>
          </w:tcPr>
          <w:p w:rsidR="00FE3849" w:rsidRPr="00D76DC0" w:rsidRDefault="00FE3849" w:rsidP="00D76DC0">
            <w:pPr>
              <w:pStyle w:val="ListParagraph"/>
              <w:spacing w:line="360" w:lineRule="auto"/>
              <w:ind w:left="84"/>
              <w:jc w:val="center"/>
            </w:pPr>
            <w:r w:rsidRPr="00D76DC0">
              <w:t>Used in Diesel engines</w:t>
            </w:r>
          </w:p>
        </w:tc>
        <w:tc>
          <w:tcPr>
            <w:tcW w:w="4505" w:type="dxa"/>
          </w:tcPr>
          <w:p w:rsidR="00FE3849" w:rsidRPr="00D76DC0" w:rsidRDefault="00FE3849" w:rsidP="00D76DC0">
            <w:pPr>
              <w:spacing w:line="360" w:lineRule="auto"/>
              <w:jc w:val="center"/>
            </w:pPr>
            <w:r w:rsidRPr="00D76DC0">
              <w:t>Used in gas turbines</w:t>
            </w:r>
          </w:p>
        </w:tc>
      </w:tr>
    </w:tbl>
    <w:p w:rsidR="00FE3849" w:rsidRDefault="00FE3849" w:rsidP="00682CC9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A00B9E" w:rsidRDefault="00A00B9E" w:rsidP="00682CC9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A00B9E" w:rsidRDefault="00A00B9E" w:rsidP="00682CC9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A00B9E" w:rsidRDefault="00A00B9E" w:rsidP="00682CC9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A00B9E" w:rsidRDefault="00A00B9E" w:rsidP="00682CC9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A00B9E" w:rsidRPr="00A00B9E" w:rsidRDefault="00A00B9E" w:rsidP="00682CC9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3E64EC" w:rsidRPr="00A00B9E" w:rsidRDefault="00F705A3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Sketch Otto</w:t>
      </w:r>
      <w:r w:rsidRPr="00A00B9E">
        <w:rPr>
          <w:b/>
          <w:spacing w:val="-15"/>
          <w:sz w:val="22"/>
          <w:szCs w:val="22"/>
        </w:rPr>
        <w:t xml:space="preserve"> </w:t>
      </w:r>
      <w:r w:rsidRPr="00A00B9E">
        <w:rPr>
          <w:b/>
          <w:sz w:val="22"/>
          <w:szCs w:val="22"/>
        </w:rPr>
        <w:t xml:space="preserve">cycle on P-V and T-S diagrams, name all the process and write the expression for </w:t>
      </w:r>
      <w:r w:rsidR="002B13B9" w:rsidRPr="00A00B9E">
        <w:rPr>
          <w:b/>
          <w:sz w:val="22"/>
          <w:szCs w:val="22"/>
        </w:rPr>
        <w:t>efficiency</w:t>
      </w:r>
      <w:r w:rsidR="003E64EC" w:rsidRPr="00A00B9E">
        <w:rPr>
          <w:b/>
          <w:sz w:val="22"/>
          <w:szCs w:val="22"/>
        </w:rPr>
        <w:t>.</w:t>
      </w:r>
      <w:r w:rsidR="00C2338F" w:rsidRPr="00A00B9E">
        <w:rPr>
          <w:b/>
          <w:sz w:val="22"/>
          <w:szCs w:val="22"/>
        </w:rPr>
        <w:t xml:space="preserve"> </w:t>
      </w:r>
      <w:r w:rsidR="00C2338F" w:rsidRPr="00A00B9E">
        <w:rPr>
          <w:b/>
          <w:color w:val="FF0000"/>
          <w:sz w:val="22"/>
          <w:szCs w:val="22"/>
        </w:rPr>
        <w:t>(Jan 2010, May 2012</w:t>
      </w:r>
      <w:r w:rsidR="002B5556" w:rsidRPr="00A00B9E">
        <w:rPr>
          <w:b/>
          <w:color w:val="FF0000"/>
          <w:sz w:val="22"/>
          <w:szCs w:val="22"/>
        </w:rPr>
        <w:t>, Jan 2015</w:t>
      </w:r>
      <w:r w:rsidR="00C2338F" w:rsidRPr="00A00B9E">
        <w:rPr>
          <w:b/>
          <w:color w:val="FF0000"/>
          <w:sz w:val="22"/>
          <w:szCs w:val="22"/>
        </w:rPr>
        <w:t>)</w:t>
      </w:r>
    </w:p>
    <w:p w:rsidR="00FE3849" w:rsidRDefault="00861295" w:rsidP="00682CC9">
      <w:pPr>
        <w:spacing w:line="360" w:lineRule="auto"/>
        <w:jc w:val="both"/>
        <w:rPr>
          <w:noProof/>
          <w:sz w:val="22"/>
          <w:szCs w:val="22"/>
        </w:rPr>
      </w:pPr>
      <w:r w:rsidRPr="00A00B9E">
        <w:rPr>
          <w:noProof/>
          <w:sz w:val="22"/>
          <w:szCs w:val="22"/>
        </w:rPr>
        <w:t xml:space="preserve">                        </w:t>
      </w:r>
      <w:r w:rsidRPr="00A00B9E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2137410" cy="2137410"/>
            <wp:effectExtent l="19050" t="0" r="0" b="0"/>
            <wp:docPr id="23" name="Picture 4" descr="Otto cycle on P-V and T-S diagrams க்கான பட முடிவ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tto cycle on P-V and T-S diagrams க்கான பட முடிவு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213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0B9E">
        <w:rPr>
          <w:noProof/>
          <w:sz w:val="22"/>
          <w:szCs w:val="22"/>
        </w:rPr>
        <w:t xml:space="preserve"> </w:t>
      </w:r>
      <w:r w:rsidRPr="00A00B9E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2137410" cy="2137410"/>
            <wp:effectExtent l="19050" t="0" r="0" b="0"/>
            <wp:docPr id="16" name="Picture 1" descr="Otto cycle on P-V and T-S diagrams க்கான பட முடிவ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tto cycle on P-V and T-S diagrams க்கான பட முடிவு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213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C7D" w:rsidRDefault="00DD3C7D" w:rsidP="00682CC9">
      <w:pPr>
        <w:spacing w:line="360" w:lineRule="auto"/>
        <w:jc w:val="both"/>
        <w:rPr>
          <w:noProof/>
          <w:sz w:val="22"/>
          <w:szCs w:val="22"/>
        </w:rPr>
      </w:pPr>
    </w:p>
    <w:p w:rsidR="00DD3C7D" w:rsidRPr="00A00B9E" w:rsidRDefault="00DD3C7D" w:rsidP="00682CC9">
      <w:pPr>
        <w:spacing w:line="360" w:lineRule="auto"/>
        <w:jc w:val="both"/>
        <w:rPr>
          <w:b/>
          <w:sz w:val="22"/>
          <w:szCs w:val="22"/>
        </w:rPr>
      </w:pPr>
    </w:p>
    <w:p w:rsidR="00FE3849" w:rsidRDefault="00861295" w:rsidP="00682CC9">
      <w:pPr>
        <w:spacing w:line="360" w:lineRule="auto"/>
        <w:jc w:val="center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P-V and T-S diagrams of Ideal Otto cycle</w:t>
      </w:r>
    </w:p>
    <w:p w:rsidR="00DD3C7D" w:rsidRPr="00A00B9E" w:rsidRDefault="00DD3C7D" w:rsidP="00682CC9">
      <w:pPr>
        <w:spacing w:line="360" w:lineRule="auto"/>
        <w:jc w:val="center"/>
        <w:rPr>
          <w:b/>
          <w:sz w:val="22"/>
          <w:szCs w:val="22"/>
        </w:rPr>
      </w:pPr>
    </w:p>
    <w:p w:rsidR="0039210A" w:rsidRPr="00A00B9E" w:rsidRDefault="00FC3FF2" w:rsidP="00682CC9">
      <w:pPr>
        <w:tabs>
          <w:tab w:val="left" w:pos="1620"/>
        </w:tabs>
        <w:spacing w:line="360" w:lineRule="auto"/>
        <w:ind w:left="126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>Process 1-2 =</w:t>
      </w:r>
      <w:r w:rsidR="0039210A" w:rsidRPr="00A00B9E">
        <w:rPr>
          <w:sz w:val="22"/>
          <w:szCs w:val="22"/>
        </w:rPr>
        <w:t xml:space="preserve"> </w:t>
      </w:r>
      <w:r w:rsidR="00F02DE7" w:rsidRPr="00A00B9E">
        <w:rPr>
          <w:sz w:val="22"/>
          <w:szCs w:val="22"/>
        </w:rPr>
        <w:t>Adiabatic</w:t>
      </w:r>
      <w:r w:rsidR="0039210A" w:rsidRPr="00A00B9E">
        <w:rPr>
          <w:sz w:val="22"/>
          <w:szCs w:val="22"/>
        </w:rPr>
        <w:t xml:space="preserve"> compression </w:t>
      </w:r>
    </w:p>
    <w:p w:rsidR="00FE3849" w:rsidRPr="00A00B9E" w:rsidRDefault="0039210A" w:rsidP="00682CC9">
      <w:pPr>
        <w:tabs>
          <w:tab w:val="left" w:pos="1620"/>
        </w:tabs>
        <w:spacing w:line="360" w:lineRule="auto"/>
        <w:jc w:val="both"/>
        <w:rPr>
          <w:b/>
          <w:sz w:val="22"/>
          <w:szCs w:val="22"/>
        </w:rPr>
      </w:pPr>
      <w:r w:rsidRPr="00A00B9E">
        <w:rPr>
          <w:sz w:val="22"/>
          <w:szCs w:val="22"/>
        </w:rPr>
        <w:t xml:space="preserve">                     </w:t>
      </w:r>
      <w:r w:rsidR="00FC3FF2" w:rsidRPr="00A00B9E">
        <w:rPr>
          <w:b/>
          <w:sz w:val="22"/>
          <w:szCs w:val="22"/>
        </w:rPr>
        <w:t>Process 2-3 =</w:t>
      </w:r>
      <w:r w:rsidRPr="00A00B9E">
        <w:rPr>
          <w:b/>
          <w:sz w:val="22"/>
          <w:szCs w:val="22"/>
        </w:rPr>
        <w:t xml:space="preserve"> </w:t>
      </w:r>
      <w:r w:rsidRPr="00A00B9E">
        <w:rPr>
          <w:sz w:val="22"/>
          <w:szCs w:val="22"/>
        </w:rPr>
        <w:t xml:space="preserve">Constant </w:t>
      </w:r>
      <w:r w:rsidR="004165E0" w:rsidRPr="00A00B9E">
        <w:rPr>
          <w:sz w:val="22"/>
          <w:szCs w:val="22"/>
        </w:rPr>
        <w:t>volume</w:t>
      </w:r>
      <w:r w:rsidRPr="00A00B9E">
        <w:rPr>
          <w:sz w:val="22"/>
          <w:szCs w:val="22"/>
        </w:rPr>
        <w:t xml:space="preserve"> heat addition</w:t>
      </w:r>
    </w:p>
    <w:p w:rsidR="0039210A" w:rsidRPr="00A00B9E" w:rsidRDefault="00FC3FF2" w:rsidP="00682CC9">
      <w:pPr>
        <w:tabs>
          <w:tab w:val="left" w:pos="1620"/>
        </w:tabs>
        <w:spacing w:line="360" w:lineRule="auto"/>
        <w:ind w:left="126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>Process 3-4 =</w:t>
      </w:r>
      <w:r w:rsidR="0039210A" w:rsidRPr="00A00B9E">
        <w:rPr>
          <w:b/>
          <w:sz w:val="22"/>
          <w:szCs w:val="22"/>
        </w:rPr>
        <w:t xml:space="preserve"> </w:t>
      </w:r>
      <w:r w:rsidR="00F02DE7" w:rsidRPr="00A00B9E">
        <w:rPr>
          <w:sz w:val="22"/>
          <w:szCs w:val="22"/>
        </w:rPr>
        <w:t>Adiabatic</w:t>
      </w:r>
      <w:r w:rsidR="0039210A" w:rsidRPr="00A00B9E">
        <w:rPr>
          <w:sz w:val="22"/>
          <w:szCs w:val="22"/>
        </w:rPr>
        <w:t xml:space="preserve"> expansion, </w:t>
      </w:r>
    </w:p>
    <w:p w:rsidR="0039210A" w:rsidRPr="00A00B9E" w:rsidRDefault="00FC3FF2" w:rsidP="00682CC9">
      <w:pPr>
        <w:tabs>
          <w:tab w:val="left" w:pos="1620"/>
        </w:tabs>
        <w:spacing w:line="360" w:lineRule="auto"/>
        <w:ind w:left="126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>Process 4-1 =</w:t>
      </w:r>
      <w:r w:rsidR="0039210A" w:rsidRPr="00A00B9E">
        <w:rPr>
          <w:b/>
          <w:sz w:val="22"/>
          <w:szCs w:val="22"/>
        </w:rPr>
        <w:t xml:space="preserve"> </w:t>
      </w:r>
      <w:r w:rsidR="0039210A" w:rsidRPr="00A00B9E">
        <w:rPr>
          <w:sz w:val="22"/>
          <w:szCs w:val="22"/>
        </w:rPr>
        <w:t>Constant volume heat rejection</w:t>
      </w:r>
    </w:p>
    <w:p w:rsidR="00CE399F" w:rsidRPr="00A00B9E" w:rsidRDefault="00CE399F" w:rsidP="00682CC9">
      <w:pPr>
        <w:spacing w:line="360" w:lineRule="auto"/>
        <w:jc w:val="both"/>
        <w:rPr>
          <w:b/>
          <w:sz w:val="22"/>
          <w:szCs w:val="22"/>
          <w:vertAlign w:val="superscript"/>
        </w:rPr>
      </w:pPr>
      <w:r w:rsidRPr="00A00B9E">
        <w:rPr>
          <w:sz w:val="22"/>
          <w:szCs w:val="22"/>
        </w:rPr>
        <w:t>Efficiency of Otto cycle (η)</w:t>
      </w:r>
      <w:r w:rsidRPr="00A00B9E">
        <w:rPr>
          <w:b/>
          <w:sz w:val="22"/>
          <w:szCs w:val="22"/>
        </w:rPr>
        <w:t xml:space="preserve"> = 1-1/(r)</w:t>
      </w:r>
      <w:r w:rsidRPr="00A00B9E">
        <w:rPr>
          <w:b/>
          <w:sz w:val="22"/>
          <w:szCs w:val="22"/>
          <w:vertAlign w:val="superscript"/>
        </w:rPr>
        <w:t xml:space="preserve"> γ-1 </w:t>
      </w:r>
      <w:r w:rsidR="00481CD9" w:rsidRPr="00A00B9E">
        <w:rPr>
          <w:b/>
          <w:sz w:val="22"/>
          <w:szCs w:val="22"/>
          <w:vertAlign w:val="superscript"/>
        </w:rPr>
        <w:t xml:space="preserve"> </w:t>
      </w:r>
    </w:p>
    <w:p w:rsidR="00481CD9" w:rsidRPr="00A00B9E" w:rsidRDefault="00481CD9" w:rsidP="00682CC9">
      <w:pPr>
        <w:spacing w:line="360" w:lineRule="auto"/>
        <w:jc w:val="both"/>
        <w:rPr>
          <w:b/>
          <w:sz w:val="22"/>
          <w:szCs w:val="22"/>
        </w:rPr>
      </w:pPr>
    </w:p>
    <w:p w:rsidR="00481CD9" w:rsidRPr="00A00B9E" w:rsidRDefault="00481CD9" w:rsidP="00481CD9">
      <w:pPr>
        <w:pStyle w:val="ListParagraph"/>
        <w:widowControl w:val="0"/>
        <w:numPr>
          <w:ilvl w:val="0"/>
          <w:numId w:val="11"/>
        </w:numPr>
        <w:tabs>
          <w:tab w:val="left" w:pos="786"/>
          <w:tab w:val="left" w:pos="787"/>
        </w:tabs>
        <w:autoSpaceDE w:val="0"/>
        <w:autoSpaceDN w:val="0"/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Why Brayton cycle is used in gas</w:t>
      </w:r>
      <w:r w:rsidRPr="00A00B9E">
        <w:rPr>
          <w:b/>
          <w:spacing w:val="-9"/>
          <w:sz w:val="22"/>
          <w:szCs w:val="22"/>
        </w:rPr>
        <w:t xml:space="preserve"> </w:t>
      </w:r>
      <w:r w:rsidRPr="00A00B9E">
        <w:rPr>
          <w:b/>
          <w:sz w:val="22"/>
          <w:szCs w:val="22"/>
        </w:rPr>
        <w:t>turbine?</w:t>
      </w:r>
    </w:p>
    <w:p w:rsidR="00481CD9" w:rsidRDefault="00481CD9" w:rsidP="00481CD9">
      <w:pPr>
        <w:spacing w:line="360" w:lineRule="auto"/>
        <w:ind w:left="360" w:firstLine="72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 xml:space="preserve">Inside the turbine </w:t>
      </w:r>
      <w:r w:rsidRPr="00A00B9E">
        <w:rPr>
          <w:sz w:val="22"/>
          <w:szCs w:val="22"/>
          <w:u w:val="single"/>
        </w:rPr>
        <w:t>the gas is continuously flowing</w:t>
      </w:r>
      <w:r w:rsidRPr="00A00B9E">
        <w:rPr>
          <w:sz w:val="22"/>
          <w:szCs w:val="22"/>
        </w:rPr>
        <w:t xml:space="preserve"> in the processes are flow processes. Since all </w:t>
      </w:r>
      <w:r w:rsidRPr="00A00B9E">
        <w:rPr>
          <w:sz w:val="22"/>
          <w:szCs w:val="22"/>
          <w:u w:val="single"/>
        </w:rPr>
        <w:t>the processes involved in Brayton cycle</w:t>
      </w:r>
      <w:r w:rsidRPr="00A00B9E">
        <w:rPr>
          <w:sz w:val="22"/>
          <w:szCs w:val="22"/>
        </w:rPr>
        <w:t xml:space="preserve"> is flow process, it has been used as the cycle for gas turbine.</w:t>
      </w:r>
    </w:p>
    <w:p w:rsidR="00DD3C7D" w:rsidRDefault="00DD3C7D" w:rsidP="00481CD9">
      <w:pPr>
        <w:spacing w:line="360" w:lineRule="auto"/>
        <w:ind w:left="360" w:firstLine="720"/>
        <w:jc w:val="both"/>
        <w:rPr>
          <w:sz w:val="22"/>
          <w:szCs w:val="22"/>
        </w:rPr>
      </w:pPr>
    </w:p>
    <w:p w:rsidR="00DD3C7D" w:rsidRDefault="00DD3C7D" w:rsidP="00481CD9">
      <w:pPr>
        <w:spacing w:line="360" w:lineRule="auto"/>
        <w:ind w:left="360" w:firstLine="720"/>
        <w:jc w:val="both"/>
        <w:rPr>
          <w:sz w:val="22"/>
          <w:szCs w:val="22"/>
        </w:rPr>
      </w:pPr>
    </w:p>
    <w:p w:rsidR="00DD3C7D" w:rsidRDefault="00DD3C7D" w:rsidP="00481CD9">
      <w:pPr>
        <w:spacing w:line="360" w:lineRule="auto"/>
        <w:ind w:left="360" w:firstLine="720"/>
        <w:jc w:val="both"/>
        <w:rPr>
          <w:sz w:val="22"/>
          <w:szCs w:val="22"/>
        </w:rPr>
      </w:pPr>
    </w:p>
    <w:p w:rsidR="00DD3C7D" w:rsidRDefault="00DD3C7D" w:rsidP="00481CD9">
      <w:pPr>
        <w:spacing w:line="360" w:lineRule="auto"/>
        <w:ind w:left="360" w:firstLine="720"/>
        <w:jc w:val="both"/>
        <w:rPr>
          <w:sz w:val="22"/>
          <w:szCs w:val="22"/>
        </w:rPr>
      </w:pPr>
    </w:p>
    <w:p w:rsidR="00DD3C7D" w:rsidRDefault="00DD3C7D" w:rsidP="00481CD9">
      <w:pPr>
        <w:spacing w:line="360" w:lineRule="auto"/>
        <w:ind w:left="360" w:firstLine="720"/>
        <w:jc w:val="both"/>
        <w:rPr>
          <w:sz w:val="22"/>
          <w:szCs w:val="22"/>
        </w:rPr>
      </w:pPr>
    </w:p>
    <w:p w:rsidR="00DD3C7D" w:rsidRDefault="00DD3C7D" w:rsidP="00481CD9">
      <w:pPr>
        <w:spacing w:line="360" w:lineRule="auto"/>
        <w:ind w:left="360" w:firstLine="720"/>
        <w:jc w:val="both"/>
        <w:rPr>
          <w:sz w:val="22"/>
          <w:szCs w:val="22"/>
        </w:rPr>
      </w:pPr>
    </w:p>
    <w:p w:rsidR="00DD3C7D" w:rsidRDefault="00DD3C7D" w:rsidP="00481CD9">
      <w:pPr>
        <w:spacing w:line="360" w:lineRule="auto"/>
        <w:ind w:left="360" w:firstLine="720"/>
        <w:jc w:val="both"/>
        <w:rPr>
          <w:sz w:val="22"/>
          <w:szCs w:val="22"/>
        </w:rPr>
      </w:pPr>
    </w:p>
    <w:p w:rsidR="00DD3C7D" w:rsidRDefault="00DD3C7D" w:rsidP="00481CD9">
      <w:pPr>
        <w:spacing w:line="360" w:lineRule="auto"/>
        <w:ind w:left="360" w:firstLine="720"/>
        <w:jc w:val="both"/>
        <w:rPr>
          <w:sz w:val="22"/>
          <w:szCs w:val="22"/>
        </w:rPr>
      </w:pPr>
    </w:p>
    <w:p w:rsidR="00DD3C7D" w:rsidRPr="00A00B9E" w:rsidRDefault="00DD3C7D" w:rsidP="00481CD9">
      <w:pPr>
        <w:spacing w:line="360" w:lineRule="auto"/>
        <w:ind w:left="360" w:firstLine="720"/>
        <w:jc w:val="both"/>
        <w:rPr>
          <w:sz w:val="22"/>
          <w:szCs w:val="22"/>
        </w:rPr>
      </w:pPr>
    </w:p>
    <w:p w:rsidR="00FE3849" w:rsidRPr="00A00B9E" w:rsidRDefault="00FE3849" w:rsidP="00481CD9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F705A3" w:rsidRPr="00604601" w:rsidRDefault="00F705A3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Sketch Diesel</w:t>
      </w:r>
      <w:r w:rsidRPr="00A00B9E">
        <w:rPr>
          <w:b/>
          <w:spacing w:val="-15"/>
          <w:sz w:val="22"/>
          <w:szCs w:val="22"/>
        </w:rPr>
        <w:t xml:space="preserve"> </w:t>
      </w:r>
      <w:r w:rsidRPr="00A00B9E">
        <w:rPr>
          <w:b/>
          <w:sz w:val="22"/>
          <w:szCs w:val="22"/>
        </w:rPr>
        <w:t>cycle on P-V and T-S diagrams, name all the process and write the expression for efficiency.</w:t>
      </w:r>
      <w:r w:rsidR="0096364D" w:rsidRPr="00A00B9E">
        <w:rPr>
          <w:b/>
          <w:sz w:val="22"/>
          <w:szCs w:val="22"/>
        </w:rPr>
        <w:t xml:space="preserve"> </w:t>
      </w:r>
      <w:r w:rsidR="00C2338F" w:rsidRPr="00A00B9E">
        <w:rPr>
          <w:b/>
          <w:color w:val="FF0000"/>
          <w:sz w:val="22"/>
          <w:szCs w:val="22"/>
        </w:rPr>
        <w:t>(May 2011)</w:t>
      </w:r>
    </w:p>
    <w:p w:rsidR="00604601" w:rsidRPr="00A00B9E" w:rsidRDefault="00604601" w:rsidP="00604601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FE3849" w:rsidRPr="00A00B9E" w:rsidRDefault="00F720BF" w:rsidP="00682CC9">
      <w:pPr>
        <w:spacing w:line="360" w:lineRule="auto"/>
        <w:jc w:val="center"/>
        <w:rPr>
          <w:b/>
          <w:sz w:val="22"/>
          <w:szCs w:val="22"/>
        </w:rPr>
      </w:pPr>
      <w:r w:rsidRPr="00A00B9E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3138820" cy="1877224"/>
            <wp:effectExtent l="19050" t="0" r="4430" b="0"/>
            <wp:docPr id="55" name="Picture 19" descr="Otto cycle on P-V and T-S diagrams க்கான பட முடிவ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tto cycle on P-V and T-S diagrams க்கான பட முடிவு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442" cy="188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64D" w:rsidRDefault="0096364D" w:rsidP="00682CC9">
      <w:pPr>
        <w:spacing w:line="360" w:lineRule="auto"/>
        <w:ind w:left="900"/>
        <w:jc w:val="center"/>
        <w:rPr>
          <w:sz w:val="22"/>
          <w:szCs w:val="22"/>
        </w:rPr>
      </w:pPr>
      <w:r w:rsidRPr="00A00B9E">
        <w:rPr>
          <w:sz w:val="22"/>
          <w:szCs w:val="22"/>
        </w:rPr>
        <w:t>P-V and T-S diagrams of Diesel cycle</w:t>
      </w:r>
    </w:p>
    <w:p w:rsidR="00604601" w:rsidRPr="00A00B9E" w:rsidRDefault="00604601" w:rsidP="00682CC9">
      <w:pPr>
        <w:spacing w:line="360" w:lineRule="auto"/>
        <w:ind w:left="900"/>
        <w:jc w:val="center"/>
        <w:rPr>
          <w:sz w:val="22"/>
          <w:szCs w:val="22"/>
        </w:rPr>
      </w:pPr>
    </w:p>
    <w:p w:rsidR="00FC3FF2" w:rsidRPr="00A00B9E" w:rsidRDefault="00FC3FF2" w:rsidP="00682CC9">
      <w:pPr>
        <w:spacing w:line="360" w:lineRule="auto"/>
        <w:ind w:left="900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Process 1-2 =</w:t>
      </w:r>
      <w:r w:rsidR="004165E0" w:rsidRPr="00A00B9E">
        <w:rPr>
          <w:sz w:val="22"/>
          <w:szCs w:val="22"/>
        </w:rPr>
        <w:t xml:space="preserve"> Adiabatic compression</w:t>
      </w:r>
    </w:p>
    <w:p w:rsidR="00FC3FF2" w:rsidRPr="00A00B9E" w:rsidRDefault="00FC3FF2" w:rsidP="00682CC9">
      <w:pPr>
        <w:spacing w:line="360" w:lineRule="auto"/>
        <w:ind w:left="900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Process 2-3 =</w:t>
      </w:r>
      <w:r w:rsidR="004165E0" w:rsidRPr="00A00B9E">
        <w:rPr>
          <w:b/>
          <w:sz w:val="22"/>
          <w:szCs w:val="22"/>
        </w:rPr>
        <w:t xml:space="preserve"> </w:t>
      </w:r>
      <w:r w:rsidR="004165E0" w:rsidRPr="00A00B9E">
        <w:rPr>
          <w:sz w:val="22"/>
          <w:szCs w:val="22"/>
        </w:rPr>
        <w:t>Constant pressure heat addition</w:t>
      </w:r>
    </w:p>
    <w:p w:rsidR="00FC3FF2" w:rsidRPr="00A00B9E" w:rsidRDefault="00FC3FF2" w:rsidP="00682CC9">
      <w:pPr>
        <w:spacing w:line="360" w:lineRule="auto"/>
        <w:ind w:left="900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Process 3-4 =</w:t>
      </w:r>
      <w:r w:rsidR="004165E0" w:rsidRPr="00A00B9E">
        <w:rPr>
          <w:sz w:val="22"/>
          <w:szCs w:val="22"/>
        </w:rPr>
        <w:t xml:space="preserve"> Adiabatic expansion</w:t>
      </w:r>
    </w:p>
    <w:p w:rsidR="00FC3FF2" w:rsidRPr="00A00B9E" w:rsidRDefault="00FC3FF2" w:rsidP="00682CC9">
      <w:pPr>
        <w:spacing w:line="360" w:lineRule="auto"/>
        <w:ind w:left="90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>Process 4-1 =</w:t>
      </w:r>
      <w:r w:rsidR="004165E0" w:rsidRPr="00A00B9E">
        <w:rPr>
          <w:b/>
          <w:sz w:val="22"/>
          <w:szCs w:val="22"/>
        </w:rPr>
        <w:t xml:space="preserve"> </w:t>
      </w:r>
      <w:r w:rsidR="004165E0" w:rsidRPr="00A00B9E">
        <w:rPr>
          <w:sz w:val="22"/>
          <w:szCs w:val="22"/>
        </w:rPr>
        <w:t>Constant volume heat rejection</w:t>
      </w:r>
    </w:p>
    <w:p w:rsidR="00CE399F" w:rsidRPr="00A00B9E" w:rsidRDefault="00CE399F" w:rsidP="00682CC9">
      <w:pPr>
        <w:spacing w:line="360" w:lineRule="auto"/>
        <w:jc w:val="both"/>
        <w:rPr>
          <w:b/>
          <w:sz w:val="22"/>
          <w:szCs w:val="22"/>
        </w:rPr>
      </w:pPr>
      <w:r w:rsidRPr="00A00B9E">
        <w:rPr>
          <w:sz w:val="22"/>
          <w:szCs w:val="22"/>
        </w:rPr>
        <w:t>Efficiency of Diesel cycle (η)</w:t>
      </w:r>
      <w:r w:rsidRPr="00A00B9E">
        <w:rPr>
          <w:b/>
          <w:sz w:val="22"/>
          <w:szCs w:val="22"/>
        </w:rPr>
        <w:t xml:space="preserve"> = 1-1/ γ(r)</w:t>
      </w:r>
      <w:r w:rsidRPr="00A00B9E">
        <w:rPr>
          <w:b/>
          <w:sz w:val="22"/>
          <w:szCs w:val="22"/>
          <w:vertAlign w:val="superscript"/>
        </w:rPr>
        <w:t xml:space="preserve"> γ-1 </w:t>
      </w:r>
      <w:r w:rsidRPr="00A00B9E">
        <w:rPr>
          <w:b/>
          <w:sz w:val="22"/>
          <w:szCs w:val="22"/>
        </w:rPr>
        <w:t>= 1-1/ γ(r)</w:t>
      </w:r>
      <w:r w:rsidRPr="00A00B9E">
        <w:rPr>
          <w:b/>
          <w:sz w:val="22"/>
          <w:szCs w:val="22"/>
          <w:vertAlign w:val="superscript"/>
        </w:rPr>
        <w:t xml:space="preserve"> γ-1 </w:t>
      </w:r>
      <w:r w:rsidRPr="00A00B9E">
        <w:rPr>
          <w:b/>
          <w:sz w:val="22"/>
          <w:szCs w:val="22"/>
        </w:rPr>
        <w:t>(ρ</w:t>
      </w:r>
      <w:r w:rsidRPr="00A00B9E">
        <w:rPr>
          <w:b/>
          <w:sz w:val="22"/>
          <w:szCs w:val="22"/>
          <w:vertAlign w:val="superscript"/>
        </w:rPr>
        <w:t>γ</w:t>
      </w:r>
      <w:r w:rsidRPr="00A00B9E">
        <w:rPr>
          <w:b/>
          <w:sz w:val="22"/>
          <w:szCs w:val="22"/>
        </w:rPr>
        <w:t>-1/ρ-1)</w:t>
      </w:r>
    </w:p>
    <w:p w:rsidR="00923E8F" w:rsidRPr="00A00B9E" w:rsidRDefault="00923E8F" w:rsidP="00682CC9">
      <w:pPr>
        <w:spacing w:line="360" w:lineRule="auto"/>
        <w:jc w:val="both"/>
        <w:rPr>
          <w:b/>
          <w:sz w:val="22"/>
          <w:szCs w:val="22"/>
        </w:rPr>
      </w:pPr>
    </w:p>
    <w:p w:rsidR="00167E91" w:rsidRDefault="00167E91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color w:val="221F1F"/>
          <w:sz w:val="22"/>
          <w:szCs w:val="22"/>
        </w:rPr>
      </w:pPr>
      <w:r w:rsidRPr="00A00B9E">
        <w:rPr>
          <w:b/>
          <w:color w:val="221F1F"/>
          <w:sz w:val="22"/>
          <w:szCs w:val="22"/>
        </w:rPr>
        <w:t>What are the effects of evaporative pressure or suction pressure?</w:t>
      </w:r>
    </w:p>
    <w:p w:rsidR="00604601" w:rsidRPr="00A00B9E" w:rsidRDefault="00604601" w:rsidP="00604601">
      <w:pPr>
        <w:pStyle w:val="ListParagraph"/>
        <w:spacing w:line="360" w:lineRule="auto"/>
        <w:ind w:left="360"/>
        <w:jc w:val="both"/>
        <w:rPr>
          <w:b/>
          <w:color w:val="221F1F"/>
          <w:sz w:val="22"/>
          <w:szCs w:val="22"/>
        </w:rPr>
      </w:pPr>
    </w:p>
    <w:p w:rsidR="00167E91" w:rsidRPr="00A00B9E" w:rsidRDefault="00167E91" w:rsidP="00682CC9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The evaporative pressure or suction pressure </w:t>
      </w:r>
      <w:r w:rsidRPr="00A00B9E">
        <w:rPr>
          <w:color w:val="221F1F"/>
          <w:sz w:val="22"/>
          <w:szCs w:val="22"/>
          <w:u w:val="single"/>
        </w:rPr>
        <w:t>decreases</w:t>
      </w:r>
      <w:r w:rsidRPr="00A00B9E">
        <w:rPr>
          <w:color w:val="221F1F"/>
          <w:sz w:val="22"/>
          <w:szCs w:val="22"/>
        </w:rPr>
        <w:t xml:space="preserve"> due to frictional resistance of flow of the refrigerant.</w:t>
      </w:r>
    </w:p>
    <w:p w:rsidR="00167E91" w:rsidRPr="00A00B9E" w:rsidRDefault="00167E91" w:rsidP="00682CC9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The COP of system is ratio of refrigerating effect to the work done, therefore with the </w:t>
      </w:r>
      <w:r w:rsidRPr="00A00B9E">
        <w:rPr>
          <w:color w:val="221F1F"/>
          <w:sz w:val="22"/>
          <w:szCs w:val="22"/>
          <w:u w:val="single"/>
        </w:rPr>
        <w:t>decrease</w:t>
      </w:r>
      <w:r w:rsidRPr="00A00B9E">
        <w:rPr>
          <w:color w:val="221F1F"/>
          <w:sz w:val="22"/>
          <w:szCs w:val="22"/>
        </w:rPr>
        <w:t xml:space="preserve"> in evaporative pressure, the </w:t>
      </w:r>
      <w:r w:rsidRPr="00A00B9E">
        <w:rPr>
          <w:color w:val="221F1F"/>
          <w:sz w:val="22"/>
          <w:szCs w:val="22"/>
          <w:u w:val="single"/>
        </w:rPr>
        <w:t>net effect is to decrease the COP</w:t>
      </w:r>
      <w:r w:rsidRPr="00A00B9E">
        <w:rPr>
          <w:color w:val="221F1F"/>
          <w:sz w:val="22"/>
          <w:szCs w:val="22"/>
        </w:rPr>
        <w:t xml:space="preserve"> of the refrigerating system for the same amount of refrigerant flow. </w:t>
      </w:r>
    </w:p>
    <w:p w:rsidR="00923E8F" w:rsidRPr="00A00B9E" w:rsidRDefault="00923E8F" w:rsidP="00923E8F">
      <w:pPr>
        <w:pStyle w:val="ListParagraph"/>
        <w:spacing w:line="360" w:lineRule="auto"/>
        <w:ind w:left="1080"/>
        <w:jc w:val="both"/>
        <w:rPr>
          <w:color w:val="221F1F"/>
          <w:sz w:val="22"/>
          <w:szCs w:val="22"/>
        </w:rPr>
      </w:pPr>
    </w:p>
    <w:p w:rsidR="00167E91" w:rsidRPr="00604601" w:rsidRDefault="00167E91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color w:val="221F1F"/>
          <w:sz w:val="22"/>
          <w:szCs w:val="22"/>
        </w:rPr>
      </w:pPr>
      <w:r w:rsidRPr="00A00B9E">
        <w:rPr>
          <w:b/>
          <w:color w:val="221F1F"/>
          <w:sz w:val="22"/>
          <w:szCs w:val="22"/>
        </w:rPr>
        <w:t xml:space="preserve">What are the effects of condenser pressure or discharge pressure? </w:t>
      </w:r>
      <w:r w:rsidRPr="00A00B9E">
        <w:rPr>
          <w:b/>
          <w:color w:val="FF0000"/>
          <w:sz w:val="22"/>
          <w:szCs w:val="22"/>
        </w:rPr>
        <w:t>(Jan 2011)</w:t>
      </w:r>
    </w:p>
    <w:p w:rsidR="00604601" w:rsidRPr="00A00B9E" w:rsidRDefault="00604601" w:rsidP="00604601">
      <w:pPr>
        <w:pStyle w:val="ListParagraph"/>
        <w:spacing w:line="360" w:lineRule="auto"/>
        <w:ind w:left="360"/>
        <w:jc w:val="both"/>
        <w:rPr>
          <w:b/>
          <w:color w:val="221F1F"/>
          <w:sz w:val="22"/>
          <w:szCs w:val="22"/>
        </w:rPr>
      </w:pPr>
    </w:p>
    <w:p w:rsidR="00167E91" w:rsidRPr="00A00B9E" w:rsidRDefault="00167E91" w:rsidP="00682CC9">
      <w:pPr>
        <w:pStyle w:val="ListParagraph"/>
        <w:numPr>
          <w:ilvl w:val="0"/>
          <w:numId w:val="20"/>
        </w:numPr>
        <w:spacing w:line="360" w:lineRule="auto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The condenser pressure or discharge pressure </w:t>
      </w:r>
      <w:r w:rsidRPr="00A00B9E">
        <w:rPr>
          <w:color w:val="221F1F"/>
          <w:sz w:val="22"/>
          <w:szCs w:val="22"/>
          <w:u w:val="single"/>
        </w:rPr>
        <w:t>increases</w:t>
      </w:r>
      <w:r w:rsidRPr="00A00B9E">
        <w:rPr>
          <w:color w:val="221F1F"/>
          <w:sz w:val="22"/>
          <w:szCs w:val="22"/>
        </w:rPr>
        <w:t xml:space="preserve"> due to frictional resistance of flow of the refrigerant.</w:t>
      </w:r>
    </w:p>
    <w:p w:rsidR="00167E91" w:rsidRDefault="00167E91" w:rsidP="00682CC9">
      <w:pPr>
        <w:pStyle w:val="ListParagraph"/>
        <w:numPr>
          <w:ilvl w:val="0"/>
          <w:numId w:val="20"/>
        </w:numPr>
        <w:spacing w:line="360" w:lineRule="auto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The COP of system is ratio of refrigerating effect to the work done, therefore with the </w:t>
      </w:r>
      <w:r w:rsidRPr="00A00B9E">
        <w:rPr>
          <w:color w:val="221F1F"/>
          <w:sz w:val="22"/>
          <w:szCs w:val="22"/>
          <w:u w:val="single"/>
        </w:rPr>
        <w:t>increase</w:t>
      </w:r>
      <w:r w:rsidRPr="00A00B9E">
        <w:rPr>
          <w:color w:val="221F1F"/>
          <w:sz w:val="22"/>
          <w:szCs w:val="22"/>
        </w:rPr>
        <w:t xml:space="preserve"> in condenser pressure, </w:t>
      </w:r>
      <w:r w:rsidRPr="00A00B9E">
        <w:rPr>
          <w:color w:val="221F1F"/>
          <w:sz w:val="22"/>
          <w:szCs w:val="22"/>
          <w:u w:val="single"/>
        </w:rPr>
        <w:t>the net effect is to decrease the COP</w:t>
      </w:r>
      <w:r w:rsidRPr="00A00B9E">
        <w:rPr>
          <w:color w:val="221F1F"/>
          <w:sz w:val="22"/>
          <w:szCs w:val="22"/>
        </w:rPr>
        <w:t xml:space="preserve"> of the refrigerating system for the same amount of refrigerant flow. </w:t>
      </w:r>
    </w:p>
    <w:p w:rsidR="00604601" w:rsidRDefault="00604601" w:rsidP="00604601">
      <w:pPr>
        <w:spacing w:line="360" w:lineRule="auto"/>
        <w:jc w:val="both"/>
        <w:rPr>
          <w:color w:val="221F1F"/>
          <w:sz w:val="22"/>
          <w:szCs w:val="22"/>
        </w:rPr>
      </w:pPr>
    </w:p>
    <w:p w:rsidR="00604601" w:rsidRPr="00604601" w:rsidRDefault="00604601" w:rsidP="00604601">
      <w:pPr>
        <w:spacing w:line="360" w:lineRule="auto"/>
        <w:jc w:val="both"/>
        <w:rPr>
          <w:color w:val="221F1F"/>
          <w:sz w:val="22"/>
          <w:szCs w:val="22"/>
        </w:rPr>
      </w:pPr>
    </w:p>
    <w:p w:rsidR="00CE399F" w:rsidRPr="00A00B9E" w:rsidRDefault="00CE399F" w:rsidP="00682CC9">
      <w:pPr>
        <w:spacing w:line="360" w:lineRule="auto"/>
        <w:jc w:val="both"/>
        <w:rPr>
          <w:b/>
          <w:sz w:val="22"/>
          <w:szCs w:val="22"/>
        </w:rPr>
      </w:pPr>
    </w:p>
    <w:p w:rsidR="00F705A3" w:rsidRPr="00604601" w:rsidRDefault="00F705A3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 xml:space="preserve">Sketch Dual cycle (or) pressure limited cycle on P-V and T-S diagrams, name all the process and write the expression for efficiency. </w:t>
      </w:r>
      <w:r w:rsidRPr="00A00B9E">
        <w:rPr>
          <w:b/>
          <w:color w:val="FF0000"/>
          <w:sz w:val="22"/>
          <w:szCs w:val="22"/>
        </w:rPr>
        <w:t>(May 2012</w:t>
      </w:r>
      <w:r w:rsidR="002B5556" w:rsidRPr="00A00B9E">
        <w:rPr>
          <w:b/>
          <w:color w:val="FF0000"/>
          <w:sz w:val="22"/>
          <w:szCs w:val="22"/>
        </w:rPr>
        <w:t>, Jan 2015</w:t>
      </w:r>
      <w:r w:rsidRPr="00A00B9E">
        <w:rPr>
          <w:b/>
          <w:color w:val="FF0000"/>
          <w:sz w:val="22"/>
          <w:szCs w:val="22"/>
        </w:rPr>
        <w:t>)</w:t>
      </w:r>
    </w:p>
    <w:p w:rsidR="00604601" w:rsidRPr="00A00B9E" w:rsidRDefault="00604601" w:rsidP="00604601">
      <w:pPr>
        <w:pStyle w:val="ListParagraph"/>
        <w:spacing w:line="360" w:lineRule="auto"/>
        <w:ind w:left="360"/>
        <w:jc w:val="both"/>
        <w:rPr>
          <w:b/>
          <w:sz w:val="22"/>
          <w:szCs w:val="22"/>
        </w:rPr>
      </w:pPr>
    </w:p>
    <w:p w:rsidR="00FE3849" w:rsidRPr="00A00B9E" w:rsidRDefault="00F720BF" w:rsidP="00682CC9">
      <w:pPr>
        <w:spacing w:line="360" w:lineRule="auto"/>
        <w:jc w:val="center"/>
        <w:rPr>
          <w:b/>
          <w:sz w:val="22"/>
          <w:szCs w:val="22"/>
        </w:rPr>
      </w:pPr>
      <w:r w:rsidRPr="00A00B9E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5200650" cy="2524125"/>
            <wp:effectExtent l="19050" t="0" r="0" b="0"/>
            <wp:docPr id="69" name="Picture 22" descr="Otto cycle on P-V and T-S diagrams க்கான பட முடிவ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Otto cycle on P-V and T-S diagrams க்கான பட முடிவு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694" cy="253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64D" w:rsidRPr="00A00B9E" w:rsidRDefault="0096364D" w:rsidP="00682CC9">
      <w:pPr>
        <w:spacing w:line="360" w:lineRule="auto"/>
        <w:ind w:left="1080"/>
        <w:jc w:val="center"/>
        <w:rPr>
          <w:sz w:val="22"/>
          <w:szCs w:val="22"/>
        </w:rPr>
      </w:pPr>
      <w:r w:rsidRPr="00A00B9E">
        <w:rPr>
          <w:sz w:val="22"/>
          <w:szCs w:val="22"/>
        </w:rPr>
        <w:t>P-V and T-S diagrams of Dual cycle</w:t>
      </w:r>
    </w:p>
    <w:p w:rsidR="00FC3FF2" w:rsidRPr="00A00B9E" w:rsidRDefault="00FC3FF2" w:rsidP="00682CC9">
      <w:pPr>
        <w:spacing w:line="360" w:lineRule="auto"/>
        <w:ind w:left="108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>Process 1-2 =</w:t>
      </w:r>
      <w:r w:rsidRPr="00A00B9E">
        <w:rPr>
          <w:sz w:val="22"/>
          <w:szCs w:val="22"/>
        </w:rPr>
        <w:t xml:space="preserve"> Adiabatic compression </w:t>
      </w:r>
    </w:p>
    <w:p w:rsidR="00FC3FF2" w:rsidRPr="00A00B9E" w:rsidRDefault="00FC3FF2" w:rsidP="00682CC9">
      <w:pPr>
        <w:spacing w:line="360" w:lineRule="auto"/>
        <w:ind w:left="108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>Process 2-3 =</w:t>
      </w:r>
      <w:r w:rsidRPr="00A00B9E">
        <w:rPr>
          <w:sz w:val="22"/>
          <w:szCs w:val="22"/>
        </w:rPr>
        <w:t xml:space="preserve"> Constant volume heat</w:t>
      </w:r>
      <w:r w:rsidRPr="00A00B9E">
        <w:rPr>
          <w:spacing w:val="8"/>
          <w:sz w:val="22"/>
          <w:szCs w:val="22"/>
        </w:rPr>
        <w:t xml:space="preserve"> </w:t>
      </w:r>
      <w:r w:rsidRPr="00A00B9E">
        <w:rPr>
          <w:sz w:val="22"/>
          <w:szCs w:val="22"/>
        </w:rPr>
        <w:t>addition</w:t>
      </w:r>
    </w:p>
    <w:p w:rsidR="00FC3FF2" w:rsidRPr="00A00B9E" w:rsidRDefault="00FC3FF2" w:rsidP="00682CC9">
      <w:pPr>
        <w:spacing w:line="360" w:lineRule="auto"/>
        <w:ind w:left="108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 xml:space="preserve">Process 3-4 = </w:t>
      </w:r>
      <w:r w:rsidRPr="00A00B9E">
        <w:rPr>
          <w:sz w:val="22"/>
          <w:szCs w:val="22"/>
        </w:rPr>
        <w:t>Constant pressure heat</w:t>
      </w:r>
      <w:r w:rsidRPr="00A00B9E">
        <w:rPr>
          <w:spacing w:val="-6"/>
          <w:sz w:val="22"/>
          <w:szCs w:val="22"/>
        </w:rPr>
        <w:t xml:space="preserve"> </w:t>
      </w:r>
      <w:r w:rsidRPr="00A00B9E">
        <w:rPr>
          <w:sz w:val="22"/>
          <w:szCs w:val="22"/>
        </w:rPr>
        <w:t>addition</w:t>
      </w:r>
    </w:p>
    <w:p w:rsidR="00FC3FF2" w:rsidRPr="00A00B9E" w:rsidRDefault="00FC3FF2" w:rsidP="00682CC9">
      <w:pPr>
        <w:spacing w:line="360" w:lineRule="auto"/>
        <w:ind w:left="108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>Process 4-5 =</w:t>
      </w:r>
      <w:r w:rsidRPr="00A00B9E">
        <w:rPr>
          <w:sz w:val="22"/>
          <w:szCs w:val="22"/>
        </w:rPr>
        <w:t xml:space="preserve"> Adiabatic</w:t>
      </w:r>
      <w:r w:rsidRPr="00A00B9E">
        <w:rPr>
          <w:spacing w:val="-4"/>
          <w:sz w:val="22"/>
          <w:szCs w:val="22"/>
        </w:rPr>
        <w:t xml:space="preserve"> </w:t>
      </w:r>
      <w:r w:rsidRPr="00A00B9E">
        <w:rPr>
          <w:sz w:val="22"/>
          <w:szCs w:val="22"/>
        </w:rPr>
        <w:t>expansion</w:t>
      </w:r>
    </w:p>
    <w:p w:rsidR="00FC3FF2" w:rsidRPr="00A00B9E" w:rsidRDefault="00FC3FF2" w:rsidP="00682CC9">
      <w:pPr>
        <w:spacing w:line="360" w:lineRule="auto"/>
        <w:ind w:left="108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>Process 5-1 =</w:t>
      </w:r>
      <w:r w:rsidRPr="00A00B9E">
        <w:rPr>
          <w:sz w:val="22"/>
          <w:szCs w:val="22"/>
        </w:rPr>
        <w:t xml:space="preserve"> Constant volume heat</w:t>
      </w:r>
      <w:r w:rsidRPr="00A00B9E">
        <w:rPr>
          <w:spacing w:val="-8"/>
          <w:sz w:val="22"/>
          <w:szCs w:val="22"/>
        </w:rPr>
        <w:t xml:space="preserve"> </w:t>
      </w:r>
      <w:r w:rsidRPr="00A00B9E">
        <w:rPr>
          <w:sz w:val="22"/>
          <w:szCs w:val="22"/>
        </w:rPr>
        <w:t>rejection</w:t>
      </w:r>
    </w:p>
    <w:p w:rsidR="00923E8F" w:rsidRPr="00A00B9E" w:rsidRDefault="00923E8F" w:rsidP="00682CC9">
      <w:pPr>
        <w:spacing w:line="360" w:lineRule="auto"/>
        <w:ind w:left="1080"/>
        <w:jc w:val="both"/>
        <w:rPr>
          <w:sz w:val="22"/>
          <w:szCs w:val="22"/>
        </w:rPr>
      </w:pPr>
    </w:p>
    <w:p w:rsidR="00167E91" w:rsidRPr="00A00B9E" w:rsidRDefault="00167E91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color w:val="221F1F"/>
          <w:sz w:val="22"/>
          <w:szCs w:val="22"/>
        </w:rPr>
      </w:pPr>
      <w:r w:rsidRPr="00A00B9E">
        <w:rPr>
          <w:b/>
          <w:color w:val="221F1F"/>
          <w:sz w:val="22"/>
          <w:szCs w:val="22"/>
        </w:rPr>
        <w:t xml:space="preserve">What is meant by mean effective pressure? </w:t>
      </w:r>
      <w:r w:rsidRPr="00A00B9E">
        <w:rPr>
          <w:b/>
          <w:color w:val="FF0000"/>
          <w:sz w:val="22"/>
          <w:szCs w:val="22"/>
        </w:rPr>
        <w:t>(May 2011)</w:t>
      </w:r>
    </w:p>
    <w:p w:rsidR="001B35AA" w:rsidRPr="00A00B9E" w:rsidRDefault="001B35AA" w:rsidP="001B35AA">
      <w:pPr>
        <w:spacing w:line="360" w:lineRule="auto"/>
        <w:ind w:left="360" w:firstLine="72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 xml:space="preserve">Mean effective pressure is defined as the </w:t>
      </w:r>
      <w:r w:rsidRPr="00A00B9E">
        <w:rPr>
          <w:sz w:val="22"/>
          <w:szCs w:val="22"/>
          <w:u w:val="single"/>
        </w:rPr>
        <w:t>constant pressure</w:t>
      </w:r>
      <w:r w:rsidRPr="00A00B9E">
        <w:rPr>
          <w:sz w:val="22"/>
          <w:szCs w:val="22"/>
        </w:rPr>
        <w:t xml:space="preserve"> acting on the piston during the working stroke. It is also defined as the ratio of </w:t>
      </w:r>
      <w:r w:rsidRPr="00A00B9E">
        <w:rPr>
          <w:sz w:val="22"/>
          <w:szCs w:val="22"/>
          <w:u w:val="single"/>
        </w:rPr>
        <w:t>work done</w:t>
      </w:r>
      <w:r w:rsidRPr="00A00B9E">
        <w:rPr>
          <w:sz w:val="22"/>
          <w:szCs w:val="22"/>
        </w:rPr>
        <w:t xml:space="preserve"> to the </w:t>
      </w:r>
      <w:r w:rsidRPr="00A00B9E">
        <w:rPr>
          <w:sz w:val="22"/>
          <w:szCs w:val="22"/>
          <w:u w:val="single"/>
        </w:rPr>
        <w:t>stroke volume</w:t>
      </w:r>
      <w:r w:rsidRPr="00A00B9E">
        <w:rPr>
          <w:sz w:val="22"/>
          <w:szCs w:val="22"/>
        </w:rPr>
        <w:t xml:space="preserve"> of piston displacement volume.</w:t>
      </w:r>
    </w:p>
    <w:p w:rsidR="00167E91" w:rsidRPr="00A00B9E" w:rsidRDefault="00167E91" w:rsidP="001B35AA">
      <w:pPr>
        <w:spacing w:line="360" w:lineRule="auto"/>
        <w:ind w:left="360" w:firstLine="720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                                                                    Work done</w:t>
      </w:r>
    </w:p>
    <w:p w:rsidR="00167E91" w:rsidRPr="00A00B9E" w:rsidRDefault="00EA421A" w:rsidP="00682CC9">
      <w:pPr>
        <w:ind w:left="360" w:firstLine="720"/>
        <w:jc w:val="both"/>
        <w:rPr>
          <w:color w:val="221F1F"/>
          <w:sz w:val="22"/>
          <w:szCs w:val="22"/>
        </w:rPr>
      </w:pPr>
      <w:r w:rsidRPr="00EA421A">
        <w:rPr>
          <w:noProof/>
          <w:color w:val="221F1F"/>
          <w:sz w:val="22"/>
          <w:szCs w:val="22"/>
        </w:rPr>
        <w:pict>
          <v:shape id="_x0000_s1034" type="#_x0000_t32" style="position:absolute;left:0;text-align:left;margin-left:213.9pt;margin-top:10.05pt;width:157.4pt;height:.05pt;z-index:251665408" o:connectortype="straight"/>
        </w:pict>
      </w:r>
      <w:r w:rsidR="00167E91" w:rsidRPr="00A00B9E">
        <w:rPr>
          <w:color w:val="221F1F"/>
          <w:sz w:val="22"/>
          <w:szCs w:val="22"/>
        </w:rPr>
        <w:t xml:space="preserve">Mean effective pressure = </w:t>
      </w:r>
    </w:p>
    <w:p w:rsidR="00167E91" w:rsidRPr="00A00B9E" w:rsidRDefault="00167E91" w:rsidP="00682CC9">
      <w:pPr>
        <w:ind w:left="360" w:firstLine="720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                                                             Stroke (or) swept volume.</w:t>
      </w:r>
    </w:p>
    <w:p w:rsidR="00167E91" w:rsidRPr="00A00B9E" w:rsidRDefault="00167E91" w:rsidP="00682CC9">
      <w:pPr>
        <w:ind w:left="360" w:firstLine="720"/>
        <w:jc w:val="both"/>
        <w:rPr>
          <w:color w:val="221F1F"/>
          <w:sz w:val="22"/>
          <w:szCs w:val="22"/>
        </w:rPr>
      </w:pPr>
    </w:p>
    <w:p w:rsidR="00923E8F" w:rsidRPr="00A00B9E" w:rsidRDefault="00923E8F" w:rsidP="00682CC9">
      <w:pPr>
        <w:ind w:left="360" w:firstLine="720"/>
        <w:jc w:val="both"/>
        <w:rPr>
          <w:color w:val="221F1F"/>
          <w:sz w:val="22"/>
          <w:szCs w:val="22"/>
        </w:rPr>
      </w:pPr>
    </w:p>
    <w:p w:rsidR="00167E91" w:rsidRPr="00A00B9E" w:rsidRDefault="00167E91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color w:val="221F1F"/>
          <w:sz w:val="22"/>
          <w:szCs w:val="22"/>
        </w:rPr>
      </w:pPr>
      <w:r w:rsidRPr="00A00B9E">
        <w:rPr>
          <w:b/>
          <w:color w:val="221F1F"/>
          <w:sz w:val="22"/>
          <w:szCs w:val="22"/>
        </w:rPr>
        <w:t>Why Carnot cycle cannot be realizes in practice?</w:t>
      </w:r>
    </w:p>
    <w:p w:rsidR="00167E91" w:rsidRPr="00A00B9E" w:rsidRDefault="00167E91" w:rsidP="00682CC9">
      <w:pPr>
        <w:pStyle w:val="ListParagraph"/>
        <w:numPr>
          <w:ilvl w:val="0"/>
          <w:numId w:val="21"/>
        </w:numPr>
        <w:spacing w:line="360" w:lineRule="auto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In a Carnot cycle, all the </w:t>
      </w:r>
      <w:r w:rsidRPr="00A00B9E">
        <w:rPr>
          <w:color w:val="221F1F"/>
          <w:sz w:val="22"/>
          <w:szCs w:val="22"/>
          <w:u w:val="single"/>
        </w:rPr>
        <w:t>four processes are reversible</w:t>
      </w:r>
      <w:r w:rsidRPr="00A00B9E">
        <w:rPr>
          <w:color w:val="221F1F"/>
          <w:sz w:val="22"/>
          <w:szCs w:val="22"/>
        </w:rPr>
        <w:t xml:space="preserve"> but in </w:t>
      </w:r>
      <w:r w:rsidRPr="00A00B9E">
        <w:rPr>
          <w:color w:val="221F1F"/>
          <w:sz w:val="22"/>
          <w:szCs w:val="22"/>
          <w:u w:val="single"/>
        </w:rPr>
        <w:t>actual practice</w:t>
      </w:r>
      <w:r w:rsidRPr="00A00B9E">
        <w:rPr>
          <w:color w:val="221F1F"/>
          <w:sz w:val="22"/>
          <w:szCs w:val="22"/>
        </w:rPr>
        <w:t xml:space="preserve"> there is </w:t>
      </w:r>
      <w:r w:rsidRPr="00A00B9E">
        <w:rPr>
          <w:color w:val="221F1F"/>
          <w:sz w:val="22"/>
          <w:szCs w:val="22"/>
          <w:u w:val="single"/>
        </w:rPr>
        <w:t>no process</w:t>
      </w:r>
      <w:r w:rsidRPr="00A00B9E">
        <w:rPr>
          <w:color w:val="221F1F"/>
          <w:sz w:val="22"/>
          <w:szCs w:val="22"/>
        </w:rPr>
        <w:t xml:space="preserve"> is reversible.</w:t>
      </w:r>
    </w:p>
    <w:p w:rsidR="00167E91" w:rsidRDefault="00167E91" w:rsidP="00682CC9">
      <w:pPr>
        <w:pStyle w:val="ListParagraph"/>
        <w:numPr>
          <w:ilvl w:val="0"/>
          <w:numId w:val="21"/>
        </w:numPr>
        <w:spacing w:line="360" w:lineRule="auto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 xml:space="preserve">It is not possible to </w:t>
      </w:r>
      <w:r w:rsidRPr="00A00B9E">
        <w:rPr>
          <w:color w:val="221F1F"/>
          <w:sz w:val="22"/>
          <w:szCs w:val="22"/>
          <w:u w:val="single"/>
        </w:rPr>
        <w:t>avoid friction</w:t>
      </w:r>
      <w:r w:rsidRPr="00A00B9E">
        <w:rPr>
          <w:color w:val="221F1F"/>
          <w:sz w:val="22"/>
          <w:szCs w:val="22"/>
        </w:rPr>
        <w:t xml:space="preserve"> between moving parts completely.</w:t>
      </w:r>
    </w:p>
    <w:p w:rsidR="00604601" w:rsidRDefault="00604601" w:rsidP="00604601">
      <w:pPr>
        <w:spacing w:line="360" w:lineRule="auto"/>
        <w:jc w:val="both"/>
        <w:rPr>
          <w:color w:val="221F1F"/>
          <w:sz w:val="22"/>
          <w:szCs w:val="22"/>
        </w:rPr>
      </w:pPr>
    </w:p>
    <w:p w:rsidR="00604601" w:rsidRDefault="00604601" w:rsidP="00604601">
      <w:pPr>
        <w:spacing w:line="360" w:lineRule="auto"/>
        <w:jc w:val="both"/>
        <w:rPr>
          <w:color w:val="221F1F"/>
          <w:sz w:val="22"/>
          <w:szCs w:val="22"/>
        </w:rPr>
      </w:pPr>
    </w:p>
    <w:p w:rsidR="00604601" w:rsidRPr="00604601" w:rsidRDefault="00604601" w:rsidP="00604601">
      <w:pPr>
        <w:spacing w:line="360" w:lineRule="auto"/>
        <w:jc w:val="both"/>
        <w:rPr>
          <w:color w:val="221F1F"/>
          <w:sz w:val="22"/>
          <w:szCs w:val="22"/>
        </w:rPr>
      </w:pPr>
    </w:p>
    <w:p w:rsidR="00167E91" w:rsidRPr="00A00B9E" w:rsidRDefault="00167E91" w:rsidP="00682CC9">
      <w:pPr>
        <w:pStyle w:val="ListParagraph"/>
        <w:jc w:val="both"/>
        <w:rPr>
          <w:b/>
          <w:color w:val="221F1F"/>
          <w:sz w:val="22"/>
          <w:szCs w:val="22"/>
        </w:rPr>
      </w:pPr>
    </w:p>
    <w:p w:rsidR="00FC3FF2" w:rsidRPr="00A00B9E" w:rsidRDefault="00FC3FF2" w:rsidP="00682CC9">
      <w:pPr>
        <w:spacing w:line="360" w:lineRule="auto"/>
        <w:jc w:val="both"/>
        <w:rPr>
          <w:b/>
          <w:sz w:val="22"/>
          <w:szCs w:val="22"/>
        </w:rPr>
      </w:pPr>
    </w:p>
    <w:p w:rsidR="002A70DC" w:rsidRPr="00A00B9E" w:rsidRDefault="002A70DC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color w:val="FF0000"/>
          <w:sz w:val="22"/>
          <w:szCs w:val="22"/>
        </w:rPr>
      </w:pPr>
      <w:r w:rsidRPr="00A00B9E">
        <w:rPr>
          <w:b/>
          <w:sz w:val="22"/>
          <w:szCs w:val="22"/>
        </w:rPr>
        <w:t>Sketch Brayton cycle (or) Joule’s cycle on P-V and T-S diagrams, name all the process and write the expression for efficiency.</w:t>
      </w:r>
      <w:r w:rsidR="00C2338F" w:rsidRPr="00A00B9E">
        <w:rPr>
          <w:b/>
          <w:sz w:val="22"/>
          <w:szCs w:val="22"/>
        </w:rPr>
        <w:t xml:space="preserve"> </w:t>
      </w:r>
      <w:r w:rsidR="00C2338F" w:rsidRPr="00A00B9E">
        <w:rPr>
          <w:b/>
          <w:color w:val="FF0000"/>
          <w:sz w:val="22"/>
          <w:szCs w:val="22"/>
        </w:rPr>
        <w:t>(Jan 2011, May 2011</w:t>
      </w:r>
      <w:r w:rsidR="002B5556" w:rsidRPr="00A00B9E">
        <w:rPr>
          <w:b/>
          <w:color w:val="FF0000"/>
          <w:sz w:val="22"/>
          <w:szCs w:val="22"/>
        </w:rPr>
        <w:t>, May 2015</w:t>
      </w:r>
      <w:r w:rsidR="00C2338F" w:rsidRPr="00A00B9E">
        <w:rPr>
          <w:b/>
          <w:color w:val="FF0000"/>
          <w:sz w:val="22"/>
          <w:szCs w:val="22"/>
        </w:rPr>
        <w:t>)</w:t>
      </w:r>
    </w:p>
    <w:p w:rsidR="00FE3849" w:rsidRPr="00A00B9E" w:rsidRDefault="00F720BF" w:rsidP="00682CC9">
      <w:pPr>
        <w:spacing w:line="360" w:lineRule="auto"/>
        <w:jc w:val="center"/>
        <w:rPr>
          <w:b/>
          <w:sz w:val="22"/>
          <w:szCs w:val="22"/>
        </w:rPr>
      </w:pPr>
      <w:r w:rsidRPr="00A00B9E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2955925" cy="2392045"/>
            <wp:effectExtent l="19050" t="0" r="0" b="0"/>
            <wp:docPr id="70" name="Picture 25" descr="Otto cycle on P-V and T-S diagrams க்கான பட முடிவ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Otto cycle on P-V and T-S diagrams க்கான பட முடிவு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25" cy="2392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0B9E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3147060" cy="2445385"/>
            <wp:effectExtent l="19050" t="0" r="0" b="0"/>
            <wp:docPr id="71" name="Picture 28" descr="Otto cycle on P-V and T-S diagrams க்கான பட முடிவ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Otto cycle on P-V and T-S diagrams க்கான பட முடிவு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44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FF2" w:rsidRPr="00A00B9E" w:rsidRDefault="00FC3FF2" w:rsidP="00682CC9">
      <w:pPr>
        <w:spacing w:line="360" w:lineRule="auto"/>
        <w:ind w:left="810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Process 1-2 =</w:t>
      </w:r>
      <w:r w:rsidR="00C10451" w:rsidRPr="00A00B9E">
        <w:rPr>
          <w:b/>
          <w:sz w:val="22"/>
          <w:szCs w:val="22"/>
        </w:rPr>
        <w:t xml:space="preserve"> </w:t>
      </w:r>
      <w:r w:rsidR="00C10451" w:rsidRPr="00A00B9E">
        <w:rPr>
          <w:sz w:val="22"/>
          <w:szCs w:val="22"/>
        </w:rPr>
        <w:t>Adiabatic compression</w:t>
      </w:r>
    </w:p>
    <w:p w:rsidR="00C10451" w:rsidRPr="00A00B9E" w:rsidRDefault="00FC3FF2" w:rsidP="00682CC9">
      <w:pPr>
        <w:spacing w:line="360" w:lineRule="auto"/>
        <w:ind w:left="81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>Process 2-3 =</w:t>
      </w:r>
      <w:r w:rsidR="00C10451" w:rsidRPr="00A00B9E">
        <w:rPr>
          <w:b/>
          <w:sz w:val="22"/>
          <w:szCs w:val="22"/>
        </w:rPr>
        <w:t xml:space="preserve"> </w:t>
      </w:r>
      <w:r w:rsidR="00C10451" w:rsidRPr="00A00B9E">
        <w:rPr>
          <w:sz w:val="22"/>
          <w:szCs w:val="22"/>
        </w:rPr>
        <w:t>Constant pressure heat</w:t>
      </w:r>
      <w:r w:rsidR="00C10451" w:rsidRPr="00A00B9E">
        <w:rPr>
          <w:spacing w:val="-6"/>
          <w:sz w:val="22"/>
          <w:szCs w:val="22"/>
        </w:rPr>
        <w:t xml:space="preserve"> </w:t>
      </w:r>
      <w:r w:rsidR="00C10451" w:rsidRPr="00A00B9E">
        <w:rPr>
          <w:sz w:val="22"/>
          <w:szCs w:val="22"/>
        </w:rPr>
        <w:t>addition</w:t>
      </w:r>
    </w:p>
    <w:p w:rsidR="00FC3FF2" w:rsidRPr="00A00B9E" w:rsidRDefault="00FC3FF2" w:rsidP="00682CC9">
      <w:pPr>
        <w:spacing w:line="360" w:lineRule="auto"/>
        <w:ind w:left="810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Process 3-4 =</w:t>
      </w:r>
      <w:r w:rsidR="00C10451" w:rsidRPr="00A00B9E">
        <w:rPr>
          <w:b/>
          <w:sz w:val="22"/>
          <w:szCs w:val="22"/>
        </w:rPr>
        <w:t xml:space="preserve"> </w:t>
      </w:r>
      <w:r w:rsidR="00C10451" w:rsidRPr="00A00B9E">
        <w:rPr>
          <w:sz w:val="22"/>
          <w:szCs w:val="22"/>
        </w:rPr>
        <w:t>Adiabatic</w:t>
      </w:r>
      <w:r w:rsidR="00C10451" w:rsidRPr="00A00B9E">
        <w:rPr>
          <w:spacing w:val="-4"/>
          <w:sz w:val="22"/>
          <w:szCs w:val="22"/>
        </w:rPr>
        <w:t xml:space="preserve"> </w:t>
      </w:r>
      <w:r w:rsidR="00C10451" w:rsidRPr="00A00B9E">
        <w:rPr>
          <w:sz w:val="22"/>
          <w:szCs w:val="22"/>
        </w:rPr>
        <w:t>expansion</w:t>
      </w:r>
    </w:p>
    <w:p w:rsidR="00FC3FF2" w:rsidRPr="00A00B9E" w:rsidRDefault="00FC3FF2" w:rsidP="00682CC9">
      <w:pPr>
        <w:spacing w:line="360" w:lineRule="auto"/>
        <w:ind w:left="810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Process 4-1 =</w:t>
      </w:r>
      <w:r w:rsidR="00C10451" w:rsidRPr="00A00B9E">
        <w:rPr>
          <w:b/>
          <w:sz w:val="22"/>
          <w:szCs w:val="22"/>
        </w:rPr>
        <w:t xml:space="preserve"> </w:t>
      </w:r>
      <w:r w:rsidR="00C10451" w:rsidRPr="00A00B9E">
        <w:rPr>
          <w:sz w:val="22"/>
          <w:szCs w:val="22"/>
        </w:rPr>
        <w:t>Constant pressure heat expansion.</w:t>
      </w:r>
    </w:p>
    <w:p w:rsidR="00CE399F" w:rsidRPr="00A00B9E" w:rsidRDefault="00CE399F" w:rsidP="00682CC9">
      <w:pPr>
        <w:spacing w:line="360" w:lineRule="auto"/>
        <w:jc w:val="both"/>
        <w:rPr>
          <w:b/>
          <w:sz w:val="22"/>
          <w:szCs w:val="22"/>
        </w:rPr>
      </w:pPr>
      <w:r w:rsidRPr="00A00B9E">
        <w:rPr>
          <w:sz w:val="22"/>
          <w:szCs w:val="22"/>
        </w:rPr>
        <w:t>Efficiency of Brayton cycle (η)</w:t>
      </w:r>
      <w:r w:rsidRPr="00A00B9E">
        <w:rPr>
          <w:b/>
          <w:sz w:val="22"/>
          <w:szCs w:val="22"/>
        </w:rPr>
        <w:t xml:space="preserve"> = 1-1/(r)</w:t>
      </w:r>
      <w:r w:rsidRPr="00A00B9E">
        <w:rPr>
          <w:b/>
          <w:sz w:val="22"/>
          <w:szCs w:val="22"/>
          <w:vertAlign w:val="superscript"/>
        </w:rPr>
        <w:t xml:space="preserve"> γ-1 </w:t>
      </w:r>
      <w:r w:rsidRPr="00A00B9E">
        <w:rPr>
          <w:b/>
          <w:sz w:val="22"/>
          <w:szCs w:val="22"/>
        </w:rPr>
        <w:t>(</w:t>
      </w:r>
      <w:r w:rsidRPr="00A00B9E">
        <w:rPr>
          <w:sz w:val="22"/>
          <w:szCs w:val="22"/>
        </w:rPr>
        <w:t>In terms of compression ratio</w:t>
      </w:r>
      <w:r w:rsidRPr="00A00B9E">
        <w:rPr>
          <w:b/>
          <w:sz w:val="22"/>
          <w:szCs w:val="22"/>
        </w:rPr>
        <w:t>)</w:t>
      </w:r>
    </w:p>
    <w:p w:rsidR="00FE3849" w:rsidRPr="00A00B9E" w:rsidRDefault="00CE399F" w:rsidP="00682CC9">
      <w:pPr>
        <w:spacing w:line="360" w:lineRule="auto"/>
        <w:jc w:val="both"/>
        <w:rPr>
          <w:b/>
          <w:sz w:val="22"/>
          <w:szCs w:val="22"/>
        </w:rPr>
      </w:pPr>
      <w:r w:rsidRPr="00A00B9E">
        <w:rPr>
          <w:sz w:val="22"/>
          <w:szCs w:val="22"/>
        </w:rPr>
        <w:t xml:space="preserve">Efficiency of Brayton cycle (η) = </w:t>
      </w:r>
      <w:r w:rsidRPr="00A00B9E">
        <w:rPr>
          <w:b/>
          <w:sz w:val="22"/>
          <w:szCs w:val="22"/>
        </w:rPr>
        <w:t>1-1 / (R</w:t>
      </w:r>
      <w:r w:rsidRPr="00A00B9E">
        <w:rPr>
          <w:b/>
          <w:sz w:val="22"/>
          <w:szCs w:val="22"/>
          <w:vertAlign w:val="subscript"/>
        </w:rPr>
        <w:t>p</w:t>
      </w:r>
      <w:r w:rsidRPr="00A00B9E">
        <w:rPr>
          <w:b/>
          <w:sz w:val="22"/>
          <w:szCs w:val="22"/>
        </w:rPr>
        <w:t>)</w:t>
      </w:r>
      <w:r w:rsidRPr="00A00B9E">
        <w:rPr>
          <w:b/>
          <w:sz w:val="22"/>
          <w:szCs w:val="22"/>
          <w:vertAlign w:val="superscript"/>
        </w:rPr>
        <w:t xml:space="preserve"> γ-1 </w:t>
      </w:r>
      <w:r w:rsidRPr="00A00B9E">
        <w:rPr>
          <w:b/>
          <w:sz w:val="22"/>
          <w:szCs w:val="22"/>
        </w:rPr>
        <w:t>(</w:t>
      </w:r>
      <w:r w:rsidRPr="00A00B9E">
        <w:rPr>
          <w:sz w:val="22"/>
          <w:szCs w:val="22"/>
        </w:rPr>
        <w:t>In terms of pressure ratio</w:t>
      </w:r>
      <w:r w:rsidRPr="00A00B9E">
        <w:rPr>
          <w:b/>
          <w:sz w:val="22"/>
          <w:szCs w:val="22"/>
        </w:rPr>
        <w:t>)</w:t>
      </w:r>
    </w:p>
    <w:p w:rsidR="00FE3849" w:rsidRPr="00A00B9E" w:rsidRDefault="00FE3849" w:rsidP="00682CC9">
      <w:pPr>
        <w:spacing w:line="360" w:lineRule="auto"/>
        <w:jc w:val="both"/>
        <w:rPr>
          <w:b/>
          <w:sz w:val="22"/>
          <w:szCs w:val="22"/>
        </w:rPr>
      </w:pPr>
    </w:p>
    <w:p w:rsidR="003E64EC" w:rsidRPr="00A00B9E" w:rsidRDefault="00B4366D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color w:val="221F1F"/>
          <w:sz w:val="22"/>
          <w:szCs w:val="22"/>
        </w:rPr>
      </w:pPr>
      <w:r w:rsidRPr="00A00B9E">
        <w:rPr>
          <w:b/>
          <w:color w:val="221F1F"/>
          <w:sz w:val="22"/>
          <w:szCs w:val="22"/>
        </w:rPr>
        <w:t xml:space="preserve">Differentiate between theoretical and actual P-V diagram. </w:t>
      </w:r>
      <w:r w:rsidRPr="00A00B9E">
        <w:rPr>
          <w:b/>
          <w:color w:val="FF0000"/>
          <w:sz w:val="22"/>
          <w:szCs w:val="22"/>
        </w:rPr>
        <w:t>(Apr 2010)</w:t>
      </w:r>
    </w:p>
    <w:tbl>
      <w:tblPr>
        <w:tblStyle w:val="TableGrid"/>
        <w:tblW w:w="0" w:type="auto"/>
        <w:tblInd w:w="393" w:type="dxa"/>
        <w:tblLook w:val="04A0"/>
      </w:tblPr>
      <w:tblGrid>
        <w:gridCol w:w="885"/>
        <w:gridCol w:w="4140"/>
        <w:gridCol w:w="4293"/>
      </w:tblGrid>
      <w:tr w:rsidR="00B4366D" w:rsidRPr="00A00B9E" w:rsidTr="00B4366D">
        <w:trPr>
          <w:trHeight w:val="374"/>
        </w:trPr>
        <w:tc>
          <w:tcPr>
            <w:tcW w:w="885" w:type="dxa"/>
          </w:tcPr>
          <w:p w:rsidR="00B4366D" w:rsidRPr="00A00B9E" w:rsidRDefault="00B4366D" w:rsidP="00682CC9">
            <w:pPr>
              <w:spacing w:line="360" w:lineRule="auto"/>
              <w:jc w:val="both"/>
              <w:rPr>
                <w:b/>
                <w:color w:val="221F1F"/>
                <w:sz w:val="22"/>
                <w:szCs w:val="22"/>
              </w:rPr>
            </w:pPr>
            <w:r w:rsidRPr="00A00B9E">
              <w:rPr>
                <w:b/>
                <w:color w:val="221F1F"/>
                <w:sz w:val="22"/>
                <w:szCs w:val="22"/>
              </w:rPr>
              <w:t>Si.no</w:t>
            </w:r>
          </w:p>
        </w:tc>
        <w:tc>
          <w:tcPr>
            <w:tcW w:w="4140" w:type="dxa"/>
          </w:tcPr>
          <w:p w:rsidR="00B4366D" w:rsidRPr="00A00B9E" w:rsidRDefault="00B4366D" w:rsidP="00682CC9">
            <w:pPr>
              <w:spacing w:line="360" w:lineRule="auto"/>
              <w:jc w:val="both"/>
              <w:rPr>
                <w:b/>
                <w:color w:val="221F1F"/>
                <w:sz w:val="22"/>
                <w:szCs w:val="22"/>
              </w:rPr>
            </w:pPr>
            <w:r w:rsidRPr="00A00B9E">
              <w:rPr>
                <w:b/>
                <w:color w:val="221F1F"/>
                <w:sz w:val="22"/>
                <w:szCs w:val="22"/>
              </w:rPr>
              <w:t>Theoretical P-V diagram</w:t>
            </w:r>
          </w:p>
        </w:tc>
        <w:tc>
          <w:tcPr>
            <w:tcW w:w="4293" w:type="dxa"/>
          </w:tcPr>
          <w:p w:rsidR="00B4366D" w:rsidRPr="00A00B9E" w:rsidRDefault="00B4366D" w:rsidP="00682CC9">
            <w:pPr>
              <w:spacing w:line="360" w:lineRule="auto"/>
              <w:jc w:val="both"/>
              <w:rPr>
                <w:b/>
                <w:color w:val="221F1F"/>
                <w:sz w:val="22"/>
                <w:szCs w:val="22"/>
              </w:rPr>
            </w:pPr>
            <w:r w:rsidRPr="00A00B9E">
              <w:rPr>
                <w:b/>
                <w:color w:val="221F1F"/>
                <w:sz w:val="22"/>
                <w:szCs w:val="22"/>
              </w:rPr>
              <w:t>Actual P-V diagram</w:t>
            </w:r>
          </w:p>
        </w:tc>
      </w:tr>
      <w:tr w:rsidR="00B4366D" w:rsidRPr="00A00B9E" w:rsidTr="00B4366D">
        <w:trPr>
          <w:trHeight w:val="374"/>
        </w:trPr>
        <w:tc>
          <w:tcPr>
            <w:tcW w:w="885" w:type="dxa"/>
            <w:vAlign w:val="center"/>
          </w:tcPr>
          <w:p w:rsidR="00B4366D" w:rsidRPr="00A00B9E" w:rsidRDefault="00B4366D" w:rsidP="00682CC9">
            <w:pPr>
              <w:spacing w:line="360" w:lineRule="auto"/>
              <w:jc w:val="both"/>
              <w:rPr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1.</w:t>
            </w:r>
          </w:p>
        </w:tc>
        <w:tc>
          <w:tcPr>
            <w:tcW w:w="4140" w:type="dxa"/>
          </w:tcPr>
          <w:p w:rsidR="00B4366D" w:rsidRPr="00A00B9E" w:rsidRDefault="00CE399F" w:rsidP="00682CC9">
            <w:pPr>
              <w:spacing w:line="360" w:lineRule="auto"/>
              <w:jc w:val="both"/>
              <w:rPr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The Maximum pressure is twice than that of an actual cycle.</w:t>
            </w:r>
          </w:p>
        </w:tc>
        <w:tc>
          <w:tcPr>
            <w:tcW w:w="4293" w:type="dxa"/>
          </w:tcPr>
          <w:p w:rsidR="00B4366D" w:rsidRPr="00A00B9E" w:rsidRDefault="006939A1" w:rsidP="00682CC9">
            <w:pPr>
              <w:spacing w:line="360" w:lineRule="auto"/>
              <w:jc w:val="both"/>
              <w:rPr>
                <w:b/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The Maximum pressure is half of the theoretical cycle.</w:t>
            </w:r>
          </w:p>
        </w:tc>
      </w:tr>
      <w:tr w:rsidR="00B4366D" w:rsidRPr="00A00B9E" w:rsidTr="00B4366D">
        <w:trPr>
          <w:trHeight w:val="374"/>
        </w:trPr>
        <w:tc>
          <w:tcPr>
            <w:tcW w:w="885" w:type="dxa"/>
            <w:vAlign w:val="center"/>
          </w:tcPr>
          <w:p w:rsidR="00B4366D" w:rsidRPr="00A00B9E" w:rsidRDefault="00B4366D" w:rsidP="00682CC9">
            <w:pPr>
              <w:spacing w:line="360" w:lineRule="auto"/>
              <w:jc w:val="both"/>
              <w:rPr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2.</w:t>
            </w:r>
          </w:p>
        </w:tc>
        <w:tc>
          <w:tcPr>
            <w:tcW w:w="4140" w:type="dxa"/>
          </w:tcPr>
          <w:p w:rsidR="00CE399F" w:rsidRPr="00A00B9E" w:rsidRDefault="00CE399F" w:rsidP="00682CC9">
            <w:pPr>
              <w:spacing w:line="360" w:lineRule="auto"/>
              <w:jc w:val="both"/>
              <w:rPr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The corners of the theoretical P-V dia</w:t>
            </w:r>
            <w:r w:rsidR="006939A1" w:rsidRPr="00A00B9E">
              <w:rPr>
                <w:color w:val="221F1F"/>
                <w:sz w:val="22"/>
                <w:szCs w:val="22"/>
              </w:rPr>
              <w:t>gram are sharp.</w:t>
            </w:r>
          </w:p>
        </w:tc>
        <w:tc>
          <w:tcPr>
            <w:tcW w:w="4293" w:type="dxa"/>
          </w:tcPr>
          <w:p w:rsidR="00B4366D" w:rsidRPr="00A00B9E" w:rsidRDefault="006939A1" w:rsidP="00682CC9">
            <w:pPr>
              <w:spacing w:line="360" w:lineRule="auto"/>
              <w:jc w:val="both"/>
              <w:rPr>
                <w:b/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The corners of the actual P-V diagrams are rounded.</w:t>
            </w:r>
          </w:p>
        </w:tc>
      </w:tr>
      <w:tr w:rsidR="00B4366D" w:rsidRPr="00A00B9E" w:rsidTr="00B4366D">
        <w:trPr>
          <w:trHeight w:val="390"/>
        </w:trPr>
        <w:tc>
          <w:tcPr>
            <w:tcW w:w="885" w:type="dxa"/>
            <w:vAlign w:val="center"/>
          </w:tcPr>
          <w:p w:rsidR="00B4366D" w:rsidRPr="00A00B9E" w:rsidRDefault="00B4366D" w:rsidP="00682CC9">
            <w:pPr>
              <w:spacing w:line="360" w:lineRule="auto"/>
              <w:jc w:val="both"/>
              <w:rPr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3.</w:t>
            </w:r>
          </w:p>
        </w:tc>
        <w:tc>
          <w:tcPr>
            <w:tcW w:w="4140" w:type="dxa"/>
          </w:tcPr>
          <w:p w:rsidR="00B4366D" w:rsidRPr="00A00B9E" w:rsidRDefault="006939A1" w:rsidP="00682CC9">
            <w:pPr>
              <w:spacing w:line="360" w:lineRule="auto"/>
              <w:jc w:val="both"/>
              <w:rPr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Exhaust takes place at atmospheric pressure.</w:t>
            </w:r>
          </w:p>
        </w:tc>
        <w:tc>
          <w:tcPr>
            <w:tcW w:w="4293" w:type="dxa"/>
          </w:tcPr>
          <w:p w:rsidR="00B4366D" w:rsidRPr="00A00B9E" w:rsidRDefault="006939A1" w:rsidP="00682CC9">
            <w:pPr>
              <w:spacing w:line="360" w:lineRule="auto"/>
              <w:jc w:val="both"/>
              <w:rPr>
                <w:b/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 xml:space="preserve">Pressure during </w:t>
            </w:r>
            <w:r w:rsidRPr="00A00B9E">
              <w:rPr>
                <w:color w:val="FF0000"/>
                <w:sz w:val="22"/>
                <w:szCs w:val="22"/>
              </w:rPr>
              <w:t>exhaust</w:t>
            </w:r>
            <w:r w:rsidRPr="00A00B9E">
              <w:rPr>
                <w:color w:val="221F1F"/>
                <w:sz w:val="22"/>
                <w:szCs w:val="22"/>
              </w:rPr>
              <w:t xml:space="preserve"> takes stroke is above atmospheric pressure.</w:t>
            </w:r>
          </w:p>
        </w:tc>
      </w:tr>
      <w:tr w:rsidR="00B4366D" w:rsidRPr="00A00B9E" w:rsidTr="00B4366D">
        <w:trPr>
          <w:trHeight w:val="390"/>
        </w:trPr>
        <w:tc>
          <w:tcPr>
            <w:tcW w:w="885" w:type="dxa"/>
            <w:vAlign w:val="center"/>
          </w:tcPr>
          <w:p w:rsidR="00B4366D" w:rsidRPr="00A00B9E" w:rsidRDefault="00B4366D" w:rsidP="00682CC9">
            <w:pPr>
              <w:spacing w:line="360" w:lineRule="auto"/>
              <w:jc w:val="both"/>
              <w:rPr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4.</w:t>
            </w:r>
          </w:p>
        </w:tc>
        <w:tc>
          <w:tcPr>
            <w:tcW w:w="4140" w:type="dxa"/>
          </w:tcPr>
          <w:p w:rsidR="00B4366D" w:rsidRPr="00A00B9E" w:rsidRDefault="006939A1" w:rsidP="00682CC9">
            <w:pPr>
              <w:spacing w:line="360" w:lineRule="auto"/>
              <w:jc w:val="both"/>
              <w:rPr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The pressure during suction stroke is atmospheric pressure.</w:t>
            </w:r>
          </w:p>
        </w:tc>
        <w:tc>
          <w:tcPr>
            <w:tcW w:w="4293" w:type="dxa"/>
          </w:tcPr>
          <w:p w:rsidR="00B4366D" w:rsidRPr="00A00B9E" w:rsidRDefault="006939A1" w:rsidP="00682CC9">
            <w:pPr>
              <w:spacing w:line="360" w:lineRule="auto"/>
              <w:jc w:val="both"/>
              <w:rPr>
                <w:b/>
                <w:color w:val="221F1F"/>
                <w:sz w:val="22"/>
                <w:szCs w:val="22"/>
              </w:rPr>
            </w:pPr>
            <w:r w:rsidRPr="00A00B9E">
              <w:rPr>
                <w:color w:val="221F1F"/>
                <w:sz w:val="22"/>
                <w:szCs w:val="22"/>
              </w:rPr>
              <w:t>The pressure during suction stroke is less than atmospheric pressure.</w:t>
            </w:r>
          </w:p>
        </w:tc>
      </w:tr>
    </w:tbl>
    <w:p w:rsidR="00B4366D" w:rsidRDefault="00B4366D" w:rsidP="00682CC9">
      <w:pPr>
        <w:spacing w:line="360" w:lineRule="auto"/>
        <w:jc w:val="both"/>
        <w:rPr>
          <w:b/>
          <w:color w:val="221F1F"/>
          <w:sz w:val="22"/>
          <w:szCs w:val="22"/>
        </w:rPr>
      </w:pPr>
    </w:p>
    <w:p w:rsidR="00604601" w:rsidRDefault="00604601" w:rsidP="00682CC9">
      <w:pPr>
        <w:spacing w:line="360" w:lineRule="auto"/>
        <w:jc w:val="both"/>
        <w:rPr>
          <w:b/>
          <w:color w:val="221F1F"/>
          <w:sz w:val="22"/>
          <w:szCs w:val="22"/>
        </w:rPr>
      </w:pPr>
    </w:p>
    <w:p w:rsidR="00604601" w:rsidRDefault="00604601" w:rsidP="00682CC9">
      <w:pPr>
        <w:spacing w:line="360" w:lineRule="auto"/>
        <w:jc w:val="both"/>
        <w:rPr>
          <w:b/>
          <w:color w:val="221F1F"/>
          <w:sz w:val="22"/>
          <w:szCs w:val="22"/>
        </w:rPr>
      </w:pPr>
    </w:p>
    <w:p w:rsidR="00604601" w:rsidRDefault="00604601" w:rsidP="00682CC9">
      <w:pPr>
        <w:spacing w:line="360" w:lineRule="auto"/>
        <w:jc w:val="both"/>
        <w:rPr>
          <w:b/>
          <w:color w:val="221F1F"/>
          <w:sz w:val="22"/>
          <w:szCs w:val="22"/>
        </w:rPr>
      </w:pPr>
    </w:p>
    <w:p w:rsidR="00604601" w:rsidRPr="00A00B9E" w:rsidRDefault="00604601" w:rsidP="00682CC9">
      <w:pPr>
        <w:spacing w:line="360" w:lineRule="auto"/>
        <w:jc w:val="both"/>
        <w:rPr>
          <w:b/>
          <w:color w:val="221F1F"/>
          <w:sz w:val="22"/>
          <w:szCs w:val="22"/>
        </w:rPr>
      </w:pPr>
    </w:p>
    <w:p w:rsidR="00F705A3" w:rsidRPr="00A00B9E" w:rsidRDefault="00F705A3" w:rsidP="00682CC9">
      <w:pPr>
        <w:pStyle w:val="ListParagraph"/>
        <w:spacing w:line="360" w:lineRule="auto"/>
        <w:ind w:left="360"/>
        <w:jc w:val="both"/>
        <w:rPr>
          <w:b/>
          <w:color w:val="221F1F"/>
          <w:sz w:val="22"/>
          <w:szCs w:val="22"/>
        </w:rPr>
      </w:pPr>
    </w:p>
    <w:p w:rsidR="002A30D8" w:rsidRPr="00A00B9E" w:rsidRDefault="002A30D8" w:rsidP="00682CC9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Sketch Carnot cycle on P-V and T-S diagrams, name all the process and write the expression for efficiency.</w:t>
      </w:r>
    </w:p>
    <w:p w:rsidR="002A30D8" w:rsidRPr="00A00B9E" w:rsidRDefault="002A30D8" w:rsidP="00923E8F">
      <w:pPr>
        <w:pStyle w:val="ListParagraph"/>
        <w:spacing w:line="360" w:lineRule="auto"/>
        <w:ind w:left="360"/>
        <w:jc w:val="center"/>
        <w:rPr>
          <w:b/>
          <w:color w:val="221F1F"/>
          <w:sz w:val="22"/>
          <w:szCs w:val="22"/>
        </w:rPr>
      </w:pPr>
      <w:r w:rsidRPr="00A00B9E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2660650" cy="1485111"/>
            <wp:effectExtent l="0" t="0" r="0" b="0"/>
            <wp:docPr id="72" name="Picture 31" descr="carnot cycle on P-V and T-S diagrams க்கான பட முடிவ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arnot cycle on P-V and T-S diagrams க்கான பட முடிவு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608" cy="148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8E0" w:rsidRPr="00A00B9E" w:rsidRDefault="00B068E0" w:rsidP="00682CC9">
      <w:pPr>
        <w:spacing w:line="360" w:lineRule="auto"/>
        <w:ind w:firstLine="720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 xml:space="preserve">Process 1-2 = </w:t>
      </w:r>
      <w:r w:rsidRPr="00A00B9E">
        <w:rPr>
          <w:sz w:val="22"/>
          <w:szCs w:val="22"/>
        </w:rPr>
        <w:t>Adiabatic compression</w:t>
      </w:r>
    </w:p>
    <w:p w:rsidR="00B068E0" w:rsidRPr="00A00B9E" w:rsidRDefault="00B068E0" w:rsidP="00682CC9">
      <w:pPr>
        <w:spacing w:line="360" w:lineRule="auto"/>
        <w:ind w:firstLine="72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 xml:space="preserve">Process 2-3 = </w:t>
      </w:r>
      <w:r w:rsidRPr="00A00B9E">
        <w:rPr>
          <w:sz w:val="22"/>
          <w:szCs w:val="22"/>
        </w:rPr>
        <w:t>Isothermal heat</w:t>
      </w:r>
      <w:r w:rsidRPr="00A00B9E">
        <w:rPr>
          <w:spacing w:val="-6"/>
          <w:sz w:val="22"/>
          <w:szCs w:val="22"/>
        </w:rPr>
        <w:t xml:space="preserve"> </w:t>
      </w:r>
      <w:r w:rsidRPr="00A00B9E">
        <w:rPr>
          <w:sz w:val="22"/>
          <w:szCs w:val="22"/>
        </w:rPr>
        <w:t>addition</w:t>
      </w:r>
    </w:p>
    <w:p w:rsidR="00B068E0" w:rsidRPr="00A00B9E" w:rsidRDefault="00B068E0" w:rsidP="00682CC9">
      <w:pPr>
        <w:spacing w:line="360" w:lineRule="auto"/>
        <w:ind w:firstLine="720"/>
        <w:jc w:val="both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 xml:space="preserve">Process 3-4 = </w:t>
      </w:r>
      <w:r w:rsidRPr="00A00B9E">
        <w:rPr>
          <w:sz w:val="22"/>
          <w:szCs w:val="22"/>
        </w:rPr>
        <w:t>Adiabatic</w:t>
      </w:r>
      <w:r w:rsidRPr="00A00B9E">
        <w:rPr>
          <w:spacing w:val="-4"/>
          <w:sz w:val="22"/>
          <w:szCs w:val="22"/>
        </w:rPr>
        <w:t xml:space="preserve"> </w:t>
      </w:r>
      <w:r w:rsidRPr="00A00B9E">
        <w:rPr>
          <w:sz w:val="22"/>
          <w:szCs w:val="22"/>
        </w:rPr>
        <w:t>expansion</w:t>
      </w:r>
    </w:p>
    <w:p w:rsidR="00B068E0" w:rsidRDefault="00B068E0" w:rsidP="00682CC9">
      <w:pPr>
        <w:spacing w:line="360" w:lineRule="auto"/>
        <w:ind w:firstLine="720"/>
        <w:jc w:val="both"/>
        <w:rPr>
          <w:sz w:val="22"/>
          <w:szCs w:val="22"/>
        </w:rPr>
      </w:pPr>
      <w:r w:rsidRPr="00A00B9E">
        <w:rPr>
          <w:b/>
          <w:sz w:val="22"/>
          <w:szCs w:val="22"/>
        </w:rPr>
        <w:t xml:space="preserve">Process 4-1 = </w:t>
      </w:r>
      <w:r w:rsidRPr="00A00B9E">
        <w:rPr>
          <w:sz w:val="22"/>
          <w:szCs w:val="22"/>
        </w:rPr>
        <w:t>Isothermal pressure heat expansion.</w:t>
      </w:r>
    </w:p>
    <w:p w:rsidR="00604601" w:rsidRPr="00A00B9E" w:rsidRDefault="00604601" w:rsidP="00682CC9">
      <w:pPr>
        <w:spacing w:line="360" w:lineRule="auto"/>
        <w:ind w:firstLine="720"/>
        <w:jc w:val="both"/>
        <w:rPr>
          <w:b/>
          <w:sz w:val="22"/>
          <w:szCs w:val="22"/>
        </w:rPr>
      </w:pPr>
    </w:p>
    <w:p w:rsidR="00481CD9" w:rsidRPr="00A00B9E" w:rsidRDefault="00481CD9" w:rsidP="00481CD9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A00B9E">
        <w:rPr>
          <w:b/>
          <w:sz w:val="22"/>
          <w:szCs w:val="22"/>
        </w:rPr>
        <w:t>Define isentropic efficiency of turbine and compressor in a Joule</w:t>
      </w:r>
      <w:r w:rsidRPr="00A00B9E">
        <w:rPr>
          <w:b/>
          <w:spacing w:val="-24"/>
          <w:sz w:val="22"/>
          <w:szCs w:val="22"/>
        </w:rPr>
        <w:t xml:space="preserve"> </w:t>
      </w:r>
      <w:r w:rsidRPr="00A00B9E">
        <w:rPr>
          <w:b/>
          <w:sz w:val="22"/>
          <w:szCs w:val="22"/>
        </w:rPr>
        <w:t>cycle</w:t>
      </w:r>
      <w:r w:rsidRPr="00A00B9E">
        <w:rPr>
          <w:sz w:val="22"/>
          <w:szCs w:val="22"/>
        </w:rPr>
        <w:t>.</w:t>
      </w:r>
    </w:p>
    <w:p w:rsidR="00481CD9" w:rsidRPr="00A00B9E" w:rsidRDefault="00481CD9" w:rsidP="00705F46">
      <w:pPr>
        <w:pStyle w:val="ListParagraph"/>
        <w:spacing w:line="360" w:lineRule="auto"/>
        <w:ind w:left="360" w:firstLine="180"/>
        <w:rPr>
          <w:sz w:val="22"/>
          <w:szCs w:val="22"/>
        </w:rPr>
      </w:pPr>
      <w:r w:rsidRPr="00A00B9E">
        <w:rPr>
          <w:sz w:val="22"/>
          <w:szCs w:val="22"/>
        </w:rPr>
        <w:t xml:space="preserve">It is defined as the ratio actual work to </w:t>
      </w:r>
      <w:r w:rsidR="00705F46" w:rsidRPr="00A00B9E">
        <w:rPr>
          <w:sz w:val="22"/>
          <w:szCs w:val="22"/>
        </w:rPr>
        <w:t>work adiabatic expansion.</w:t>
      </w:r>
    </w:p>
    <w:p w:rsidR="00481CD9" w:rsidRPr="00A00B9E" w:rsidRDefault="00481CD9" w:rsidP="00705F46">
      <w:pPr>
        <w:spacing w:line="360" w:lineRule="auto"/>
        <w:ind w:left="1260" w:firstLine="180"/>
        <w:rPr>
          <w:sz w:val="22"/>
          <w:szCs w:val="22"/>
        </w:rPr>
      </w:pPr>
      <w:r w:rsidRPr="00A00B9E">
        <w:rPr>
          <w:position w:val="-2"/>
          <w:sz w:val="22"/>
          <w:szCs w:val="22"/>
        </w:rPr>
        <w:t>η</w:t>
      </w:r>
      <w:r w:rsidR="00B57710" w:rsidRPr="00A00B9E">
        <w:rPr>
          <w:position w:val="-2"/>
          <w:sz w:val="22"/>
          <w:szCs w:val="22"/>
        </w:rPr>
        <w:t xml:space="preserve"> </w:t>
      </w:r>
      <w:r w:rsidR="00B57710" w:rsidRPr="00A00B9E">
        <w:rPr>
          <w:position w:val="-2"/>
          <w:sz w:val="22"/>
          <w:szCs w:val="22"/>
          <w:vertAlign w:val="subscript"/>
        </w:rPr>
        <w:t>t</w:t>
      </w:r>
      <w:r w:rsidRPr="00A00B9E">
        <w:rPr>
          <w:position w:val="-2"/>
          <w:sz w:val="22"/>
          <w:szCs w:val="22"/>
          <w:vertAlign w:val="subscript"/>
        </w:rPr>
        <w:t>urbine</w:t>
      </w:r>
      <w:r w:rsidRPr="00A00B9E">
        <w:rPr>
          <w:position w:val="-2"/>
          <w:sz w:val="22"/>
          <w:szCs w:val="22"/>
        </w:rPr>
        <w:t xml:space="preserve"> </w:t>
      </w:r>
      <w:r w:rsidRPr="00A00B9E">
        <w:rPr>
          <w:sz w:val="22"/>
          <w:szCs w:val="22"/>
        </w:rPr>
        <w:t>= Actual internal work / Work of isentropic expansion</w:t>
      </w:r>
    </w:p>
    <w:p w:rsidR="00705F46" w:rsidRPr="00A00B9E" w:rsidRDefault="00705F46" w:rsidP="00705F46">
      <w:pPr>
        <w:pStyle w:val="ListParagraph"/>
        <w:spacing w:line="360" w:lineRule="auto"/>
        <w:ind w:left="360" w:firstLine="180"/>
        <w:rPr>
          <w:sz w:val="22"/>
          <w:szCs w:val="22"/>
        </w:rPr>
      </w:pPr>
      <w:r w:rsidRPr="00A00B9E">
        <w:rPr>
          <w:sz w:val="22"/>
          <w:szCs w:val="22"/>
        </w:rPr>
        <w:t>It is defined as the ratio adiabatic compression to actual work.</w:t>
      </w:r>
    </w:p>
    <w:p w:rsidR="00481CD9" w:rsidRDefault="00481CD9" w:rsidP="00705F46">
      <w:pPr>
        <w:spacing w:line="360" w:lineRule="auto"/>
        <w:ind w:left="1260" w:firstLine="180"/>
        <w:rPr>
          <w:sz w:val="22"/>
          <w:szCs w:val="22"/>
        </w:rPr>
      </w:pPr>
      <w:r w:rsidRPr="00A00B9E">
        <w:rPr>
          <w:position w:val="-2"/>
          <w:sz w:val="22"/>
          <w:szCs w:val="22"/>
        </w:rPr>
        <w:t xml:space="preserve">η </w:t>
      </w:r>
      <w:r w:rsidRPr="00A00B9E">
        <w:rPr>
          <w:position w:val="-2"/>
          <w:sz w:val="22"/>
          <w:szCs w:val="22"/>
          <w:vertAlign w:val="subscript"/>
        </w:rPr>
        <w:t>compressor</w:t>
      </w:r>
      <w:r w:rsidRPr="00A00B9E">
        <w:rPr>
          <w:position w:val="-2"/>
          <w:sz w:val="22"/>
          <w:szCs w:val="22"/>
        </w:rPr>
        <w:t xml:space="preserve"> </w:t>
      </w:r>
      <w:r w:rsidRPr="00A00B9E">
        <w:rPr>
          <w:sz w:val="22"/>
          <w:szCs w:val="22"/>
        </w:rPr>
        <w:t>= Work of isentropic compression / Actual internal work</w:t>
      </w:r>
    </w:p>
    <w:p w:rsidR="00604601" w:rsidRPr="00A00B9E" w:rsidRDefault="00604601" w:rsidP="00705F46">
      <w:pPr>
        <w:spacing w:line="360" w:lineRule="auto"/>
        <w:ind w:left="1260" w:firstLine="180"/>
        <w:rPr>
          <w:sz w:val="22"/>
          <w:szCs w:val="22"/>
        </w:rPr>
      </w:pPr>
    </w:p>
    <w:p w:rsidR="0040234B" w:rsidRPr="00A00B9E" w:rsidRDefault="0040234B" w:rsidP="0040234B">
      <w:pPr>
        <w:pStyle w:val="ListParagraph"/>
        <w:numPr>
          <w:ilvl w:val="0"/>
          <w:numId w:val="11"/>
        </w:numPr>
        <w:spacing w:line="360" w:lineRule="auto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>What are the effects of introducing regenerator in the basic gas turbine cycle?</w:t>
      </w:r>
    </w:p>
    <w:p w:rsidR="0040234B" w:rsidRPr="00A00B9E" w:rsidRDefault="0040234B" w:rsidP="0040234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A00B9E">
        <w:rPr>
          <w:sz w:val="22"/>
          <w:szCs w:val="22"/>
        </w:rPr>
        <w:t>The fuel economy is improved. The quality of fuel required per unit mass of</w:t>
      </w:r>
      <w:r w:rsidRPr="00A00B9E">
        <w:rPr>
          <w:spacing w:val="-16"/>
          <w:sz w:val="22"/>
          <w:szCs w:val="22"/>
        </w:rPr>
        <w:t xml:space="preserve"> </w:t>
      </w:r>
      <w:r w:rsidRPr="00A00B9E">
        <w:rPr>
          <w:sz w:val="22"/>
          <w:szCs w:val="22"/>
        </w:rPr>
        <w:t>air is</w:t>
      </w:r>
      <w:r w:rsidRPr="00A00B9E">
        <w:rPr>
          <w:spacing w:val="-1"/>
          <w:sz w:val="22"/>
          <w:szCs w:val="22"/>
        </w:rPr>
        <w:t xml:space="preserve"> </w:t>
      </w:r>
      <w:r w:rsidRPr="00A00B9E">
        <w:rPr>
          <w:sz w:val="22"/>
          <w:szCs w:val="22"/>
        </w:rPr>
        <w:t>less</w:t>
      </w:r>
    </w:p>
    <w:p w:rsidR="0040234B" w:rsidRPr="00A00B9E" w:rsidRDefault="0040234B" w:rsidP="0040234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A00B9E">
        <w:rPr>
          <w:sz w:val="22"/>
          <w:szCs w:val="22"/>
        </w:rPr>
        <w:t>The work output from turbine, the work required to the compressor will not change.</w:t>
      </w:r>
    </w:p>
    <w:p w:rsidR="0040234B" w:rsidRPr="00A00B9E" w:rsidRDefault="0040234B" w:rsidP="0040234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A00B9E">
        <w:rPr>
          <w:sz w:val="22"/>
          <w:szCs w:val="22"/>
        </w:rPr>
        <w:t>Pressure drop will occur during</w:t>
      </w:r>
      <w:r w:rsidRPr="00A00B9E">
        <w:rPr>
          <w:spacing w:val="-13"/>
          <w:sz w:val="22"/>
          <w:szCs w:val="22"/>
        </w:rPr>
        <w:t xml:space="preserve"> </w:t>
      </w:r>
      <w:r w:rsidRPr="00A00B9E">
        <w:rPr>
          <w:sz w:val="22"/>
          <w:szCs w:val="22"/>
        </w:rPr>
        <w:t>regeneration</w:t>
      </w:r>
    </w:p>
    <w:p w:rsidR="0040234B" w:rsidRDefault="0040234B" w:rsidP="0040234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A00B9E">
        <w:rPr>
          <w:spacing w:val="-3"/>
          <w:sz w:val="22"/>
          <w:szCs w:val="22"/>
        </w:rPr>
        <w:t xml:space="preserve">It </w:t>
      </w:r>
      <w:r w:rsidRPr="00A00B9E">
        <w:rPr>
          <w:sz w:val="22"/>
          <w:szCs w:val="22"/>
        </w:rPr>
        <w:t>increased thermal efficiency when the turbine operates at low-pressure</w:t>
      </w:r>
      <w:r w:rsidRPr="00A00B9E">
        <w:rPr>
          <w:spacing w:val="-8"/>
          <w:sz w:val="22"/>
          <w:szCs w:val="22"/>
        </w:rPr>
        <w:t xml:space="preserve"> </w:t>
      </w:r>
      <w:r w:rsidRPr="00A00B9E">
        <w:rPr>
          <w:sz w:val="22"/>
          <w:szCs w:val="22"/>
        </w:rPr>
        <w:t>ratio.</w:t>
      </w:r>
    </w:p>
    <w:p w:rsidR="00604601" w:rsidRPr="00A00B9E" w:rsidRDefault="00604601" w:rsidP="0040234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</w:p>
    <w:p w:rsidR="00AC1DA0" w:rsidRPr="00A00B9E" w:rsidRDefault="003E5DA1" w:rsidP="00AC1DA0">
      <w:pPr>
        <w:pStyle w:val="ListParagraph"/>
        <w:numPr>
          <w:ilvl w:val="0"/>
          <w:numId w:val="11"/>
        </w:numPr>
        <w:spacing w:line="360" w:lineRule="auto"/>
        <w:rPr>
          <w:b/>
          <w:sz w:val="22"/>
          <w:szCs w:val="22"/>
        </w:rPr>
      </w:pPr>
      <w:r w:rsidRPr="00A00B9E">
        <w:rPr>
          <w:b/>
          <w:sz w:val="22"/>
          <w:szCs w:val="22"/>
        </w:rPr>
        <w:t xml:space="preserve"> </w:t>
      </w:r>
      <w:r w:rsidR="00AC1DA0" w:rsidRPr="00A00B9E">
        <w:rPr>
          <w:b/>
          <w:sz w:val="22"/>
          <w:szCs w:val="22"/>
        </w:rPr>
        <w:t>What is the effect of air standard efficiency of Diesel cycle with compression ratio and cut off</w:t>
      </w:r>
      <w:r w:rsidR="00AC1DA0" w:rsidRPr="00A00B9E">
        <w:rPr>
          <w:b/>
          <w:spacing w:val="-7"/>
          <w:sz w:val="22"/>
          <w:szCs w:val="22"/>
        </w:rPr>
        <w:t xml:space="preserve"> </w:t>
      </w:r>
      <w:r w:rsidR="00AC1DA0" w:rsidRPr="00A00B9E">
        <w:rPr>
          <w:b/>
          <w:sz w:val="22"/>
          <w:szCs w:val="22"/>
        </w:rPr>
        <w:t>ratio?</w:t>
      </w:r>
    </w:p>
    <w:p w:rsidR="00AC1DA0" w:rsidRDefault="00AC1DA0" w:rsidP="00AC1DA0">
      <w:pPr>
        <w:spacing w:line="360" w:lineRule="auto"/>
        <w:ind w:left="360" w:firstLine="720"/>
        <w:jc w:val="both"/>
        <w:rPr>
          <w:sz w:val="22"/>
          <w:szCs w:val="22"/>
        </w:rPr>
      </w:pPr>
      <w:r w:rsidRPr="00A00B9E">
        <w:rPr>
          <w:sz w:val="22"/>
          <w:szCs w:val="22"/>
        </w:rPr>
        <w:t>Efficiency increases with the increase in compression ratio and vice-versa. The efficiency decreases with the increase in cut off ratio and vice-versa.</w:t>
      </w:r>
    </w:p>
    <w:p w:rsidR="00604601" w:rsidRPr="00A00B9E" w:rsidRDefault="00604601" w:rsidP="00AC1DA0">
      <w:pPr>
        <w:spacing w:line="360" w:lineRule="auto"/>
        <w:ind w:left="360" w:firstLine="720"/>
        <w:jc w:val="both"/>
        <w:rPr>
          <w:sz w:val="22"/>
          <w:szCs w:val="22"/>
        </w:rPr>
      </w:pPr>
    </w:p>
    <w:p w:rsidR="003E5DA1" w:rsidRPr="00A00B9E" w:rsidRDefault="004B0952" w:rsidP="00046C58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color w:val="221F1F"/>
          <w:sz w:val="22"/>
          <w:szCs w:val="22"/>
        </w:rPr>
      </w:pPr>
      <w:r w:rsidRPr="00A00B9E">
        <w:rPr>
          <w:b/>
          <w:color w:val="221F1F"/>
          <w:sz w:val="22"/>
          <w:szCs w:val="22"/>
        </w:rPr>
        <w:t>What is the comparison of Otto, Diesel and Dual cycle?</w:t>
      </w:r>
    </w:p>
    <w:p w:rsidR="004B0952" w:rsidRPr="00A00B9E" w:rsidRDefault="004B0952" w:rsidP="004B0952">
      <w:pPr>
        <w:pStyle w:val="ListParagraph"/>
        <w:numPr>
          <w:ilvl w:val="0"/>
          <w:numId w:val="38"/>
        </w:numPr>
        <w:spacing w:line="360" w:lineRule="auto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>Same compression ratio and heat supplied.</w:t>
      </w:r>
    </w:p>
    <w:p w:rsidR="004B0952" w:rsidRPr="00A00B9E" w:rsidRDefault="004B0952" w:rsidP="004B0952">
      <w:pPr>
        <w:pStyle w:val="ListParagraph"/>
        <w:numPr>
          <w:ilvl w:val="0"/>
          <w:numId w:val="38"/>
        </w:numPr>
        <w:spacing w:line="360" w:lineRule="auto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>Same maximum pressure and temperature.</w:t>
      </w:r>
    </w:p>
    <w:p w:rsidR="004B0952" w:rsidRDefault="004B0952" w:rsidP="004B0952">
      <w:pPr>
        <w:pStyle w:val="ListParagraph"/>
        <w:numPr>
          <w:ilvl w:val="0"/>
          <w:numId w:val="38"/>
        </w:numPr>
        <w:spacing w:line="360" w:lineRule="auto"/>
        <w:jc w:val="both"/>
        <w:rPr>
          <w:color w:val="221F1F"/>
          <w:sz w:val="22"/>
          <w:szCs w:val="22"/>
        </w:rPr>
      </w:pPr>
      <w:r w:rsidRPr="00A00B9E">
        <w:rPr>
          <w:color w:val="221F1F"/>
          <w:sz w:val="22"/>
          <w:szCs w:val="22"/>
        </w:rPr>
        <w:t>Constant maximum pressure and temperature.</w:t>
      </w:r>
    </w:p>
    <w:p w:rsidR="00604601" w:rsidRDefault="00604601" w:rsidP="00604601">
      <w:pPr>
        <w:spacing w:line="360" w:lineRule="auto"/>
        <w:jc w:val="both"/>
        <w:rPr>
          <w:color w:val="221F1F"/>
          <w:sz w:val="22"/>
          <w:szCs w:val="22"/>
        </w:rPr>
      </w:pPr>
    </w:p>
    <w:p w:rsidR="00604601" w:rsidRDefault="00604601" w:rsidP="00604601">
      <w:pPr>
        <w:spacing w:line="360" w:lineRule="auto"/>
        <w:jc w:val="both"/>
        <w:rPr>
          <w:color w:val="221F1F"/>
          <w:sz w:val="22"/>
          <w:szCs w:val="22"/>
        </w:rPr>
      </w:pPr>
    </w:p>
    <w:p w:rsidR="00604601" w:rsidRDefault="00604601" w:rsidP="00604601">
      <w:pPr>
        <w:spacing w:line="360" w:lineRule="auto"/>
        <w:jc w:val="both"/>
        <w:rPr>
          <w:color w:val="221F1F"/>
          <w:sz w:val="22"/>
          <w:szCs w:val="22"/>
        </w:rPr>
      </w:pPr>
    </w:p>
    <w:sectPr w:rsidR="00604601" w:rsidSect="00EB1573">
      <w:pgSz w:w="12240" w:h="15840"/>
      <w:pgMar w:top="540" w:right="90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37E3" w:rsidRDefault="001437E3" w:rsidP="00AE14EC">
      <w:r>
        <w:separator/>
      </w:r>
    </w:p>
  </w:endnote>
  <w:endnote w:type="continuationSeparator" w:id="1">
    <w:p w:rsidR="001437E3" w:rsidRDefault="001437E3" w:rsidP="00AE14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37E3" w:rsidRDefault="001437E3" w:rsidP="00AE14EC">
      <w:r>
        <w:separator/>
      </w:r>
    </w:p>
  </w:footnote>
  <w:footnote w:type="continuationSeparator" w:id="1">
    <w:p w:rsidR="001437E3" w:rsidRDefault="001437E3" w:rsidP="00AE14E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D783D"/>
    <w:multiLevelType w:val="hybridMultilevel"/>
    <w:tmpl w:val="35DECF84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>
    <w:nsid w:val="09861831"/>
    <w:multiLevelType w:val="hybridMultilevel"/>
    <w:tmpl w:val="69625DE8"/>
    <w:lvl w:ilvl="0" w:tplc="231EC2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D003B"/>
    <w:multiLevelType w:val="hybridMultilevel"/>
    <w:tmpl w:val="FEBAF472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15E93C98"/>
    <w:multiLevelType w:val="hybridMultilevel"/>
    <w:tmpl w:val="42AEA106"/>
    <w:lvl w:ilvl="0" w:tplc="C4ACA2AC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8B1A74"/>
    <w:multiLevelType w:val="hybridMultilevel"/>
    <w:tmpl w:val="34C02776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>
    <w:nsid w:val="2D8C14BC"/>
    <w:multiLevelType w:val="hybridMultilevel"/>
    <w:tmpl w:val="5F825D8A"/>
    <w:lvl w:ilvl="0" w:tplc="F2FEA6C4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1FB6DD96">
      <w:numFmt w:val="bullet"/>
      <w:lvlText w:val="•"/>
      <w:lvlJc w:val="left"/>
      <w:pPr>
        <w:ind w:left="2002" w:hanging="360"/>
      </w:pPr>
      <w:rPr>
        <w:rFonts w:hint="default"/>
      </w:rPr>
    </w:lvl>
    <w:lvl w:ilvl="2" w:tplc="6F44EB6E">
      <w:numFmt w:val="bullet"/>
      <w:lvlText w:val="•"/>
      <w:lvlJc w:val="left"/>
      <w:pPr>
        <w:ind w:left="2805" w:hanging="360"/>
      </w:pPr>
      <w:rPr>
        <w:rFonts w:hint="default"/>
      </w:rPr>
    </w:lvl>
    <w:lvl w:ilvl="3" w:tplc="753288BA">
      <w:numFmt w:val="bullet"/>
      <w:lvlText w:val="•"/>
      <w:lvlJc w:val="left"/>
      <w:pPr>
        <w:ind w:left="3607" w:hanging="360"/>
      </w:pPr>
      <w:rPr>
        <w:rFonts w:hint="default"/>
      </w:rPr>
    </w:lvl>
    <w:lvl w:ilvl="4" w:tplc="F2EA8AAA">
      <w:numFmt w:val="bullet"/>
      <w:lvlText w:val="•"/>
      <w:lvlJc w:val="left"/>
      <w:pPr>
        <w:ind w:left="4410" w:hanging="360"/>
      </w:pPr>
      <w:rPr>
        <w:rFonts w:hint="default"/>
      </w:rPr>
    </w:lvl>
    <w:lvl w:ilvl="5" w:tplc="2ECED95A">
      <w:numFmt w:val="bullet"/>
      <w:lvlText w:val="•"/>
      <w:lvlJc w:val="left"/>
      <w:pPr>
        <w:ind w:left="5213" w:hanging="360"/>
      </w:pPr>
      <w:rPr>
        <w:rFonts w:hint="default"/>
      </w:rPr>
    </w:lvl>
    <w:lvl w:ilvl="6" w:tplc="F110A824">
      <w:numFmt w:val="bullet"/>
      <w:lvlText w:val="•"/>
      <w:lvlJc w:val="left"/>
      <w:pPr>
        <w:ind w:left="6015" w:hanging="360"/>
      </w:pPr>
      <w:rPr>
        <w:rFonts w:hint="default"/>
      </w:rPr>
    </w:lvl>
    <w:lvl w:ilvl="7" w:tplc="D820CD36">
      <w:numFmt w:val="bullet"/>
      <w:lvlText w:val="•"/>
      <w:lvlJc w:val="left"/>
      <w:pPr>
        <w:ind w:left="6818" w:hanging="360"/>
      </w:pPr>
      <w:rPr>
        <w:rFonts w:hint="default"/>
      </w:rPr>
    </w:lvl>
    <w:lvl w:ilvl="8" w:tplc="466AA3C0">
      <w:numFmt w:val="bullet"/>
      <w:lvlText w:val="•"/>
      <w:lvlJc w:val="left"/>
      <w:pPr>
        <w:ind w:left="7621" w:hanging="360"/>
      </w:pPr>
      <w:rPr>
        <w:rFonts w:hint="default"/>
      </w:rPr>
    </w:lvl>
  </w:abstractNum>
  <w:abstractNum w:abstractNumId="6">
    <w:nsid w:val="2F336E12"/>
    <w:multiLevelType w:val="hybridMultilevel"/>
    <w:tmpl w:val="1174E78C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32FF2148"/>
    <w:multiLevelType w:val="hybridMultilevel"/>
    <w:tmpl w:val="F78EC740"/>
    <w:lvl w:ilvl="0" w:tplc="8E863684">
      <w:start w:val="22"/>
      <w:numFmt w:val="decimal"/>
      <w:lvlText w:val="%1."/>
      <w:lvlJc w:val="left"/>
      <w:pPr>
        <w:ind w:left="120" w:hanging="567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4"/>
        <w:szCs w:val="24"/>
      </w:rPr>
    </w:lvl>
    <w:lvl w:ilvl="1" w:tplc="B174666A">
      <w:start w:val="1"/>
      <w:numFmt w:val="lowerRoman"/>
      <w:lvlText w:val="%2."/>
      <w:lvlJc w:val="left"/>
      <w:pPr>
        <w:ind w:left="480" w:hanging="18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 w:tplc="6FF0B86A">
      <w:numFmt w:val="bullet"/>
      <w:lvlText w:val="•"/>
      <w:lvlJc w:val="left"/>
      <w:pPr>
        <w:ind w:left="680" w:hanging="180"/>
      </w:pPr>
      <w:rPr>
        <w:rFonts w:hint="default"/>
      </w:rPr>
    </w:lvl>
    <w:lvl w:ilvl="3" w:tplc="6FD01A62">
      <w:numFmt w:val="bullet"/>
      <w:lvlText w:val="•"/>
      <w:lvlJc w:val="left"/>
      <w:pPr>
        <w:ind w:left="840" w:hanging="180"/>
      </w:pPr>
      <w:rPr>
        <w:rFonts w:hint="default"/>
      </w:rPr>
    </w:lvl>
    <w:lvl w:ilvl="4" w:tplc="9E303C40">
      <w:numFmt w:val="bullet"/>
      <w:lvlText w:val="•"/>
      <w:lvlJc w:val="left"/>
      <w:pPr>
        <w:ind w:left="2038" w:hanging="180"/>
      </w:pPr>
      <w:rPr>
        <w:rFonts w:hint="default"/>
      </w:rPr>
    </w:lvl>
    <w:lvl w:ilvl="5" w:tplc="F4D6403E">
      <w:numFmt w:val="bullet"/>
      <w:lvlText w:val="•"/>
      <w:lvlJc w:val="left"/>
      <w:pPr>
        <w:ind w:left="3236" w:hanging="180"/>
      </w:pPr>
      <w:rPr>
        <w:rFonts w:hint="default"/>
      </w:rPr>
    </w:lvl>
    <w:lvl w:ilvl="6" w:tplc="11E00654">
      <w:numFmt w:val="bullet"/>
      <w:lvlText w:val="•"/>
      <w:lvlJc w:val="left"/>
      <w:pPr>
        <w:ind w:left="4434" w:hanging="180"/>
      </w:pPr>
      <w:rPr>
        <w:rFonts w:hint="default"/>
      </w:rPr>
    </w:lvl>
    <w:lvl w:ilvl="7" w:tplc="163C4290">
      <w:numFmt w:val="bullet"/>
      <w:lvlText w:val="•"/>
      <w:lvlJc w:val="left"/>
      <w:pPr>
        <w:ind w:left="5632" w:hanging="180"/>
      </w:pPr>
      <w:rPr>
        <w:rFonts w:hint="default"/>
      </w:rPr>
    </w:lvl>
    <w:lvl w:ilvl="8" w:tplc="1862A87E">
      <w:numFmt w:val="bullet"/>
      <w:lvlText w:val="•"/>
      <w:lvlJc w:val="left"/>
      <w:pPr>
        <w:ind w:left="6830" w:hanging="180"/>
      </w:pPr>
      <w:rPr>
        <w:rFonts w:hint="default"/>
      </w:rPr>
    </w:lvl>
  </w:abstractNum>
  <w:abstractNum w:abstractNumId="8">
    <w:nsid w:val="36BE562E"/>
    <w:multiLevelType w:val="hybridMultilevel"/>
    <w:tmpl w:val="B100D282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>
    <w:nsid w:val="39E36BF2"/>
    <w:multiLevelType w:val="hybridMultilevel"/>
    <w:tmpl w:val="077EE244"/>
    <w:lvl w:ilvl="0" w:tplc="C3C60206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271EE5"/>
    <w:multiLevelType w:val="hybridMultilevel"/>
    <w:tmpl w:val="BA40CE1E"/>
    <w:lvl w:ilvl="0" w:tplc="FB7C7B7C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CC563F"/>
    <w:multiLevelType w:val="hybridMultilevel"/>
    <w:tmpl w:val="05D4127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>
    <w:nsid w:val="3D726FC2"/>
    <w:multiLevelType w:val="hybridMultilevel"/>
    <w:tmpl w:val="76CC136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>
    <w:nsid w:val="3D967365"/>
    <w:multiLevelType w:val="hybridMultilevel"/>
    <w:tmpl w:val="65029A6A"/>
    <w:lvl w:ilvl="0" w:tplc="231EC2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C567F4"/>
    <w:multiLevelType w:val="hybridMultilevel"/>
    <w:tmpl w:val="959AE300"/>
    <w:lvl w:ilvl="0" w:tplc="2AAC89D6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6C8CDA20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874E367E">
      <w:numFmt w:val="bullet"/>
      <w:lvlText w:val="•"/>
      <w:lvlJc w:val="left"/>
      <w:pPr>
        <w:ind w:left="2517" w:hanging="360"/>
      </w:pPr>
      <w:rPr>
        <w:rFonts w:hint="default"/>
      </w:rPr>
    </w:lvl>
    <w:lvl w:ilvl="3" w:tplc="DB3C454C">
      <w:numFmt w:val="bullet"/>
      <w:lvlText w:val="•"/>
      <w:lvlJc w:val="left"/>
      <w:pPr>
        <w:ind w:left="3355" w:hanging="360"/>
      </w:pPr>
      <w:rPr>
        <w:rFonts w:hint="default"/>
      </w:rPr>
    </w:lvl>
    <w:lvl w:ilvl="4" w:tplc="D8561782">
      <w:numFmt w:val="bullet"/>
      <w:lvlText w:val="•"/>
      <w:lvlJc w:val="left"/>
      <w:pPr>
        <w:ind w:left="4194" w:hanging="360"/>
      </w:pPr>
      <w:rPr>
        <w:rFonts w:hint="default"/>
      </w:rPr>
    </w:lvl>
    <w:lvl w:ilvl="5" w:tplc="5B80CED4"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36B2A78A">
      <w:numFmt w:val="bullet"/>
      <w:lvlText w:val="•"/>
      <w:lvlJc w:val="left"/>
      <w:pPr>
        <w:ind w:left="5871" w:hanging="360"/>
      </w:pPr>
      <w:rPr>
        <w:rFonts w:hint="default"/>
      </w:rPr>
    </w:lvl>
    <w:lvl w:ilvl="7" w:tplc="E39425B8">
      <w:numFmt w:val="bullet"/>
      <w:lvlText w:val="•"/>
      <w:lvlJc w:val="left"/>
      <w:pPr>
        <w:ind w:left="6710" w:hanging="360"/>
      </w:pPr>
      <w:rPr>
        <w:rFonts w:hint="default"/>
      </w:rPr>
    </w:lvl>
    <w:lvl w:ilvl="8" w:tplc="66B6D4A6">
      <w:numFmt w:val="bullet"/>
      <w:lvlText w:val="•"/>
      <w:lvlJc w:val="left"/>
      <w:pPr>
        <w:ind w:left="7549" w:hanging="360"/>
      </w:pPr>
      <w:rPr>
        <w:rFonts w:hint="default"/>
      </w:rPr>
    </w:lvl>
  </w:abstractNum>
  <w:abstractNum w:abstractNumId="15">
    <w:nsid w:val="423B1085"/>
    <w:multiLevelType w:val="hybridMultilevel"/>
    <w:tmpl w:val="D8AA8DB8"/>
    <w:lvl w:ilvl="0" w:tplc="31109AE4">
      <w:start w:val="3"/>
      <w:numFmt w:val="lowerRoman"/>
      <w:lvlText w:val="%1."/>
      <w:lvlJc w:val="left"/>
      <w:pPr>
        <w:ind w:left="801" w:hanging="322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C6D4311E">
      <w:numFmt w:val="bullet"/>
      <w:lvlText w:val="•"/>
      <w:lvlJc w:val="left"/>
      <w:pPr>
        <w:ind w:left="1642" w:hanging="322"/>
      </w:pPr>
      <w:rPr>
        <w:rFonts w:hint="default"/>
      </w:rPr>
    </w:lvl>
    <w:lvl w:ilvl="2" w:tplc="D694ACE6">
      <w:numFmt w:val="bullet"/>
      <w:lvlText w:val="•"/>
      <w:lvlJc w:val="left"/>
      <w:pPr>
        <w:ind w:left="2485" w:hanging="322"/>
      </w:pPr>
      <w:rPr>
        <w:rFonts w:hint="default"/>
      </w:rPr>
    </w:lvl>
    <w:lvl w:ilvl="3" w:tplc="6BA05778">
      <w:numFmt w:val="bullet"/>
      <w:lvlText w:val="•"/>
      <w:lvlJc w:val="left"/>
      <w:pPr>
        <w:ind w:left="3327" w:hanging="322"/>
      </w:pPr>
      <w:rPr>
        <w:rFonts w:hint="default"/>
      </w:rPr>
    </w:lvl>
    <w:lvl w:ilvl="4" w:tplc="27787CB2">
      <w:numFmt w:val="bullet"/>
      <w:lvlText w:val="•"/>
      <w:lvlJc w:val="left"/>
      <w:pPr>
        <w:ind w:left="4170" w:hanging="322"/>
      </w:pPr>
      <w:rPr>
        <w:rFonts w:hint="default"/>
      </w:rPr>
    </w:lvl>
    <w:lvl w:ilvl="5" w:tplc="2C669BB8">
      <w:numFmt w:val="bullet"/>
      <w:lvlText w:val="•"/>
      <w:lvlJc w:val="left"/>
      <w:pPr>
        <w:ind w:left="5013" w:hanging="322"/>
      </w:pPr>
      <w:rPr>
        <w:rFonts w:hint="default"/>
      </w:rPr>
    </w:lvl>
    <w:lvl w:ilvl="6" w:tplc="8B441B22">
      <w:numFmt w:val="bullet"/>
      <w:lvlText w:val="•"/>
      <w:lvlJc w:val="left"/>
      <w:pPr>
        <w:ind w:left="5855" w:hanging="322"/>
      </w:pPr>
      <w:rPr>
        <w:rFonts w:hint="default"/>
      </w:rPr>
    </w:lvl>
    <w:lvl w:ilvl="7" w:tplc="56B4BE7E">
      <w:numFmt w:val="bullet"/>
      <w:lvlText w:val="•"/>
      <w:lvlJc w:val="left"/>
      <w:pPr>
        <w:ind w:left="6698" w:hanging="322"/>
      </w:pPr>
      <w:rPr>
        <w:rFonts w:hint="default"/>
      </w:rPr>
    </w:lvl>
    <w:lvl w:ilvl="8" w:tplc="79B44EE4">
      <w:numFmt w:val="bullet"/>
      <w:lvlText w:val="•"/>
      <w:lvlJc w:val="left"/>
      <w:pPr>
        <w:ind w:left="7541" w:hanging="322"/>
      </w:pPr>
      <w:rPr>
        <w:rFonts w:hint="default"/>
      </w:rPr>
    </w:lvl>
  </w:abstractNum>
  <w:abstractNum w:abstractNumId="16">
    <w:nsid w:val="465C76B0"/>
    <w:multiLevelType w:val="hybridMultilevel"/>
    <w:tmpl w:val="FA3C8654"/>
    <w:lvl w:ilvl="0" w:tplc="4E706C94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9F720A"/>
    <w:multiLevelType w:val="hybridMultilevel"/>
    <w:tmpl w:val="D74CFC58"/>
    <w:lvl w:ilvl="0" w:tplc="E80249A6">
      <w:start w:val="4"/>
      <w:numFmt w:val="decimal"/>
      <w:lvlText w:val="%1."/>
      <w:lvlJc w:val="left"/>
      <w:pPr>
        <w:ind w:left="720" w:hanging="360"/>
      </w:pPr>
      <w:rPr>
        <w:rFonts w:hint="default"/>
        <w:color w:val="221F1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EF4BE0"/>
    <w:multiLevelType w:val="hybridMultilevel"/>
    <w:tmpl w:val="4A9CD9CE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>
    <w:nsid w:val="4F0073F1"/>
    <w:multiLevelType w:val="hybridMultilevel"/>
    <w:tmpl w:val="84204672"/>
    <w:lvl w:ilvl="0" w:tplc="EED64BFC">
      <w:start w:val="1"/>
      <w:numFmt w:val="decimal"/>
      <w:pStyle w:val="achhi"/>
      <w:lvlText w:val="1.%1."/>
      <w:lvlJc w:val="left"/>
      <w:pPr>
        <w:ind w:left="360" w:hanging="360"/>
      </w:pPr>
      <w:rPr>
        <w:rFonts w:hint="default"/>
        <w:color w:val="FF0000"/>
      </w:rPr>
    </w:lvl>
    <w:lvl w:ilvl="1" w:tplc="8A683226" w:tentative="1">
      <w:start w:val="1"/>
      <w:numFmt w:val="lowerLetter"/>
      <w:lvlText w:val="%2."/>
      <w:lvlJc w:val="left"/>
      <w:pPr>
        <w:ind w:left="1080" w:hanging="360"/>
      </w:pPr>
    </w:lvl>
    <w:lvl w:ilvl="2" w:tplc="3B0A501C" w:tentative="1">
      <w:start w:val="1"/>
      <w:numFmt w:val="lowerRoman"/>
      <w:lvlText w:val="%3."/>
      <w:lvlJc w:val="right"/>
      <w:pPr>
        <w:ind w:left="1800" w:hanging="180"/>
      </w:pPr>
    </w:lvl>
    <w:lvl w:ilvl="3" w:tplc="C6A67760" w:tentative="1">
      <w:start w:val="1"/>
      <w:numFmt w:val="decimal"/>
      <w:lvlText w:val="%4."/>
      <w:lvlJc w:val="left"/>
      <w:pPr>
        <w:ind w:left="2520" w:hanging="360"/>
      </w:pPr>
    </w:lvl>
    <w:lvl w:ilvl="4" w:tplc="3AE4A6C2" w:tentative="1">
      <w:start w:val="1"/>
      <w:numFmt w:val="lowerLetter"/>
      <w:lvlText w:val="%5."/>
      <w:lvlJc w:val="left"/>
      <w:pPr>
        <w:ind w:left="3240" w:hanging="360"/>
      </w:pPr>
    </w:lvl>
    <w:lvl w:ilvl="5" w:tplc="EF9CC84A" w:tentative="1">
      <w:start w:val="1"/>
      <w:numFmt w:val="lowerRoman"/>
      <w:lvlText w:val="%6."/>
      <w:lvlJc w:val="right"/>
      <w:pPr>
        <w:ind w:left="3960" w:hanging="180"/>
      </w:pPr>
    </w:lvl>
    <w:lvl w:ilvl="6" w:tplc="451460DC" w:tentative="1">
      <w:start w:val="1"/>
      <w:numFmt w:val="decimal"/>
      <w:lvlText w:val="%7."/>
      <w:lvlJc w:val="left"/>
      <w:pPr>
        <w:ind w:left="4680" w:hanging="360"/>
      </w:pPr>
    </w:lvl>
    <w:lvl w:ilvl="7" w:tplc="3D0A1E6A" w:tentative="1">
      <w:start w:val="1"/>
      <w:numFmt w:val="lowerLetter"/>
      <w:lvlText w:val="%8."/>
      <w:lvlJc w:val="left"/>
      <w:pPr>
        <w:ind w:left="5400" w:hanging="360"/>
      </w:pPr>
    </w:lvl>
    <w:lvl w:ilvl="8" w:tplc="1C92547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07D0713"/>
    <w:multiLevelType w:val="hybridMultilevel"/>
    <w:tmpl w:val="0E1CB3D8"/>
    <w:lvl w:ilvl="0" w:tplc="02E45584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31F248B"/>
    <w:multiLevelType w:val="hybridMultilevel"/>
    <w:tmpl w:val="20FCBE54"/>
    <w:lvl w:ilvl="0" w:tplc="231EC2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EAAEA2C4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5B4182"/>
    <w:multiLevelType w:val="hybridMultilevel"/>
    <w:tmpl w:val="C5689F3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>
    <w:nsid w:val="57FC1F47"/>
    <w:multiLevelType w:val="hybridMultilevel"/>
    <w:tmpl w:val="370E97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CC367AA"/>
    <w:multiLevelType w:val="hybridMultilevel"/>
    <w:tmpl w:val="7D245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AA15A2"/>
    <w:multiLevelType w:val="hybridMultilevel"/>
    <w:tmpl w:val="8076A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F21517"/>
    <w:multiLevelType w:val="hybridMultilevel"/>
    <w:tmpl w:val="DB2246A0"/>
    <w:lvl w:ilvl="0" w:tplc="3358032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C3017B"/>
    <w:multiLevelType w:val="hybridMultilevel"/>
    <w:tmpl w:val="0AC818F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90D6E4B"/>
    <w:multiLevelType w:val="hybridMultilevel"/>
    <w:tmpl w:val="E8220536"/>
    <w:lvl w:ilvl="0" w:tplc="62166A42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2F0A2B"/>
    <w:multiLevelType w:val="hybridMultilevel"/>
    <w:tmpl w:val="F78EC740"/>
    <w:lvl w:ilvl="0" w:tplc="8E863684">
      <w:start w:val="22"/>
      <w:numFmt w:val="decimal"/>
      <w:lvlText w:val="%1."/>
      <w:lvlJc w:val="left"/>
      <w:pPr>
        <w:ind w:left="120" w:hanging="567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4"/>
        <w:szCs w:val="24"/>
      </w:rPr>
    </w:lvl>
    <w:lvl w:ilvl="1" w:tplc="B174666A">
      <w:start w:val="1"/>
      <w:numFmt w:val="lowerRoman"/>
      <w:lvlText w:val="%2."/>
      <w:lvlJc w:val="left"/>
      <w:pPr>
        <w:ind w:left="480" w:hanging="18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 w:tplc="6FF0B86A">
      <w:numFmt w:val="bullet"/>
      <w:lvlText w:val="•"/>
      <w:lvlJc w:val="left"/>
      <w:pPr>
        <w:ind w:left="680" w:hanging="180"/>
      </w:pPr>
      <w:rPr>
        <w:rFonts w:hint="default"/>
      </w:rPr>
    </w:lvl>
    <w:lvl w:ilvl="3" w:tplc="6FD01A62">
      <w:numFmt w:val="bullet"/>
      <w:lvlText w:val="•"/>
      <w:lvlJc w:val="left"/>
      <w:pPr>
        <w:ind w:left="840" w:hanging="180"/>
      </w:pPr>
      <w:rPr>
        <w:rFonts w:hint="default"/>
      </w:rPr>
    </w:lvl>
    <w:lvl w:ilvl="4" w:tplc="9E303C40">
      <w:numFmt w:val="bullet"/>
      <w:lvlText w:val="•"/>
      <w:lvlJc w:val="left"/>
      <w:pPr>
        <w:ind w:left="2038" w:hanging="180"/>
      </w:pPr>
      <w:rPr>
        <w:rFonts w:hint="default"/>
      </w:rPr>
    </w:lvl>
    <w:lvl w:ilvl="5" w:tplc="F4D6403E">
      <w:numFmt w:val="bullet"/>
      <w:lvlText w:val="•"/>
      <w:lvlJc w:val="left"/>
      <w:pPr>
        <w:ind w:left="3236" w:hanging="180"/>
      </w:pPr>
      <w:rPr>
        <w:rFonts w:hint="default"/>
      </w:rPr>
    </w:lvl>
    <w:lvl w:ilvl="6" w:tplc="11E00654">
      <w:numFmt w:val="bullet"/>
      <w:lvlText w:val="•"/>
      <w:lvlJc w:val="left"/>
      <w:pPr>
        <w:ind w:left="4434" w:hanging="180"/>
      </w:pPr>
      <w:rPr>
        <w:rFonts w:hint="default"/>
      </w:rPr>
    </w:lvl>
    <w:lvl w:ilvl="7" w:tplc="163C4290">
      <w:numFmt w:val="bullet"/>
      <w:lvlText w:val="•"/>
      <w:lvlJc w:val="left"/>
      <w:pPr>
        <w:ind w:left="5632" w:hanging="180"/>
      </w:pPr>
      <w:rPr>
        <w:rFonts w:hint="default"/>
      </w:rPr>
    </w:lvl>
    <w:lvl w:ilvl="8" w:tplc="1862A87E">
      <w:numFmt w:val="bullet"/>
      <w:lvlText w:val="•"/>
      <w:lvlJc w:val="left"/>
      <w:pPr>
        <w:ind w:left="6830" w:hanging="180"/>
      </w:pPr>
      <w:rPr>
        <w:rFonts w:hint="default"/>
      </w:rPr>
    </w:lvl>
  </w:abstractNum>
  <w:abstractNum w:abstractNumId="30">
    <w:nsid w:val="6FBC6155"/>
    <w:multiLevelType w:val="hybridMultilevel"/>
    <w:tmpl w:val="D4926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024C48"/>
    <w:multiLevelType w:val="hybridMultilevel"/>
    <w:tmpl w:val="36281D2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08C7AAF"/>
    <w:multiLevelType w:val="hybridMultilevel"/>
    <w:tmpl w:val="C2DE6964"/>
    <w:lvl w:ilvl="0" w:tplc="C1461368">
      <w:start w:val="22"/>
      <w:numFmt w:val="decimal"/>
      <w:lvlText w:val="%1."/>
      <w:lvlJc w:val="left"/>
      <w:pPr>
        <w:ind w:left="120" w:hanging="567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4"/>
        <w:szCs w:val="24"/>
      </w:rPr>
    </w:lvl>
    <w:lvl w:ilvl="1" w:tplc="E87ECA44">
      <w:start w:val="1"/>
      <w:numFmt w:val="lowerRoman"/>
      <w:lvlText w:val="%2."/>
      <w:lvlJc w:val="left"/>
      <w:pPr>
        <w:ind w:left="480" w:hanging="18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 w:tplc="40D6B2B4">
      <w:numFmt w:val="bullet"/>
      <w:lvlText w:val="•"/>
      <w:lvlJc w:val="left"/>
      <w:pPr>
        <w:ind w:left="680" w:hanging="180"/>
      </w:pPr>
      <w:rPr>
        <w:rFonts w:hint="default"/>
      </w:rPr>
    </w:lvl>
    <w:lvl w:ilvl="3" w:tplc="360E4136">
      <w:numFmt w:val="bullet"/>
      <w:lvlText w:val="•"/>
      <w:lvlJc w:val="left"/>
      <w:pPr>
        <w:ind w:left="840" w:hanging="180"/>
      </w:pPr>
      <w:rPr>
        <w:rFonts w:hint="default"/>
      </w:rPr>
    </w:lvl>
    <w:lvl w:ilvl="4" w:tplc="1B1096B0">
      <w:numFmt w:val="bullet"/>
      <w:lvlText w:val="•"/>
      <w:lvlJc w:val="left"/>
      <w:pPr>
        <w:ind w:left="2038" w:hanging="180"/>
      </w:pPr>
      <w:rPr>
        <w:rFonts w:hint="default"/>
      </w:rPr>
    </w:lvl>
    <w:lvl w:ilvl="5" w:tplc="80E69066">
      <w:numFmt w:val="bullet"/>
      <w:lvlText w:val="•"/>
      <w:lvlJc w:val="left"/>
      <w:pPr>
        <w:ind w:left="3236" w:hanging="180"/>
      </w:pPr>
      <w:rPr>
        <w:rFonts w:hint="default"/>
      </w:rPr>
    </w:lvl>
    <w:lvl w:ilvl="6" w:tplc="3878D77A">
      <w:numFmt w:val="bullet"/>
      <w:lvlText w:val="•"/>
      <w:lvlJc w:val="left"/>
      <w:pPr>
        <w:ind w:left="4434" w:hanging="180"/>
      </w:pPr>
      <w:rPr>
        <w:rFonts w:hint="default"/>
      </w:rPr>
    </w:lvl>
    <w:lvl w:ilvl="7" w:tplc="F52EAEAA">
      <w:numFmt w:val="bullet"/>
      <w:lvlText w:val="•"/>
      <w:lvlJc w:val="left"/>
      <w:pPr>
        <w:ind w:left="5632" w:hanging="180"/>
      </w:pPr>
      <w:rPr>
        <w:rFonts w:hint="default"/>
      </w:rPr>
    </w:lvl>
    <w:lvl w:ilvl="8" w:tplc="322AC72C">
      <w:numFmt w:val="bullet"/>
      <w:lvlText w:val="•"/>
      <w:lvlJc w:val="left"/>
      <w:pPr>
        <w:ind w:left="6830" w:hanging="180"/>
      </w:pPr>
      <w:rPr>
        <w:rFonts w:hint="default"/>
      </w:rPr>
    </w:lvl>
  </w:abstractNum>
  <w:abstractNum w:abstractNumId="33">
    <w:nsid w:val="70E963B9"/>
    <w:multiLevelType w:val="hybridMultilevel"/>
    <w:tmpl w:val="A800B624"/>
    <w:lvl w:ilvl="0" w:tplc="10480FAC">
      <w:start w:val="9"/>
      <w:numFmt w:val="lowerLetter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>
    <w:nsid w:val="73415870"/>
    <w:multiLevelType w:val="hybridMultilevel"/>
    <w:tmpl w:val="3536D53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3530DF0"/>
    <w:multiLevelType w:val="hybridMultilevel"/>
    <w:tmpl w:val="A29E3AE4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>
    <w:nsid w:val="78CB47B9"/>
    <w:multiLevelType w:val="hybridMultilevel"/>
    <w:tmpl w:val="4364A4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B85181"/>
    <w:multiLevelType w:val="hybridMultilevel"/>
    <w:tmpl w:val="A4E09D4E"/>
    <w:lvl w:ilvl="0" w:tplc="1C3C7032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2"/>
  </w:num>
  <w:num w:numId="4">
    <w:abstractNumId w:val="7"/>
  </w:num>
  <w:num w:numId="5">
    <w:abstractNumId w:val="5"/>
  </w:num>
  <w:num w:numId="6">
    <w:abstractNumId w:val="29"/>
  </w:num>
  <w:num w:numId="7">
    <w:abstractNumId w:val="15"/>
  </w:num>
  <w:num w:numId="8">
    <w:abstractNumId w:val="14"/>
  </w:num>
  <w:num w:numId="9">
    <w:abstractNumId w:val="36"/>
  </w:num>
  <w:num w:numId="10">
    <w:abstractNumId w:val="17"/>
  </w:num>
  <w:num w:numId="11">
    <w:abstractNumId w:val="20"/>
  </w:num>
  <w:num w:numId="12">
    <w:abstractNumId w:val="30"/>
  </w:num>
  <w:num w:numId="13">
    <w:abstractNumId w:val="8"/>
  </w:num>
  <w:num w:numId="14">
    <w:abstractNumId w:val="4"/>
  </w:num>
  <w:num w:numId="15">
    <w:abstractNumId w:val="18"/>
  </w:num>
  <w:num w:numId="16">
    <w:abstractNumId w:val="11"/>
  </w:num>
  <w:num w:numId="17">
    <w:abstractNumId w:val="35"/>
  </w:num>
  <w:num w:numId="18">
    <w:abstractNumId w:val="27"/>
  </w:num>
  <w:num w:numId="19">
    <w:abstractNumId w:val="34"/>
  </w:num>
  <w:num w:numId="20">
    <w:abstractNumId w:val="23"/>
  </w:num>
  <w:num w:numId="21">
    <w:abstractNumId w:val="12"/>
  </w:num>
  <w:num w:numId="22">
    <w:abstractNumId w:val="21"/>
  </w:num>
  <w:num w:numId="23">
    <w:abstractNumId w:val="10"/>
  </w:num>
  <w:num w:numId="24">
    <w:abstractNumId w:val="3"/>
  </w:num>
  <w:num w:numId="25">
    <w:abstractNumId w:val="16"/>
  </w:num>
  <w:num w:numId="26">
    <w:abstractNumId w:val="9"/>
  </w:num>
  <w:num w:numId="27">
    <w:abstractNumId w:val="28"/>
  </w:num>
  <w:num w:numId="28">
    <w:abstractNumId w:val="26"/>
  </w:num>
  <w:num w:numId="29">
    <w:abstractNumId w:val="37"/>
  </w:num>
  <w:num w:numId="30">
    <w:abstractNumId w:val="33"/>
  </w:num>
  <w:num w:numId="31">
    <w:abstractNumId w:val="1"/>
  </w:num>
  <w:num w:numId="32">
    <w:abstractNumId w:val="25"/>
  </w:num>
  <w:num w:numId="33">
    <w:abstractNumId w:val="13"/>
  </w:num>
  <w:num w:numId="34">
    <w:abstractNumId w:val="0"/>
  </w:num>
  <w:num w:numId="35">
    <w:abstractNumId w:val="22"/>
  </w:num>
  <w:num w:numId="36">
    <w:abstractNumId w:val="32"/>
  </w:num>
  <w:num w:numId="37">
    <w:abstractNumId w:val="6"/>
  </w:num>
  <w:num w:numId="38">
    <w:abstractNumId w:val="31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defaultTabStop w:val="720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8397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475135"/>
    <w:rsid w:val="00000B09"/>
    <w:rsid w:val="00000F99"/>
    <w:rsid w:val="0000131A"/>
    <w:rsid w:val="000055F6"/>
    <w:rsid w:val="0000629F"/>
    <w:rsid w:val="00007E00"/>
    <w:rsid w:val="00017A3F"/>
    <w:rsid w:val="00027E5F"/>
    <w:rsid w:val="00033C67"/>
    <w:rsid w:val="00034EB1"/>
    <w:rsid w:val="00043AD5"/>
    <w:rsid w:val="000447FD"/>
    <w:rsid w:val="000467DA"/>
    <w:rsid w:val="00046C58"/>
    <w:rsid w:val="00054CD1"/>
    <w:rsid w:val="00055A70"/>
    <w:rsid w:val="000628E0"/>
    <w:rsid w:val="0006665C"/>
    <w:rsid w:val="00070473"/>
    <w:rsid w:val="00070887"/>
    <w:rsid w:val="00082022"/>
    <w:rsid w:val="000828B2"/>
    <w:rsid w:val="000846AA"/>
    <w:rsid w:val="000872F2"/>
    <w:rsid w:val="00087588"/>
    <w:rsid w:val="00091527"/>
    <w:rsid w:val="000B23AF"/>
    <w:rsid w:val="000C0C4B"/>
    <w:rsid w:val="000C52FC"/>
    <w:rsid w:val="000C6891"/>
    <w:rsid w:val="000D0849"/>
    <w:rsid w:val="000E1343"/>
    <w:rsid w:val="000E1CBB"/>
    <w:rsid w:val="000E3725"/>
    <w:rsid w:val="000E3855"/>
    <w:rsid w:val="000E6DCE"/>
    <w:rsid w:val="000F00A5"/>
    <w:rsid w:val="000F420A"/>
    <w:rsid w:val="000F4417"/>
    <w:rsid w:val="00106371"/>
    <w:rsid w:val="00114D26"/>
    <w:rsid w:val="0011661C"/>
    <w:rsid w:val="0012006F"/>
    <w:rsid w:val="0012087A"/>
    <w:rsid w:val="00121F2D"/>
    <w:rsid w:val="00124A5C"/>
    <w:rsid w:val="0012519D"/>
    <w:rsid w:val="00136CA3"/>
    <w:rsid w:val="001437E3"/>
    <w:rsid w:val="00144FE2"/>
    <w:rsid w:val="001456B7"/>
    <w:rsid w:val="00150674"/>
    <w:rsid w:val="00154F95"/>
    <w:rsid w:val="001569FE"/>
    <w:rsid w:val="001578EE"/>
    <w:rsid w:val="0016575C"/>
    <w:rsid w:val="00165BE8"/>
    <w:rsid w:val="00167E91"/>
    <w:rsid w:val="0017076A"/>
    <w:rsid w:val="00180CEA"/>
    <w:rsid w:val="00180F5F"/>
    <w:rsid w:val="001917FC"/>
    <w:rsid w:val="0019683D"/>
    <w:rsid w:val="001971B6"/>
    <w:rsid w:val="001A1FF2"/>
    <w:rsid w:val="001A41FF"/>
    <w:rsid w:val="001A6285"/>
    <w:rsid w:val="001B2B41"/>
    <w:rsid w:val="001B35AA"/>
    <w:rsid w:val="001B5721"/>
    <w:rsid w:val="001B7E88"/>
    <w:rsid w:val="001C2312"/>
    <w:rsid w:val="001C6C35"/>
    <w:rsid w:val="001D2393"/>
    <w:rsid w:val="001D38E7"/>
    <w:rsid w:val="001D49CE"/>
    <w:rsid w:val="001D796B"/>
    <w:rsid w:val="001E451B"/>
    <w:rsid w:val="001E618D"/>
    <w:rsid w:val="001E6A5C"/>
    <w:rsid w:val="001F296B"/>
    <w:rsid w:val="002016CB"/>
    <w:rsid w:val="00206403"/>
    <w:rsid w:val="00206C8D"/>
    <w:rsid w:val="0022084F"/>
    <w:rsid w:val="00223A13"/>
    <w:rsid w:val="00224353"/>
    <w:rsid w:val="00224F4A"/>
    <w:rsid w:val="002277A5"/>
    <w:rsid w:val="00231CB6"/>
    <w:rsid w:val="00231D6B"/>
    <w:rsid w:val="002366B4"/>
    <w:rsid w:val="00241300"/>
    <w:rsid w:val="00247ED2"/>
    <w:rsid w:val="00252064"/>
    <w:rsid w:val="0027300F"/>
    <w:rsid w:val="002776BD"/>
    <w:rsid w:val="00284AE8"/>
    <w:rsid w:val="00292998"/>
    <w:rsid w:val="0029749C"/>
    <w:rsid w:val="002A1AAF"/>
    <w:rsid w:val="002A2B2D"/>
    <w:rsid w:val="002A30D8"/>
    <w:rsid w:val="002A4286"/>
    <w:rsid w:val="002A4753"/>
    <w:rsid w:val="002A65E8"/>
    <w:rsid w:val="002A70DC"/>
    <w:rsid w:val="002B13B9"/>
    <w:rsid w:val="002B16C7"/>
    <w:rsid w:val="002B5556"/>
    <w:rsid w:val="002B7072"/>
    <w:rsid w:val="002C05DD"/>
    <w:rsid w:val="002C41C2"/>
    <w:rsid w:val="002C52D4"/>
    <w:rsid w:val="002C5B7E"/>
    <w:rsid w:val="002D1172"/>
    <w:rsid w:val="002D7B6D"/>
    <w:rsid w:val="002E1EFC"/>
    <w:rsid w:val="002E50D3"/>
    <w:rsid w:val="002E56CD"/>
    <w:rsid w:val="002E5C61"/>
    <w:rsid w:val="002F04AF"/>
    <w:rsid w:val="002F40D1"/>
    <w:rsid w:val="002F5C2E"/>
    <w:rsid w:val="0030476E"/>
    <w:rsid w:val="003214EA"/>
    <w:rsid w:val="003256DA"/>
    <w:rsid w:val="00331646"/>
    <w:rsid w:val="00333F3B"/>
    <w:rsid w:val="0033446A"/>
    <w:rsid w:val="00337F46"/>
    <w:rsid w:val="00340647"/>
    <w:rsid w:val="003475C2"/>
    <w:rsid w:val="003503F4"/>
    <w:rsid w:val="00350C7A"/>
    <w:rsid w:val="00351BE6"/>
    <w:rsid w:val="00357F99"/>
    <w:rsid w:val="003617AC"/>
    <w:rsid w:val="00367C4A"/>
    <w:rsid w:val="0037172C"/>
    <w:rsid w:val="00372662"/>
    <w:rsid w:val="00372C2B"/>
    <w:rsid w:val="0037454F"/>
    <w:rsid w:val="0038426E"/>
    <w:rsid w:val="0039210A"/>
    <w:rsid w:val="0039754B"/>
    <w:rsid w:val="003A1F56"/>
    <w:rsid w:val="003A23F0"/>
    <w:rsid w:val="003B1169"/>
    <w:rsid w:val="003B1596"/>
    <w:rsid w:val="003B2F2B"/>
    <w:rsid w:val="003B488E"/>
    <w:rsid w:val="003C2C79"/>
    <w:rsid w:val="003C4AB0"/>
    <w:rsid w:val="003D191B"/>
    <w:rsid w:val="003D41BC"/>
    <w:rsid w:val="003E4C0E"/>
    <w:rsid w:val="003E5DA1"/>
    <w:rsid w:val="003E64EC"/>
    <w:rsid w:val="003F49C7"/>
    <w:rsid w:val="00400E6A"/>
    <w:rsid w:val="0040234B"/>
    <w:rsid w:val="00404E00"/>
    <w:rsid w:val="004165E0"/>
    <w:rsid w:val="00422584"/>
    <w:rsid w:val="00430DF4"/>
    <w:rsid w:val="004333FF"/>
    <w:rsid w:val="004339DC"/>
    <w:rsid w:val="00434E97"/>
    <w:rsid w:val="00442FAE"/>
    <w:rsid w:val="00446D19"/>
    <w:rsid w:val="0045195E"/>
    <w:rsid w:val="00452405"/>
    <w:rsid w:val="00452E29"/>
    <w:rsid w:val="0045332E"/>
    <w:rsid w:val="00454C90"/>
    <w:rsid w:val="0045652C"/>
    <w:rsid w:val="004566B7"/>
    <w:rsid w:val="00461973"/>
    <w:rsid w:val="00467C4B"/>
    <w:rsid w:val="004735C3"/>
    <w:rsid w:val="00475135"/>
    <w:rsid w:val="0048191D"/>
    <w:rsid w:val="00481CD9"/>
    <w:rsid w:val="00482828"/>
    <w:rsid w:val="0048419C"/>
    <w:rsid w:val="00485860"/>
    <w:rsid w:val="00486737"/>
    <w:rsid w:val="004A19A7"/>
    <w:rsid w:val="004A7634"/>
    <w:rsid w:val="004B0952"/>
    <w:rsid w:val="004B2D54"/>
    <w:rsid w:val="004C048E"/>
    <w:rsid w:val="004C0924"/>
    <w:rsid w:val="004C3A23"/>
    <w:rsid w:val="004D0A93"/>
    <w:rsid w:val="004D4969"/>
    <w:rsid w:val="004D630E"/>
    <w:rsid w:val="004E1A8B"/>
    <w:rsid w:val="004E36E5"/>
    <w:rsid w:val="004E5C55"/>
    <w:rsid w:val="004E6AE3"/>
    <w:rsid w:val="004F36DC"/>
    <w:rsid w:val="004F457D"/>
    <w:rsid w:val="00500DA6"/>
    <w:rsid w:val="00504AAE"/>
    <w:rsid w:val="00516A9C"/>
    <w:rsid w:val="0051712C"/>
    <w:rsid w:val="0052668C"/>
    <w:rsid w:val="0053274A"/>
    <w:rsid w:val="005526B2"/>
    <w:rsid w:val="00554567"/>
    <w:rsid w:val="00555B06"/>
    <w:rsid w:val="00560020"/>
    <w:rsid w:val="005611A4"/>
    <w:rsid w:val="005618CA"/>
    <w:rsid w:val="00565294"/>
    <w:rsid w:val="00567FCC"/>
    <w:rsid w:val="005719FE"/>
    <w:rsid w:val="00581663"/>
    <w:rsid w:val="005834ED"/>
    <w:rsid w:val="00586A28"/>
    <w:rsid w:val="00596CAA"/>
    <w:rsid w:val="005A5B7B"/>
    <w:rsid w:val="005B46C1"/>
    <w:rsid w:val="005C2BA4"/>
    <w:rsid w:val="005C5A76"/>
    <w:rsid w:val="005D1BEE"/>
    <w:rsid w:val="005D652E"/>
    <w:rsid w:val="005E0916"/>
    <w:rsid w:val="005E487A"/>
    <w:rsid w:val="005E70E9"/>
    <w:rsid w:val="005F420C"/>
    <w:rsid w:val="005F554F"/>
    <w:rsid w:val="00603657"/>
    <w:rsid w:val="00603807"/>
    <w:rsid w:val="00604601"/>
    <w:rsid w:val="0060628A"/>
    <w:rsid w:val="00610256"/>
    <w:rsid w:val="006176ED"/>
    <w:rsid w:val="00624AAE"/>
    <w:rsid w:val="006305E1"/>
    <w:rsid w:val="006335F9"/>
    <w:rsid w:val="00633BE4"/>
    <w:rsid w:val="006367A0"/>
    <w:rsid w:val="00637D43"/>
    <w:rsid w:val="00640EE1"/>
    <w:rsid w:val="00661D81"/>
    <w:rsid w:val="00664E30"/>
    <w:rsid w:val="00667114"/>
    <w:rsid w:val="006706A3"/>
    <w:rsid w:val="00682CC9"/>
    <w:rsid w:val="00683A88"/>
    <w:rsid w:val="00683C4F"/>
    <w:rsid w:val="00691F31"/>
    <w:rsid w:val="006935B6"/>
    <w:rsid w:val="006939A1"/>
    <w:rsid w:val="006959F2"/>
    <w:rsid w:val="006970F4"/>
    <w:rsid w:val="006A20FE"/>
    <w:rsid w:val="006A6B56"/>
    <w:rsid w:val="006B6356"/>
    <w:rsid w:val="006D54C8"/>
    <w:rsid w:val="006F2973"/>
    <w:rsid w:val="006F4D26"/>
    <w:rsid w:val="006F6F60"/>
    <w:rsid w:val="00703F0A"/>
    <w:rsid w:val="00705343"/>
    <w:rsid w:val="00705F46"/>
    <w:rsid w:val="0070647B"/>
    <w:rsid w:val="007112B3"/>
    <w:rsid w:val="00711683"/>
    <w:rsid w:val="00712111"/>
    <w:rsid w:val="0071471E"/>
    <w:rsid w:val="0071615C"/>
    <w:rsid w:val="0072184C"/>
    <w:rsid w:val="00727EB1"/>
    <w:rsid w:val="007322B9"/>
    <w:rsid w:val="00732C25"/>
    <w:rsid w:val="007347E8"/>
    <w:rsid w:val="007411A4"/>
    <w:rsid w:val="00742464"/>
    <w:rsid w:val="00751E21"/>
    <w:rsid w:val="007565A7"/>
    <w:rsid w:val="0075786D"/>
    <w:rsid w:val="00760922"/>
    <w:rsid w:val="00762308"/>
    <w:rsid w:val="007640C7"/>
    <w:rsid w:val="0076461E"/>
    <w:rsid w:val="00766B07"/>
    <w:rsid w:val="007671A5"/>
    <w:rsid w:val="00773AE4"/>
    <w:rsid w:val="0077458D"/>
    <w:rsid w:val="007827D9"/>
    <w:rsid w:val="00787CAA"/>
    <w:rsid w:val="0079338E"/>
    <w:rsid w:val="007954A1"/>
    <w:rsid w:val="00796ADF"/>
    <w:rsid w:val="007A2049"/>
    <w:rsid w:val="007A3FFC"/>
    <w:rsid w:val="007B5C01"/>
    <w:rsid w:val="007B6E3F"/>
    <w:rsid w:val="007C06E1"/>
    <w:rsid w:val="007C6A71"/>
    <w:rsid w:val="007D2745"/>
    <w:rsid w:val="007E1F6B"/>
    <w:rsid w:val="007E51C5"/>
    <w:rsid w:val="007F15EE"/>
    <w:rsid w:val="007F3D41"/>
    <w:rsid w:val="007F3DA2"/>
    <w:rsid w:val="007F5A28"/>
    <w:rsid w:val="007F6F0B"/>
    <w:rsid w:val="00800A0B"/>
    <w:rsid w:val="00803D05"/>
    <w:rsid w:val="00810765"/>
    <w:rsid w:val="00811EF6"/>
    <w:rsid w:val="00812ADA"/>
    <w:rsid w:val="00812FC5"/>
    <w:rsid w:val="008168EA"/>
    <w:rsid w:val="00821FC9"/>
    <w:rsid w:val="008245E1"/>
    <w:rsid w:val="00834C20"/>
    <w:rsid w:val="008411E5"/>
    <w:rsid w:val="00861295"/>
    <w:rsid w:val="008672A4"/>
    <w:rsid w:val="008677FC"/>
    <w:rsid w:val="0087113E"/>
    <w:rsid w:val="008774D5"/>
    <w:rsid w:val="00877E51"/>
    <w:rsid w:val="00881AB2"/>
    <w:rsid w:val="00884175"/>
    <w:rsid w:val="00892696"/>
    <w:rsid w:val="00893610"/>
    <w:rsid w:val="008936EC"/>
    <w:rsid w:val="00893CA5"/>
    <w:rsid w:val="008A3BF1"/>
    <w:rsid w:val="008A5981"/>
    <w:rsid w:val="008B3FF7"/>
    <w:rsid w:val="008D3DDD"/>
    <w:rsid w:val="008D7E00"/>
    <w:rsid w:val="008E4F4C"/>
    <w:rsid w:val="008F2A92"/>
    <w:rsid w:val="00900D78"/>
    <w:rsid w:val="0091510D"/>
    <w:rsid w:val="0092221F"/>
    <w:rsid w:val="00923773"/>
    <w:rsid w:val="00923E8F"/>
    <w:rsid w:val="009260A0"/>
    <w:rsid w:val="009320E2"/>
    <w:rsid w:val="00941DE8"/>
    <w:rsid w:val="00942860"/>
    <w:rsid w:val="00945741"/>
    <w:rsid w:val="00946876"/>
    <w:rsid w:val="00946D77"/>
    <w:rsid w:val="00946DB6"/>
    <w:rsid w:val="00947233"/>
    <w:rsid w:val="00950BBA"/>
    <w:rsid w:val="00957DB8"/>
    <w:rsid w:val="0096364D"/>
    <w:rsid w:val="00963D59"/>
    <w:rsid w:val="009675EA"/>
    <w:rsid w:val="00970155"/>
    <w:rsid w:val="00976E8D"/>
    <w:rsid w:val="0098128B"/>
    <w:rsid w:val="009911DF"/>
    <w:rsid w:val="009916AE"/>
    <w:rsid w:val="00992F72"/>
    <w:rsid w:val="00994F22"/>
    <w:rsid w:val="00996289"/>
    <w:rsid w:val="009A007E"/>
    <w:rsid w:val="009C198A"/>
    <w:rsid w:val="009C4042"/>
    <w:rsid w:val="009D065E"/>
    <w:rsid w:val="009D0DE7"/>
    <w:rsid w:val="009D637B"/>
    <w:rsid w:val="009F1CDB"/>
    <w:rsid w:val="009F4504"/>
    <w:rsid w:val="009F5042"/>
    <w:rsid w:val="00A00B9E"/>
    <w:rsid w:val="00A0130D"/>
    <w:rsid w:val="00A1086D"/>
    <w:rsid w:val="00A12622"/>
    <w:rsid w:val="00A23B02"/>
    <w:rsid w:val="00A27665"/>
    <w:rsid w:val="00A27A52"/>
    <w:rsid w:val="00A27CCF"/>
    <w:rsid w:val="00A307C8"/>
    <w:rsid w:val="00A32B31"/>
    <w:rsid w:val="00A33328"/>
    <w:rsid w:val="00A363FE"/>
    <w:rsid w:val="00A3659A"/>
    <w:rsid w:val="00A408AA"/>
    <w:rsid w:val="00A421C9"/>
    <w:rsid w:val="00A42DB2"/>
    <w:rsid w:val="00A43043"/>
    <w:rsid w:val="00A46CD7"/>
    <w:rsid w:val="00A7274A"/>
    <w:rsid w:val="00A73595"/>
    <w:rsid w:val="00A83EF9"/>
    <w:rsid w:val="00A85E38"/>
    <w:rsid w:val="00AA06F0"/>
    <w:rsid w:val="00AA14A4"/>
    <w:rsid w:val="00AA63AA"/>
    <w:rsid w:val="00AA65C3"/>
    <w:rsid w:val="00AA6706"/>
    <w:rsid w:val="00AB79D2"/>
    <w:rsid w:val="00AC1DA0"/>
    <w:rsid w:val="00AC4909"/>
    <w:rsid w:val="00AD444A"/>
    <w:rsid w:val="00AD4A73"/>
    <w:rsid w:val="00AE14EC"/>
    <w:rsid w:val="00AE22A1"/>
    <w:rsid w:val="00AF4004"/>
    <w:rsid w:val="00AF4490"/>
    <w:rsid w:val="00AF50A2"/>
    <w:rsid w:val="00AF5B9F"/>
    <w:rsid w:val="00B02361"/>
    <w:rsid w:val="00B05961"/>
    <w:rsid w:val="00B06264"/>
    <w:rsid w:val="00B068E0"/>
    <w:rsid w:val="00B225B0"/>
    <w:rsid w:val="00B2667A"/>
    <w:rsid w:val="00B35E23"/>
    <w:rsid w:val="00B36562"/>
    <w:rsid w:val="00B40138"/>
    <w:rsid w:val="00B4366D"/>
    <w:rsid w:val="00B439BE"/>
    <w:rsid w:val="00B52E0A"/>
    <w:rsid w:val="00B531A0"/>
    <w:rsid w:val="00B53EFF"/>
    <w:rsid w:val="00B54B82"/>
    <w:rsid w:val="00B57710"/>
    <w:rsid w:val="00B71014"/>
    <w:rsid w:val="00B7299A"/>
    <w:rsid w:val="00B75BA6"/>
    <w:rsid w:val="00B75C46"/>
    <w:rsid w:val="00B82693"/>
    <w:rsid w:val="00B86E00"/>
    <w:rsid w:val="00B906B9"/>
    <w:rsid w:val="00B90740"/>
    <w:rsid w:val="00B95906"/>
    <w:rsid w:val="00B95C6C"/>
    <w:rsid w:val="00BB72B1"/>
    <w:rsid w:val="00BB7B8C"/>
    <w:rsid w:val="00BC23FD"/>
    <w:rsid w:val="00BC3A21"/>
    <w:rsid w:val="00BC4A9B"/>
    <w:rsid w:val="00BD3E26"/>
    <w:rsid w:val="00BE1AC2"/>
    <w:rsid w:val="00BF4B2A"/>
    <w:rsid w:val="00C00CB2"/>
    <w:rsid w:val="00C00D06"/>
    <w:rsid w:val="00C10451"/>
    <w:rsid w:val="00C11CC9"/>
    <w:rsid w:val="00C123BD"/>
    <w:rsid w:val="00C15CC4"/>
    <w:rsid w:val="00C20312"/>
    <w:rsid w:val="00C21028"/>
    <w:rsid w:val="00C2338F"/>
    <w:rsid w:val="00C23E1C"/>
    <w:rsid w:val="00C24206"/>
    <w:rsid w:val="00C26A8B"/>
    <w:rsid w:val="00C27114"/>
    <w:rsid w:val="00C31B30"/>
    <w:rsid w:val="00C32A08"/>
    <w:rsid w:val="00C36BA4"/>
    <w:rsid w:val="00C43A64"/>
    <w:rsid w:val="00C44747"/>
    <w:rsid w:val="00C451E2"/>
    <w:rsid w:val="00C555D1"/>
    <w:rsid w:val="00C55E10"/>
    <w:rsid w:val="00C56392"/>
    <w:rsid w:val="00C60896"/>
    <w:rsid w:val="00C6309D"/>
    <w:rsid w:val="00C63547"/>
    <w:rsid w:val="00C71A4E"/>
    <w:rsid w:val="00C73F86"/>
    <w:rsid w:val="00C81EC2"/>
    <w:rsid w:val="00C85A6C"/>
    <w:rsid w:val="00C96EF2"/>
    <w:rsid w:val="00C977B8"/>
    <w:rsid w:val="00C9796D"/>
    <w:rsid w:val="00CA1810"/>
    <w:rsid w:val="00CB1452"/>
    <w:rsid w:val="00CB626E"/>
    <w:rsid w:val="00CC18B1"/>
    <w:rsid w:val="00CD04D5"/>
    <w:rsid w:val="00CD3B92"/>
    <w:rsid w:val="00CE02D5"/>
    <w:rsid w:val="00CE399F"/>
    <w:rsid w:val="00CE658E"/>
    <w:rsid w:val="00CF3805"/>
    <w:rsid w:val="00D024D2"/>
    <w:rsid w:val="00D03368"/>
    <w:rsid w:val="00D037F1"/>
    <w:rsid w:val="00D074D0"/>
    <w:rsid w:val="00D13585"/>
    <w:rsid w:val="00D15E55"/>
    <w:rsid w:val="00D167E7"/>
    <w:rsid w:val="00D21FD4"/>
    <w:rsid w:val="00D22892"/>
    <w:rsid w:val="00D249CC"/>
    <w:rsid w:val="00D33B47"/>
    <w:rsid w:val="00D46150"/>
    <w:rsid w:val="00D477FC"/>
    <w:rsid w:val="00D53F73"/>
    <w:rsid w:val="00D5469F"/>
    <w:rsid w:val="00D57A02"/>
    <w:rsid w:val="00D601B7"/>
    <w:rsid w:val="00D6083B"/>
    <w:rsid w:val="00D64804"/>
    <w:rsid w:val="00D66C04"/>
    <w:rsid w:val="00D6741C"/>
    <w:rsid w:val="00D67CA5"/>
    <w:rsid w:val="00D71E98"/>
    <w:rsid w:val="00D76DC0"/>
    <w:rsid w:val="00D83711"/>
    <w:rsid w:val="00D84DE5"/>
    <w:rsid w:val="00D86217"/>
    <w:rsid w:val="00D87FCF"/>
    <w:rsid w:val="00D90916"/>
    <w:rsid w:val="00D953AC"/>
    <w:rsid w:val="00DA0250"/>
    <w:rsid w:val="00DA0AA1"/>
    <w:rsid w:val="00DA1D6A"/>
    <w:rsid w:val="00DA3F3E"/>
    <w:rsid w:val="00DA3F48"/>
    <w:rsid w:val="00DA4F33"/>
    <w:rsid w:val="00DB0B4D"/>
    <w:rsid w:val="00DB55CC"/>
    <w:rsid w:val="00DB6411"/>
    <w:rsid w:val="00DB6E25"/>
    <w:rsid w:val="00DC1EB6"/>
    <w:rsid w:val="00DC5A41"/>
    <w:rsid w:val="00DD0254"/>
    <w:rsid w:val="00DD25D8"/>
    <w:rsid w:val="00DD3C7D"/>
    <w:rsid w:val="00DD46E4"/>
    <w:rsid w:val="00DE010A"/>
    <w:rsid w:val="00DE16E8"/>
    <w:rsid w:val="00DE3F73"/>
    <w:rsid w:val="00DE3F94"/>
    <w:rsid w:val="00DE4FFB"/>
    <w:rsid w:val="00DF0F24"/>
    <w:rsid w:val="00DF14DB"/>
    <w:rsid w:val="00DF1C7D"/>
    <w:rsid w:val="00E01CC7"/>
    <w:rsid w:val="00E0373B"/>
    <w:rsid w:val="00E038FB"/>
    <w:rsid w:val="00E04A81"/>
    <w:rsid w:val="00E06E78"/>
    <w:rsid w:val="00E07ED7"/>
    <w:rsid w:val="00E10F9F"/>
    <w:rsid w:val="00E1661E"/>
    <w:rsid w:val="00E30F6A"/>
    <w:rsid w:val="00E32E4B"/>
    <w:rsid w:val="00E330C4"/>
    <w:rsid w:val="00E42ACF"/>
    <w:rsid w:val="00E45716"/>
    <w:rsid w:val="00E4580D"/>
    <w:rsid w:val="00E46852"/>
    <w:rsid w:val="00E52F4B"/>
    <w:rsid w:val="00E6024D"/>
    <w:rsid w:val="00E60AA3"/>
    <w:rsid w:val="00E706FD"/>
    <w:rsid w:val="00E73745"/>
    <w:rsid w:val="00E738BC"/>
    <w:rsid w:val="00E7392F"/>
    <w:rsid w:val="00E73A64"/>
    <w:rsid w:val="00E81738"/>
    <w:rsid w:val="00E818F3"/>
    <w:rsid w:val="00E83501"/>
    <w:rsid w:val="00E86F74"/>
    <w:rsid w:val="00E934DA"/>
    <w:rsid w:val="00E941F1"/>
    <w:rsid w:val="00EA3737"/>
    <w:rsid w:val="00EA421A"/>
    <w:rsid w:val="00EB1573"/>
    <w:rsid w:val="00EB527A"/>
    <w:rsid w:val="00EC3972"/>
    <w:rsid w:val="00EC6E3A"/>
    <w:rsid w:val="00ED2ED2"/>
    <w:rsid w:val="00EE1E53"/>
    <w:rsid w:val="00EF5AAC"/>
    <w:rsid w:val="00EF66A0"/>
    <w:rsid w:val="00F00125"/>
    <w:rsid w:val="00F01595"/>
    <w:rsid w:val="00F02DE7"/>
    <w:rsid w:val="00F125D8"/>
    <w:rsid w:val="00F12EAD"/>
    <w:rsid w:val="00F12F2D"/>
    <w:rsid w:val="00F15EC0"/>
    <w:rsid w:val="00F161BE"/>
    <w:rsid w:val="00F21395"/>
    <w:rsid w:val="00F225A8"/>
    <w:rsid w:val="00F225DE"/>
    <w:rsid w:val="00F23566"/>
    <w:rsid w:val="00F2428A"/>
    <w:rsid w:val="00F24B4A"/>
    <w:rsid w:val="00F3200E"/>
    <w:rsid w:val="00F4090C"/>
    <w:rsid w:val="00F42948"/>
    <w:rsid w:val="00F53992"/>
    <w:rsid w:val="00F6310A"/>
    <w:rsid w:val="00F705A3"/>
    <w:rsid w:val="00F720BF"/>
    <w:rsid w:val="00F773AD"/>
    <w:rsid w:val="00F872B2"/>
    <w:rsid w:val="00F90916"/>
    <w:rsid w:val="00FA3D73"/>
    <w:rsid w:val="00FA664E"/>
    <w:rsid w:val="00FB0846"/>
    <w:rsid w:val="00FB600C"/>
    <w:rsid w:val="00FC3A1F"/>
    <w:rsid w:val="00FC3FF2"/>
    <w:rsid w:val="00FC7A5C"/>
    <w:rsid w:val="00FD2E23"/>
    <w:rsid w:val="00FD6F18"/>
    <w:rsid w:val="00FE33A9"/>
    <w:rsid w:val="00FE3849"/>
    <w:rsid w:val="00FE7991"/>
    <w:rsid w:val="00FE7B3B"/>
    <w:rsid w:val="00FF4470"/>
    <w:rsid w:val="00FF78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3970">
      <o:colormenu v:ext="edit" fillcolor="none"/>
    </o:shapedefaults>
    <o:shapelayout v:ext="edit">
      <o:idmap v:ext="edit" data="1"/>
      <o:rules v:ext="edit">
        <o:r id="V:Rule7" type="connector" idref="#_x0000_s1026"/>
        <o:r id="V:Rule8" type="connector" idref="#_x0000_s1027"/>
        <o:r id="V:Rule9" type="connector" idref="#_x0000_s1032"/>
        <o:r id="V:Rule10" type="connector" idref="#_x0000_s1034"/>
        <o:r id="V:Rule11" type="connector" idref="#_x0000_s1031"/>
        <o:r id="V:Rule1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13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CC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2258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2F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683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3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475135"/>
    <w:pPr>
      <w:widowControl w:val="0"/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77E51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877E51"/>
  </w:style>
  <w:style w:type="character" w:styleId="Hyperlink">
    <w:name w:val="Hyperlink"/>
    <w:uiPriority w:val="99"/>
    <w:semiHidden/>
    <w:unhideWhenUsed/>
    <w:rsid w:val="00877E51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6959F2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E14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4E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14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4E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2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8B"/>
    <w:rPr>
      <w:rFonts w:ascii="Tahoma" w:hAnsi="Tahoma" w:cs="Tahoma"/>
      <w:sz w:val="16"/>
      <w:szCs w:val="16"/>
    </w:rPr>
  </w:style>
  <w:style w:type="character" w:customStyle="1" w:styleId="ilad">
    <w:name w:val="il_ad"/>
    <w:basedOn w:val="DefaultParagraphFont"/>
    <w:rsid w:val="00027E5F"/>
  </w:style>
  <w:style w:type="character" w:customStyle="1" w:styleId="Heading2Char">
    <w:name w:val="Heading 2 Char"/>
    <w:basedOn w:val="DefaultParagraphFont"/>
    <w:link w:val="Heading2"/>
    <w:uiPriority w:val="9"/>
    <w:rsid w:val="00422584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2F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wp-caption-text">
    <w:name w:val="wp-caption-text"/>
    <w:basedOn w:val="Normal"/>
    <w:rsid w:val="000872F2"/>
    <w:pPr>
      <w:spacing w:before="100" w:beforeAutospacing="1" w:after="100" w:afterAutospacing="1"/>
    </w:pPr>
  </w:style>
  <w:style w:type="paragraph" w:styleId="PlainText">
    <w:name w:val="Plain Text"/>
    <w:basedOn w:val="Normal"/>
    <w:link w:val="PlainTextChar"/>
    <w:semiHidden/>
    <w:unhideWhenUsed/>
    <w:rsid w:val="003B2F2B"/>
    <w:pPr>
      <w:spacing w:before="100"/>
      <w:jc w:val="both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3B2F2B"/>
    <w:rPr>
      <w:rFonts w:ascii="Courier New" w:hAnsi="Courier New"/>
    </w:rPr>
  </w:style>
  <w:style w:type="character" w:customStyle="1" w:styleId="Heading4Char">
    <w:name w:val="Heading 4 Char"/>
    <w:basedOn w:val="DefaultParagraphFont"/>
    <w:link w:val="Heading4"/>
    <w:uiPriority w:val="9"/>
    <w:rsid w:val="0019683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3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customStyle="1" w:styleId="achhi">
    <w:name w:val="achhi"/>
    <w:basedOn w:val="Normal"/>
    <w:link w:val="achhiChar"/>
    <w:qFormat/>
    <w:rsid w:val="0019683D"/>
    <w:pPr>
      <w:numPr>
        <w:numId w:val="1"/>
      </w:numPr>
      <w:autoSpaceDE w:val="0"/>
      <w:autoSpaceDN w:val="0"/>
      <w:adjustRightInd w:val="0"/>
      <w:jc w:val="both"/>
    </w:pPr>
    <w:rPr>
      <w:rFonts w:eastAsia="Calibri"/>
      <w:b/>
      <w:bCs/>
      <w:color w:val="FF0000"/>
      <w:sz w:val="26"/>
      <w:szCs w:val="26"/>
    </w:rPr>
  </w:style>
  <w:style w:type="character" w:customStyle="1" w:styleId="achhiChar">
    <w:name w:val="achhi Char"/>
    <w:basedOn w:val="DefaultParagraphFont"/>
    <w:link w:val="achhi"/>
    <w:rsid w:val="0019683D"/>
    <w:rPr>
      <w:rFonts w:eastAsia="Calibri"/>
      <w:b/>
      <w:bCs/>
      <w:color w:val="FF0000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9683D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9683D"/>
    <w:pPr>
      <w:widowControl w:val="0"/>
    </w:pPr>
  </w:style>
  <w:style w:type="character" w:customStyle="1" w:styleId="BodyTextChar">
    <w:name w:val="Body Text Char"/>
    <w:basedOn w:val="DefaultParagraphFont"/>
    <w:link w:val="BodyText"/>
    <w:uiPriority w:val="1"/>
    <w:rsid w:val="0019683D"/>
    <w:rPr>
      <w:sz w:val="24"/>
      <w:szCs w:val="24"/>
    </w:rPr>
  </w:style>
  <w:style w:type="paragraph" w:customStyle="1" w:styleId="fig">
    <w:name w:val="fig"/>
    <w:basedOn w:val="Normal"/>
    <w:link w:val="figChar"/>
    <w:qFormat/>
    <w:rsid w:val="0019683D"/>
    <w:pPr>
      <w:autoSpaceDE w:val="0"/>
      <w:autoSpaceDN w:val="0"/>
      <w:adjustRightInd w:val="0"/>
      <w:ind w:left="1440" w:firstLine="720"/>
      <w:jc w:val="both"/>
    </w:pPr>
    <w:rPr>
      <w:rFonts w:ascii="Century Gothic" w:eastAsia="Calibri" w:hAnsi="Century Gothic" w:cs="Arial"/>
      <w:noProof/>
      <w:color w:val="000000"/>
      <w:u w:val="single"/>
    </w:rPr>
  </w:style>
  <w:style w:type="character" w:customStyle="1" w:styleId="figChar">
    <w:name w:val="fig Char"/>
    <w:basedOn w:val="DefaultParagraphFont"/>
    <w:link w:val="fig"/>
    <w:rsid w:val="0019683D"/>
    <w:rPr>
      <w:rFonts w:ascii="Century Gothic" w:eastAsia="Calibri" w:hAnsi="Century Gothic" w:cs="Arial"/>
      <w:noProof/>
      <w:color w:val="000000"/>
      <w:sz w:val="24"/>
      <w:szCs w:val="24"/>
      <w:u w:val="single"/>
    </w:rPr>
  </w:style>
  <w:style w:type="paragraph" w:customStyle="1" w:styleId="heading">
    <w:name w:val="heading"/>
    <w:basedOn w:val="Normal"/>
    <w:link w:val="headingChar"/>
    <w:qFormat/>
    <w:rsid w:val="0019683D"/>
    <w:pPr>
      <w:autoSpaceDE w:val="0"/>
      <w:autoSpaceDN w:val="0"/>
      <w:adjustRightInd w:val="0"/>
    </w:pPr>
    <w:rPr>
      <w:rFonts w:ascii="Arial" w:eastAsia="Calibri" w:hAnsi="Arial"/>
      <w:sz w:val="20"/>
    </w:rPr>
  </w:style>
  <w:style w:type="character" w:customStyle="1" w:styleId="headingChar">
    <w:name w:val="heading Char"/>
    <w:basedOn w:val="achhiChar"/>
    <w:link w:val="heading"/>
    <w:rsid w:val="0019683D"/>
    <w:rPr>
      <w:rFonts w:ascii="Arial" w:hAnsi="Arial"/>
      <w:szCs w:val="24"/>
    </w:rPr>
  </w:style>
  <w:style w:type="character" w:styleId="Emphasis">
    <w:name w:val="Emphasis"/>
    <w:basedOn w:val="DefaultParagraphFont"/>
    <w:uiPriority w:val="20"/>
    <w:qFormat/>
    <w:rsid w:val="007954A1"/>
    <w:rPr>
      <w:i/>
      <w:iCs/>
    </w:rPr>
  </w:style>
  <w:style w:type="character" w:customStyle="1" w:styleId="nbsp1">
    <w:name w:val="nbsp1"/>
    <w:basedOn w:val="DefaultParagraphFont"/>
    <w:rsid w:val="00DA0AA1"/>
  </w:style>
  <w:style w:type="character" w:customStyle="1" w:styleId="mi">
    <w:name w:val="mi"/>
    <w:basedOn w:val="DefaultParagraphFont"/>
    <w:rsid w:val="00C27114"/>
  </w:style>
  <w:style w:type="character" w:customStyle="1" w:styleId="mjxassistivemathml">
    <w:name w:val="mjx_assistive_mathml"/>
    <w:basedOn w:val="DefaultParagraphFont"/>
    <w:rsid w:val="00C27114"/>
  </w:style>
  <w:style w:type="character" w:customStyle="1" w:styleId="mo">
    <w:name w:val="mo"/>
    <w:basedOn w:val="DefaultParagraphFont"/>
    <w:rsid w:val="00C27114"/>
  </w:style>
  <w:style w:type="paragraph" w:customStyle="1" w:styleId="achi">
    <w:name w:val="achi"/>
    <w:basedOn w:val="Heading2"/>
    <w:link w:val="achiChar"/>
    <w:qFormat/>
    <w:rsid w:val="00EB527A"/>
    <w:pPr>
      <w:keepNext/>
      <w:numPr>
        <w:ilvl w:val="1"/>
      </w:numPr>
      <w:spacing w:before="240" w:beforeAutospacing="0" w:after="60" w:afterAutospacing="0" w:line="276" w:lineRule="auto"/>
      <w:ind w:left="576" w:hanging="576"/>
    </w:pPr>
    <w:rPr>
      <w:iCs/>
      <w:color w:val="C00000"/>
      <w:sz w:val="26"/>
      <w:szCs w:val="28"/>
    </w:rPr>
  </w:style>
  <w:style w:type="character" w:customStyle="1" w:styleId="achiChar">
    <w:name w:val="achi Char"/>
    <w:basedOn w:val="Heading2Char"/>
    <w:link w:val="achi"/>
    <w:rsid w:val="00EB527A"/>
    <w:rPr>
      <w:b/>
      <w:bCs/>
      <w:iCs/>
      <w:color w:val="C00000"/>
      <w:sz w:val="26"/>
      <w:szCs w:val="28"/>
    </w:rPr>
  </w:style>
  <w:style w:type="character" w:customStyle="1" w:styleId="gothicChar">
    <w:name w:val="gothic Char"/>
    <w:basedOn w:val="ListParagraphChar"/>
    <w:link w:val="gothic"/>
    <w:locked/>
    <w:rsid w:val="00EB527A"/>
    <w:rPr>
      <w:rFonts w:ascii="Century Gothic" w:hAnsi="Century Gothic"/>
      <w:u w:val="single"/>
    </w:rPr>
  </w:style>
  <w:style w:type="paragraph" w:customStyle="1" w:styleId="gothic">
    <w:name w:val="gothic"/>
    <w:basedOn w:val="ListParagraph"/>
    <w:link w:val="gothicChar"/>
    <w:qFormat/>
    <w:rsid w:val="00EB527A"/>
    <w:pPr>
      <w:spacing w:after="200" w:line="276" w:lineRule="auto"/>
      <w:ind w:left="0"/>
      <w:contextualSpacing/>
    </w:pPr>
    <w:rPr>
      <w:rFonts w:ascii="Century Gothic" w:hAnsi="Century Gothic"/>
      <w:u w:val="single"/>
    </w:rPr>
  </w:style>
  <w:style w:type="character" w:customStyle="1" w:styleId="blsp-spelling-corrected">
    <w:name w:val="blsp-spelling-corrected"/>
    <w:basedOn w:val="DefaultParagraphFont"/>
    <w:rsid w:val="00EB527A"/>
  </w:style>
  <w:style w:type="character" w:customStyle="1" w:styleId="Heading1Char">
    <w:name w:val="Heading 1 Char"/>
    <w:basedOn w:val="DefaultParagraphFont"/>
    <w:link w:val="Heading1"/>
    <w:uiPriority w:val="9"/>
    <w:rsid w:val="00E01C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E01CC7"/>
    <w:pPr>
      <w:widowControl w:val="0"/>
      <w:autoSpaceDE w:val="0"/>
      <w:autoSpaceDN w:val="0"/>
      <w:spacing w:line="273" w:lineRule="exact"/>
      <w:ind w:left="105"/>
    </w:pPr>
    <w:rPr>
      <w:sz w:val="22"/>
      <w:szCs w:val="22"/>
    </w:rPr>
  </w:style>
  <w:style w:type="table" w:styleId="TableGrid">
    <w:name w:val="Table Grid"/>
    <w:basedOn w:val="TableNormal"/>
    <w:uiPriority w:val="59"/>
    <w:rsid w:val="00B4366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39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98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78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54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24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9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15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83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374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56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92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15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22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2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14A63A-199D-4F9B-9DF2-93657817D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MC9283 – MOBILE COMPUTING</vt:lpstr>
    </vt:vector>
  </TitlesOfParts>
  <Company>ifet college of engg</Company>
  <LinksUpToDate>false</LinksUpToDate>
  <CharactersWithSpaces>9860</CharactersWithSpaces>
  <SharedDoc>false</SharedDoc>
  <HLinks>
    <vt:vector size="6" baseType="variant">
      <vt:variant>
        <vt:i4>4521997</vt:i4>
      </vt:variant>
      <vt:variant>
        <vt:i4>0</vt:i4>
      </vt:variant>
      <vt:variant>
        <vt:i4>0</vt:i4>
      </vt:variant>
      <vt:variant>
        <vt:i4>5</vt:i4>
      </vt:variant>
      <vt:variant>
        <vt:lpwstr>http://searchnetworking.techtarget.com/definition/MHz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MC9283 – MOBILE COMPUTING</dc:title>
  <dc:creator>staff</dc:creator>
  <cp:lastModifiedBy>Mech staff</cp:lastModifiedBy>
  <cp:revision>2</cp:revision>
  <dcterms:created xsi:type="dcterms:W3CDTF">2018-08-03T07:12:00Z</dcterms:created>
  <dcterms:modified xsi:type="dcterms:W3CDTF">2018-08-03T07:12:00Z</dcterms:modified>
</cp:coreProperties>
</file>