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49BB8">
      <w:pPr>
        <w:rPr>
          <w:rFonts w:hint="default" w:ascii="Calibri" w:hAnsi="Calibri" w:cs="Calibri"/>
          <w:b/>
          <w:bCs/>
          <w:lang w:val="es-MX" w:eastAsia="zh-CN"/>
        </w:rPr>
      </w:pPr>
      <w:r>
        <w:rPr>
          <w:rFonts w:hint="default" w:ascii="Calibri" w:hAnsi="Calibri" w:cs="Calibri"/>
          <w:b/>
          <w:bCs/>
          <w:lang w:val="es-MX" w:eastAsia="zh-CN"/>
        </w:rPr>
        <w:t xml:space="preserve">Configuracion y analisis de subnet </w:t>
      </w:r>
    </w:p>
    <w:p w14:paraId="1CCE4029">
      <w:pPr>
        <w:rPr>
          <w:rFonts w:hint="default" w:ascii="Calibri" w:hAnsi="Calibri" w:cs="Calibri"/>
          <w:lang w:val="es-MX" w:eastAsia="zh-CN"/>
        </w:rPr>
      </w:pPr>
    </w:p>
    <w:p w14:paraId="3BA54844">
      <w:pPr>
        <w:rPr>
          <w:rFonts w:hint="default" w:ascii="Calibri" w:hAnsi="Calibri" w:cs="Calibri"/>
          <w:lang w:val="es-MX" w:eastAsia="zh-CN"/>
        </w:rPr>
      </w:pPr>
    </w:p>
    <w:p w14:paraId="63FB1853">
      <w:pPr>
        <w:rPr>
          <w:rFonts w:hint="default" w:ascii="Calibri" w:hAnsi="Calibri" w:cs="Calibri"/>
          <w:lang w:val="es-MX" w:eastAsia="zh-CN"/>
        </w:rPr>
      </w:pPr>
    </w:p>
    <w:p w14:paraId="24C1DAE0">
      <w:pPr>
        <w:rPr>
          <w:rFonts w:hint="default" w:ascii="Calibri" w:hAnsi="Calibri" w:cs="Calibri"/>
          <w:b/>
          <w:bCs/>
          <w:lang w:val="es-MX" w:eastAsia="zh-CN"/>
        </w:rPr>
      </w:pPr>
      <w:r>
        <w:rPr>
          <w:rFonts w:hint="default" w:ascii="Calibri" w:hAnsi="Calibri" w:cs="Calibri"/>
          <w:b/>
          <w:bCs/>
          <w:lang w:val="es-MX" w:eastAsia="zh-CN"/>
        </w:rPr>
        <w:t xml:space="preserve">- Configuracion ip utlizada </w:t>
      </w:r>
    </w:p>
    <w:p w14:paraId="6EC3E2DE">
      <w:pPr>
        <w:rPr>
          <w:rFonts w:hint="default" w:ascii="Calibri" w:hAnsi="Calibri" w:cs="Calibri"/>
          <w:lang w:val="es-MX" w:eastAsia="zh-CN"/>
        </w:rPr>
      </w:pPr>
    </w:p>
    <w:p w14:paraId="39E9DBCF">
      <w:pPr>
        <w:rPr>
          <w:rFonts w:hint="default" w:ascii="Calibri" w:hAnsi="Calibri" w:cs="Calibri"/>
          <w:b/>
          <w:bCs/>
          <w:lang w:val="es-MX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2987040</wp:posOffset>
            </wp:positionH>
            <wp:positionV relativeFrom="paragraph">
              <wp:posOffset>280035</wp:posOffset>
            </wp:positionV>
            <wp:extent cx="2779395" cy="2785745"/>
            <wp:effectExtent l="0" t="0" r="9525" b="3175"/>
            <wp:wrapNone/>
            <wp:docPr id="1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lang w:val="es-MX" w:eastAsia="zh-CN"/>
        </w:rPr>
        <w:t>-La configuracion Ip utilizada fue a traves del protocolo</w:t>
      </w:r>
      <w:r>
        <w:rPr>
          <w:rFonts w:hint="default" w:ascii="Calibri" w:hAnsi="Calibri" w:cs="Calibri"/>
          <w:b/>
          <w:bCs/>
          <w:lang w:val="es-MX" w:eastAsia="zh-CN"/>
        </w:rPr>
        <w:t xml:space="preserve"> ipv4  </w:t>
      </w:r>
      <w:r>
        <w:rPr>
          <w:rFonts w:hint="default" w:ascii="Calibri" w:hAnsi="Calibri" w:cs="Calibri"/>
          <w:lang w:val="es-MX" w:eastAsia="zh-CN"/>
        </w:rPr>
        <w:t xml:space="preserve">con una mascara de subred </w:t>
      </w:r>
      <w:r>
        <w:rPr>
          <w:rFonts w:hint="default" w:ascii="Calibri" w:hAnsi="Calibri" w:cs="Calibri"/>
          <w:b/>
          <w:bCs/>
          <w:lang w:val="es-MX" w:eastAsia="zh-CN"/>
        </w:rPr>
        <w:t>255.255.255.0</w:t>
      </w:r>
    </w:p>
    <w:p w14:paraId="58AA7600">
      <w:pPr>
        <w:rPr>
          <w:rFonts w:hint="default" w:ascii="Calibri" w:hAnsi="Calibri" w:cs="Calibri"/>
          <w:b/>
          <w:bCs/>
          <w:lang w:val="es-MX" w:eastAsia="zh-CN"/>
        </w:rPr>
      </w:pPr>
      <w:r>
        <w:drawing>
          <wp:inline distT="0" distB="0" distL="114300" distR="114300">
            <wp:extent cx="2800985" cy="2733675"/>
            <wp:effectExtent l="0" t="0" r="3175" b="9525"/>
            <wp:docPr id="1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B38C02">
      <w:pPr>
        <w:rPr>
          <w:rFonts w:hint="default" w:ascii="Calibri" w:hAnsi="Calibri" w:cs="Calibri"/>
          <w:b/>
          <w:bCs/>
          <w:lang w:val="es-MX" w:eastAsia="zh-CN"/>
        </w:rPr>
      </w:pPr>
    </w:p>
    <w:p w14:paraId="76EFBBB3">
      <w:pPr>
        <w:rPr>
          <w:rFonts w:hint="default" w:ascii="Calibri" w:hAnsi="Calibri" w:cs="Calibri"/>
          <w:b/>
          <w:bCs/>
          <w:lang w:val="es-MX" w:eastAsia="zh-CN"/>
        </w:rPr>
      </w:pPr>
      <w:r>
        <w:rPr>
          <w:rFonts w:hint="default" w:ascii="Calibri" w:hAnsi="Calibri" w:cs="Calibri"/>
          <w:b/>
          <w:bCs/>
          <w:lang w:val="es-MX" w:eastAsia="zh-CN"/>
        </w:rPr>
        <w:t xml:space="preserve">-Calculo de network ID, rango de host y broadcast </w:t>
      </w:r>
    </w:p>
    <w:p w14:paraId="5D4D85F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Para calcular el network ID lo primero que haremos sera utilizar el comando ipconfig para ver nuestra direccion, submascara  y Gateway.</w:t>
      </w:r>
    </w:p>
    <w:p w14:paraId="5818FBD5"/>
    <w:p w14:paraId="55A1E9CC">
      <w:r>
        <w:drawing>
          <wp:inline distT="0" distB="0" distL="114300" distR="114300">
            <wp:extent cx="3321050" cy="3305175"/>
            <wp:effectExtent l="0" t="0" r="127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3455"/>
    <w:p w14:paraId="105F2173"/>
    <w:p w14:paraId="35C36B5E"/>
    <w:p w14:paraId="6B66EDB3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755"/>
      </w:tblGrid>
      <w:tr w14:paraId="489EC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DF52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Parámetro</w:t>
            </w:r>
          </w:p>
        </w:tc>
        <w:tc>
          <w:tcPr>
            <w:tcW w:w="0" w:type="auto"/>
            <w:shd w:val="clear"/>
            <w:vAlign w:val="center"/>
          </w:tcPr>
          <w:p w14:paraId="6F77C1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</w:t>
            </w:r>
          </w:p>
        </w:tc>
      </w:tr>
      <w:tr w14:paraId="64474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23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IPv4</w:t>
            </w:r>
          </w:p>
        </w:tc>
        <w:tc>
          <w:tcPr>
            <w:tcW w:w="0" w:type="auto"/>
            <w:shd w:val="clear"/>
            <w:vAlign w:val="center"/>
          </w:tcPr>
          <w:p w14:paraId="0A028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192.168.10.10</w:t>
            </w:r>
          </w:p>
        </w:tc>
      </w:tr>
      <w:tr w14:paraId="36B3A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36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Máscara</w:t>
            </w:r>
          </w:p>
        </w:tc>
        <w:tc>
          <w:tcPr>
            <w:tcW w:w="0" w:type="auto"/>
            <w:shd w:val="clear"/>
            <w:vAlign w:val="center"/>
          </w:tcPr>
          <w:p w14:paraId="35E8B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</w:tr>
      <w:tr w14:paraId="1EBA8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C2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CIDR</w:t>
            </w:r>
          </w:p>
        </w:tc>
        <w:tc>
          <w:tcPr>
            <w:tcW w:w="0" w:type="auto"/>
            <w:shd w:val="clear"/>
            <w:vAlign w:val="center"/>
          </w:tcPr>
          <w:p w14:paraId="76442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/24</w:t>
            </w:r>
          </w:p>
        </w:tc>
      </w:tr>
      <w:tr w14:paraId="6E38B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289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Network ID</w:t>
            </w:r>
          </w:p>
        </w:tc>
        <w:tc>
          <w:tcPr>
            <w:tcW w:w="0" w:type="auto"/>
            <w:shd w:val="clear"/>
            <w:vAlign w:val="center"/>
          </w:tcPr>
          <w:p w14:paraId="59715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192.168.10.0</w:t>
            </w:r>
          </w:p>
        </w:tc>
      </w:tr>
      <w:tr w14:paraId="27D8F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BB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Primer host</w:t>
            </w:r>
          </w:p>
        </w:tc>
        <w:tc>
          <w:tcPr>
            <w:tcW w:w="0" w:type="auto"/>
            <w:shd w:val="clear"/>
            <w:vAlign w:val="center"/>
          </w:tcPr>
          <w:p w14:paraId="29306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192.168.10.1</w:t>
            </w:r>
          </w:p>
        </w:tc>
      </w:tr>
      <w:tr w14:paraId="6F126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51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Último host</w:t>
            </w:r>
          </w:p>
        </w:tc>
        <w:tc>
          <w:tcPr>
            <w:tcW w:w="0" w:type="auto"/>
            <w:shd w:val="clear"/>
            <w:vAlign w:val="center"/>
          </w:tcPr>
          <w:p w14:paraId="30614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192.168.10.254</w:t>
            </w:r>
          </w:p>
        </w:tc>
      </w:tr>
      <w:tr w14:paraId="39B5C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A3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Broadcast</w:t>
            </w:r>
          </w:p>
        </w:tc>
        <w:tc>
          <w:tcPr>
            <w:tcW w:w="0" w:type="auto"/>
            <w:shd w:val="clear"/>
            <w:vAlign w:val="center"/>
          </w:tcPr>
          <w:p w14:paraId="2566C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192.168.10.255</w:t>
            </w:r>
          </w:p>
        </w:tc>
      </w:tr>
      <w:tr w14:paraId="508B1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7E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Hosts utilizables</w:t>
            </w:r>
          </w:p>
        </w:tc>
        <w:tc>
          <w:tcPr>
            <w:tcW w:w="0" w:type="auto"/>
            <w:shd w:val="clear"/>
            <w:vAlign w:val="center"/>
          </w:tcPr>
          <w:p w14:paraId="50292B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254</w:t>
            </w:r>
          </w:p>
        </w:tc>
      </w:tr>
      <w:tr w14:paraId="5570E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FA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Gateway</w:t>
            </w:r>
          </w:p>
        </w:tc>
        <w:tc>
          <w:tcPr>
            <w:tcW w:w="0" w:type="auto"/>
            <w:shd w:val="clear"/>
            <w:vAlign w:val="center"/>
          </w:tcPr>
          <w:p w14:paraId="04651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192.168.10.1</w:t>
            </w:r>
          </w:p>
        </w:tc>
      </w:tr>
    </w:tbl>
    <w:p w14:paraId="6F1F68AF">
      <w:pPr>
        <w:rPr>
          <w:rFonts w:hint="default" w:ascii="Calibri" w:hAnsi="Calibri" w:cs="Calibri"/>
          <w:lang w:val="es-MX" w:eastAsia="zh-CN"/>
        </w:rPr>
      </w:pPr>
    </w:p>
    <w:p w14:paraId="47394977">
      <w:pPr>
        <w:rPr>
          <w:rFonts w:hint="default" w:ascii="Calibri" w:hAnsi="Calibri" w:cs="Calibri"/>
          <w:lang w:val="es-MX" w:eastAsia="zh-CN"/>
        </w:rPr>
      </w:pPr>
    </w:p>
    <w:p w14:paraId="36A6925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Como podemos observar la network id de la PC0 es igual a 192.168.10.0 debido a que los 3 primeros digitos son los que denominan cual es la red y .0 siempre sera el inicio de esta.</w:t>
      </w:r>
    </w:p>
    <w:p w14:paraId="36978CB8">
      <w:pPr>
        <w:rPr>
          <w:rFonts w:hint="default" w:ascii="Calibri" w:hAnsi="Calibri" w:cs="Calibri"/>
          <w:lang w:val="es-MX" w:eastAsia="zh-CN"/>
        </w:rPr>
      </w:pPr>
    </w:p>
    <w:p w14:paraId="726D6F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 el caso del rango de host este lo calcularemos simplemente restando la network id - el maximo de usuarios que puede alvergar una red que usulamente son 255 :</w:t>
      </w:r>
    </w:p>
    <w:p w14:paraId="4D8ECE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Esto da como resultado 254 espacios utilizables para otros usuarios.</w:t>
      </w:r>
    </w:p>
    <w:p w14:paraId="35AFF9CA">
      <w:pPr>
        <w:rPr>
          <w:rFonts w:hint="default" w:ascii="Calibri" w:hAnsi="Calibri" w:cs="Calibri"/>
          <w:lang w:val="es-MX" w:eastAsia="zh-CN"/>
        </w:rPr>
      </w:pPr>
    </w:p>
    <w:p w14:paraId="12D12DA0">
      <w:pPr>
        <w:rPr>
          <w:rFonts w:hint="default" w:ascii="Calibri" w:hAnsi="Calibri" w:cs="Calibri"/>
          <w:b/>
          <w:bCs/>
          <w:lang w:val="es-MX" w:eastAsia="zh-CN"/>
        </w:rPr>
      </w:pPr>
      <w:r>
        <w:rPr>
          <w:rFonts w:hint="default" w:ascii="Calibri" w:hAnsi="Calibri" w:cs="Calibri"/>
          <w:b/>
          <w:bCs/>
          <w:lang w:val="es-MX" w:eastAsia="zh-CN"/>
        </w:rPr>
        <w:t xml:space="preserve">-Comparacion de al menos dos host </w:t>
      </w:r>
    </w:p>
    <w:p w14:paraId="64DBD4D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Para comparar  lo que haremos sera abrir el commando promp de los 2 dispositivos en la red y posteiormente  lo que haremos sera hacer un ipconfig en ambos computadores y verificaremos sus configuraciones</w:t>
      </w:r>
    </w:p>
    <w:p w14:paraId="16C0483D">
      <w:pPr>
        <w:rPr>
          <w:rFonts w:hint="default" w:ascii="Calibri" w:hAnsi="Calibri" w:cs="Calibri"/>
          <w:lang w:val="es-MX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2842260</wp:posOffset>
            </wp:positionH>
            <wp:positionV relativeFrom="paragraph">
              <wp:posOffset>78740</wp:posOffset>
            </wp:positionV>
            <wp:extent cx="2245995" cy="2245995"/>
            <wp:effectExtent l="0" t="0" r="9525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41910</wp:posOffset>
            </wp:positionV>
            <wp:extent cx="2183765" cy="2174240"/>
            <wp:effectExtent l="0" t="0" r="10795" b="508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A7ADF">
      <w:pPr>
        <w:rPr>
          <w:rFonts w:hint="default" w:ascii="Calibri" w:hAnsi="Calibri" w:cs="Calibri"/>
          <w:lang w:val="es-MX" w:eastAsia="zh-CN"/>
        </w:rPr>
      </w:pPr>
    </w:p>
    <w:p w14:paraId="215D76E8">
      <w:pPr>
        <w:rPr>
          <w:rFonts w:hint="default" w:ascii="Calibri" w:hAnsi="Calibri" w:cs="Calibri"/>
          <w:lang w:val="es-MX" w:eastAsia="zh-CN"/>
        </w:rPr>
      </w:pPr>
    </w:p>
    <w:p w14:paraId="7FB3EABB">
      <w:pPr>
        <w:rPr>
          <w:rFonts w:hint="default" w:ascii="Calibri" w:hAnsi="Calibri" w:cs="Calibri"/>
          <w:lang w:val="es-MX" w:eastAsia="zh-CN"/>
        </w:rPr>
      </w:pPr>
    </w:p>
    <w:p w14:paraId="6ED0A311">
      <w:pPr>
        <w:rPr>
          <w:rFonts w:hint="default" w:ascii="Calibri" w:hAnsi="Calibri" w:cs="Calibri"/>
          <w:lang w:val="es-MX" w:eastAsia="zh-CN"/>
        </w:rPr>
      </w:pPr>
    </w:p>
    <w:p w14:paraId="0B355202">
      <w:pPr>
        <w:rPr>
          <w:rFonts w:hint="default" w:ascii="Calibri" w:hAnsi="Calibri" w:cs="Calibri"/>
          <w:lang w:val="es-MX" w:eastAsia="zh-CN"/>
        </w:rPr>
      </w:pPr>
    </w:p>
    <w:p w14:paraId="1419ACFD">
      <w:pPr>
        <w:rPr>
          <w:rFonts w:hint="default" w:ascii="Calibri" w:hAnsi="Calibri" w:cs="Calibri"/>
          <w:lang w:val="es-MX" w:eastAsia="zh-CN"/>
        </w:rPr>
      </w:pPr>
    </w:p>
    <w:p w14:paraId="13843F01">
      <w:pPr>
        <w:rPr>
          <w:rFonts w:hint="default" w:ascii="Calibri" w:hAnsi="Calibri" w:cs="Calibri"/>
          <w:lang w:val="es-MX" w:eastAsia="zh-CN"/>
        </w:rPr>
      </w:pPr>
    </w:p>
    <w:p w14:paraId="3122ED2E">
      <w:pPr>
        <w:rPr>
          <w:rFonts w:hint="default" w:ascii="Calibri" w:hAnsi="Calibri" w:cs="Calibri"/>
          <w:lang w:val="es-MX" w:eastAsia="zh-CN"/>
        </w:rPr>
      </w:pPr>
    </w:p>
    <w:p w14:paraId="4267A9B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-Capturas de pruebas de conectividad</w:t>
      </w:r>
    </w:p>
    <w:p w14:paraId="7AFB6F60">
      <w:pPr>
        <w:rPr>
          <w:rFonts w:hint="default" w:ascii="Calibri" w:hAnsi="Calibri" w:cs="Calibri"/>
          <w:lang w:val="es-MX" w:eastAsia="zh-CN"/>
        </w:rPr>
      </w:pPr>
    </w:p>
    <w:p w14:paraId="553937D7">
      <w:pPr>
        <w:rPr>
          <w:rFonts w:hint="default" w:ascii="Calibri" w:hAnsi="Calibri" w:cs="Calibri"/>
          <w:lang w:val="es-MX" w:eastAsia="zh-CN"/>
        </w:rPr>
      </w:pPr>
    </w:p>
    <w:p w14:paraId="55FCA31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-Capturas de Pruebas de conectividad</w:t>
      </w:r>
    </w:p>
    <w:p w14:paraId="69C94175">
      <w:pPr>
        <w:rPr>
          <w:rFonts w:hint="default" w:ascii="Calibri" w:hAnsi="Calibri" w:cs="Calibri"/>
          <w:lang w:val="es-MX" w:eastAsia="zh-CN"/>
        </w:rPr>
      </w:pPr>
    </w:p>
    <w:p w14:paraId="6022D96A">
      <w:pPr>
        <w:rPr>
          <w:rFonts w:hint="default" w:ascii="Calibri" w:hAnsi="Calibri" w:cs="Calibri"/>
          <w:lang w:val="es-MX" w:eastAsia="zh-CN"/>
        </w:rPr>
      </w:pPr>
    </w:p>
    <w:p w14:paraId="0883C9F3">
      <w:pPr>
        <w:rPr>
          <w:rFonts w:hint="default" w:ascii="Calibri" w:hAnsi="Calibri" w:cs="Calibri"/>
          <w:lang w:val="es-MX" w:eastAsia="zh-CN"/>
        </w:rPr>
      </w:pPr>
    </w:p>
    <w:p w14:paraId="784F6671">
      <w:pPr>
        <w:rPr>
          <w:rFonts w:hint="default" w:ascii="Calibri" w:hAnsi="Calibri" w:cs="Calibri"/>
          <w:lang w:val="es-MX" w:eastAsia="zh-CN"/>
        </w:rPr>
      </w:pPr>
    </w:p>
    <w:p w14:paraId="12936063">
      <w:pPr>
        <w:rPr>
          <w:rFonts w:hint="default" w:ascii="Calibri" w:hAnsi="Calibri" w:cs="Calibri"/>
          <w:lang w:val="es-MX" w:eastAsia="zh-CN"/>
        </w:rPr>
      </w:pPr>
    </w:p>
    <w:p w14:paraId="441FCBC2">
      <w:pPr>
        <w:rPr>
          <w:rFonts w:hint="default" w:ascii="Calibri" w:hAnsi="Calibri" w:cs="Calibri"/>
          <w:lang w:val="es-MX" w:eastAsia="zh-CN"/>
        </w:rPr>
      </w:pPr>
    </w:p>
    <w:p w14:paraId="40CBEA48">
      <w:pPr>
        <w:rPr>
          <w:rFonts w:hint="default" w:ascii="Calibri" w:hAnsi="Calibri" w:cs="Calibri"/>
          <w:lang w:val="es-MX" w:eastAsia="zh-CN"/>
        </w:rPr>
      </w:pPr>
    </w:p>
    <w:p w14:paraId="6444A274">
      <w:pPr>
        <w:rPr>
          <w:rFonts w:hint="default" w:ascii="Calibri" w:hAnsi="Calibri" w:cs="Calibri"/>
          <w:lang w:val="es-MX" w:eastAsia="zh-CN"/>
        </w:rPr>
      </w:pPr>
    </w:p>
    <w:p w14:paraId="519FFE15">
      <w:pPr>
        <w:rPr>
          <w:rFonts w:hint="default" w:ascii="Calibri" w:hAnsi="Calibri" w:cs="Calibri"/>
          <w:lang w:val="es-MX" w:eastAsia="zh-CN"/>
        </w:rPr>
      </w:pPr>
    </w:p>
    <w:p w14:paraId="5A8A5125">
      <w:pPr>
        <w:rPr>
          <w:rFonts w:hint="default" w:ascii="Calibri" w:hAnsi="Calibri" w:cs="Calibri"/>
          <w:lang w:val="es-MX" w:eastAsia="zh-CN"/>
        </w:rPr>
      </w:pPr>
    </w:p>
    <w:p w14:paraId="03357768">
      <w:pPr>
        <w:rPr>
          <w:rFonts w:hint="default" w:ascii="Calibri" w:hAnsi="Calibri" w:cs="Calibri"/>
          <w:lang w:val="es-MX" w:eastAsia="zh-CN"/>
        </w:rPr>
      </w:pPr>
    </w:p>
    <w:p w14:paraId="18E34175">
      <w:pPr>
        <w:rPr>
          <w:rFonts w:hint="default" w:ascii="Calibri" w:hAnsi="Calibri" w:cs="Calibri"/>
          <w:lang w:val="es-MX" w:eastAsia="zh-CN"/>
        </w:rPr>
      </w:pPr>
    </w:p>
    <w:p w14:paraId="1439C2F0">
      <w:pPr>
        <w:rPr>
          <w:rFonts w:hint="default" w:ascii="Calibri" w:hAnsi="Calibri" w:cs="Calibri"/>
          <w:lang w:val="es-MX" w:eastAsia="zh-CN"/>
        </w:rPr>
      </w:pPr>
    </w:p>
    <w:p w14:paraId="07B379F8">
      <w:pPr>
        <w:rPr>
          <w:rFonts w:hint="default" w:ascii="Calibri" w:hAnsi="Calibri" w:cs="Calibri"/>
          <w:lang w:val="es-MX" w:eastAsia="zh-CN"/>
        </w:rPr>
      </w:pPr>
    </w:p>
    <w:p w14:paraId="5C6F0088">
      <w:pPr>
        <w:rPr>
          <w:rFonts w:hint="default" w:ascii="Calibri" w:hAnsi="Calibri" w:cs="Calibri"/>
          <w:lang w:val="es-MX" w:eastAsia="zh-CN"/>
        </w:rPr>
      </w:pPr>
    </w:p>
    <w:p w14:paraId="2CCBDC62">
      <w:pPr>
        <w:rPr>
          <w:rFonts w:hint="default" w:ascii="Calibri" w:hAnsi="Calibri" w:cs="Calibri"/>
          <w:b/>
          <w:bCs/>
          <w:lang w:val="es-MX" w:eastAsia="zh-CN"/>
        </w:rPr>
      </w:pPr>
      <w:r>
        <w:rPr>
          <w:rFonts w:hint="default" w:ascii="Calibri" w:hAnsi="Calibri" w:cs="Calibri"/>
          <w:b/>
          <w:bCs/>
          <w:lang w:val="es-MX" w:eastAsia="zh-CN"/>
        </w:rPr>
        <w:t>Capturas de prueba de conectividad</w:t>
      </w:r>
    </w:p>
    <w:p w14:paraId="3A31006F">
      <w:pPr>
        <w:rPr>
          <w:rFonts w:hint="default" w:ascii="Calibri" w:hAnsi="Calibri" w:cs="Calibri"/>
          <w:lang w:val="es-MX" w:eastAsia="zh-CN"/>
        </w:rPr>
      </w:pPr>
    </w:p>
    <w:p w14:paraId="0E6FC9E0">
      <w:pPr>
        <w:numPr>
          <w:ilvl w:val="0"/>
          <w:numId w:val="1"/>
        </w:numPr>
        <w:ind w:left="200" w:leftChars="0" w:firstLineChars="0"/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ping entre los dispositivos para verificar si existe conectividad</w:t>
      </w:r>
    </w:p>
    <w:p w14:paraId="35CD3D64">
      <w:pPr>
        <w:numPr>
          <w:numId w:val="0"/>
        </w:numPr>
        <w:rPr>
          <w:rFonts w:hint="default" w:ascii="Calibri" w:hAnsi="Calibri" w:cs="Calibri"/>
          <w:lang w:val="es-MX" w:eastAsia="zh-CN"/>
        </w:rPr>
      </w:pPr>
      <w:r>
        <w:drawing>
          <wp:inline distT="0" distB="0" distL="114300" distR="114300">
            <wp:extent cx="2643505" cy="2658745"/>
            <wp:effectExtent l="0" t="0" r="8255" b="8255"/>
            <wp:docPr id="1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0485" cy="2659380"/>
            <wp:effectExtent l="0" t="0" r="10795" b="7620"/>
            <wp:docPr id="1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D221">
      <w:pPr>
        <w:numPr>
          <w:numId w:val="0"/>
        </w:numPr>
        <w:rPr>
          <w:rFonts w:hint="default" w:ascii="Calibri" w:hAnsi="Calibri" w:cs="Calibri"/>
          <w:lang w:val="es-MX" w:eastAsia="zh-CN"/>
        </w:rPr>
      </w:pPr>
    </w:p>
    <w:p w14:paraId="28519504">
      <w:pPr>
        <w:numPr>
          <w:numId w:val="0"/>
        </w:num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2.ping a los router para verificar la conectividad de ambos dispositivos</w:t>
      </w:r>
    </w:p>
    <w:p w14:paraId="75459AD0">
      <w:pPr>
        <w:rPr>
          <w:rFonts w:hint="default" w:ascii="Calibri" w:hAnsi="Calibri" w:cs="Calibri"/>
          <w:lang w:val="es-MX" w:eastAsia="zh-CN"/>
        </w:rPr>
      </w:pPr>
    </w:p>
    <w:p w14:paraId="783ADDC5">
      <w:pPr>
        <w:rPr>
          <w:rFonts w:hint="default" w:ascii="Calibri" w:hAnsi="Calibri" w:cs="Calibri"/>
          <w:lang w:val="es-MX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2788920</wp:posOffset>
            </wp:positionH>
            <wp:positionV relativeFrom="paragraph">
              <wp:posOffset>17780</wp:posOffset>
            </wp:positionV>
            <wp:extent cx="2653030" cy="2733675"/>
            <wp:effectExtent l="0" t="0" r="13970" b="9525"/>
            <wp:wrapNone/>
            <wp:docPr id="2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687320" cy="2730500"/>
            <wp:effectExtent l="0" t="0" r="10160" b="12700"/>
            <wp:docPr id="2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3333">
      <w:pPr>
        <w:rPr>
          <w:rFonts w:hint="default" w:ascii="Calibri" w:hAnsi="Calibri" w:cs="Calibri"/>
          <w:lang w:val="es-MX" w:eastAsia="zh-CN"/>
        </w:rPr>
      </w:pPr>
    </w:p>
    <w:p w14:paraId="72615DCF">
      <w:pPr>
        <w:rPr>
          <w:rFonts w:hint="default" w:ascii="Calibri" w:hAnsi="Calibri" w:cs="Calibri"/>
          <w:lang w:val="es-MX" w:eastAsia="zh-CN"/>
        </w:rPr>
      </w:pPr>
    </w:p>
    <w:p w14:paraId="14A575BE">
      <w:pPr>
        <w:numPr>
          <w:numId w:val="0"/>
        </w:num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3.Utilizamos el comando route print para poder entender el camino por que sucede la conexion</w:t>
      </w:r>
    </w:p>
    <w:p w14:paraId="68342F72">
      <w:pPr>
        <w:rPr>
          <w:rFonts w:hint="default" w:ascii="Calibri" w:hAnsi="Calibri" w:cs="Calibri"/>
          <w:lang w:val="es-MX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2750820</wp:posOffset>
            </wp:positionH>
            <wp:positionV relativeFrom="paragraph">
              <wp:posOffset>50800</wp:posOffset>
            </wp:positionV>
            <wp:extent cx="2813685" cy="2729230"/>
            <wp:effectExtent l="0" t="0" r="5715" b="13970"/>
            <wp:wrapNone/>
            <wp:docPr id="2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67945</wp:posOffset>
            </wp:positionV>
            <wp:extent cx="2689860" cy="2737485"/>
            <wp:effectExtent l="0" t="0" r="7620" b="5715"/>
            <wp:wrapNone/>
            <wp:docPr id="2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F98870">
      <w:pPr>
        <w:rPr>
          <w:rFonts w:hint="default" w:ascii="Calibri" w:hAnsi="Calibri" w:cs="Calibri"/>
          <w:lang w:val="es-MX" w:eastAsia="zh-CN"/>
        </w:rPr>
      </w:pPr>
    </w:p>
    <w:p w14:paraId="32BAD4D3">
      <w:pPr>
        <w:rPr>
          <w:rFonts w:hint="default" w:ascii="Calibri" w:hAnsi="Calibri" w:cs="Calibri"/>
          <w:lang w:val="es-MX" w:eastAsia="zh-CN"/>
        </w:rPr>
      </w:pPr>
    </w:p>
    <w:p w14:paraId="2E0B9116">
      <w:pPr>
        <w:rPr>
          <w:rFonts w:hint="default" w:ascii="Calibri" w:hAnsi="Calibri" w:cs="Calibri"/>
          <w:lang w:val="es-MX" w:eastAsia="zh-CN"/>
        </w:rPr>
      </w:pPr>
    </w:p>
    <w:p w14:paraId="49DAE2CB">
      <w:pPr>
        <w:rPr>
          <w:rFonts w:hint="default" w:ascii="Calibri" w:hAnsi="Calibri" w:cs="Calibri"/>
          <w:lang w:val="es-MX" w:eastAsia="zh-CN"/>
        </w:rPr>
      </w:pPr>
    </w:p>
    <w:p w14:paraId="3C5BBB2A">
      <w:pPr>
        <w:rPr>
          <w:rFonts w:hint="default" w:ascii="Calibri" w:hAnsi="Calibri" w:cs="Calibri"/>
          <w:lang w:val="es-MX" w:eastAsia="zh-CN"/>
        </w:rPr>
      </w:pPr>
    </w:p>
    <w:p w14:paraId="44AA79E6">
      <w:pPr>
        <w:rPr>
          <w:rFonts w:hint="default" w:ascii="Calibri" w:hAnsi="Calibri" w:cs="Calibri"/>
          <w:lang w:val="es-MX" w:eastAsia="zh-CN"/>
        </w:rPr>
      </w:pPr>
    </w:p>
    <w:p w14:paraId="1FEFCBC9">
      <w:pPr>
        <w:rPr>
          <w:rFonts w:hint="default" w:ascii="Calibri" w:hAnsi="Calibri" w:cs="Calibri"/>
          <w:lang w:val="es-MX" w:eastAsia="zh-CN"/>
        </w:rPr>
      </w:pPr>
    </w:p>
    <w:p w14:paraId="586AF0F1">
      <w:pPr>
        <w:rPr>
          <w:rFonts w:hint="default" w:ascii="Calibri" w:hAnsi="Calibri" w:cs="Calibri"/>
          <w:lang w:val="es-MX" w:eastAsia="zh-CN"/>
        </w:rPr>
      </w:pPr>
    </w:p>
    <w:p w14:paraId="0720242B">
      <w:pPr>
        <w:rPr>
          <w:rFonts w:hint="default" w:ascii="Calibri" w:hAnsi="Calibri" w:cs="Calibri"/>
          <w:lang w:val="es-MX" w:eastAsia="zh-CN"/>
        </w:rPr>
      </w:pPr>
    </w:p>
    <w:p w14:paraId="46459A67">
      <w:pPr>
        <w:rPr>
          <w:rFonts w:hint="default" w:ascii="Calibri" w:hAnsi="Calibri" w:cs="Calibri"/>
          <w:lang w:val="es-MX" w:eastAsia="zh-CN"/>
        </w:rPr>
      </w:pPr>
    </w:p>
    <w:p w14:paraId="1D9A40C2">
      <w:pPr>
        <w:rPr>
          <w:rFonts w:hint="default" w:ascii="Calibri" w:hAnsi="Calibri" w:cs="Calibri"/>
          <w:lang w:val="es-MX" w:eastAsia="zh-CN"/>
        </w:rPr>
      </w:pPr>
    </w:p>
    <w:p w14:paraId="0254A0E6">
      <w:pPr>
        <w:rPr>
          <w:rFonts w:hint="default" w:ascii="Calibri" w:hAnsi="Calibri" w:cs="Calibri"/>
          <w:lang w:val="es-MX" w:eastAsia="zh-CN"/>
        </w:rPr>
      </w:pPr>
    </w:p>
    <w:p w14:paraId="069DD334">
      <w:pPr>
        <w:numPr>
          <w:ilvl w:val="0"/>
          <w:numId w:val="2"/>
        </w:num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Utilizamos comando tracert para conocer el camino que a cruzado nuestro paquete de datos</w:t>
      </w:r>
    </w:p>
    <w:p w14:paraId="405082FC">
      <w:pPr>
        <w:numPr>
          <w:numId w:val="0"/>
        </w:numPr>
        <w:rPr>
          <w:rFonts w:hint="default" w:ascii="Calibri" w:hAnsi="Calibri" w:cs="Calibri"/>
          <w:lang w:val="es-MX" w:eastAsia="zh-CN"/>
        </w:rPr>
      </w:pPr>
    </w:p>
    <w:p w14:paraId="4E8364D0">
      <w:pPr>
        <w:numPr>
          <w:numId w:val="0"/>
        </w:numPr>
      </w:pPr>
      <w:r>
        <w:drawing>
          <wp:inline distT="0" distB="0" distL="114300" distR="114300">
            <wp:extent cx="2425700" cy="2388870"/>
            <wp:effectExtent l="0" t="0" r="12700" b="3810"/>
            <wp:docPr id="2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1105" cy="2390775"/>
            <wp:effectExtent l="0" t="0" r="8255" b="1905"/>
            <wp:docPr id="2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4593">
      <w:pPr>
        <w:numPr>
          <w:numId w:val="0"/>
        </w:numPr>
      </w:pPr>
    </w:p>
    <w:p w14:paraId="54D5DDFC">
      <w:pPr>
        <w:numPr>
          <w:numId w:val="0"/>
        </w:numPr>
        <w:rPr>
          <w:rFonts w:hint="default"/>
          <w:lang w:val="es-MX" w:eastAsia="zh-CN"/>
        </w:rPr>
      </w:pPr>
    </w:p>
    <w:p w14:paraId="4AB7AD7B">
      <w:pPr>
        <w:rPr>
          <w:rFonts w:hint="default" w:ascii="Calibri" w:hAnsi="Calibri" w:cs="Calibri"/>
          <w:b/>
          <w:bCs/>
          <w:lang w:val="es-MX" w:eastAsia="zh-CN"/>
        </w:rPr>
      </w:pPr>
      <w:r>
        <w:rPr>
          <w:rFonts w:hint="default" w:ascii="Calibri" w:hAnsi="Calibri" w:cs="Calibri"/>
          <w:b/>
          <w:bCs/>
          <w:lang w:val="es-MX" w:eastAsia="zh-CN"/>
        </w:rPr>
        <w:t xml:space="preserve">Interpretacion </w:t>
      </w:r>
    </w:p>
    <w:p w14:paraId="06F90CB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Basado en las capturas y pruebas  realizadas podemos decir que los dispositivos  PC0 y Laptop1  poseen conectividad  aun cuando pertenescan a redes y segmentos diferentes , esto gracias a que poseemos 2 router configurados en los puertos gigaethernet 0/0 y 0/1 que permiten la conexion entre estos 2 dispositivos .</w:t>
      </w:r>
    </w:p>
    <w:p w14:paraId="7666DFE4">
      <w:pPr>
        <w:rPr>
          <w:rFonts w:hint="default" w:ascii="Calibri" w:hAnsi="Calibri" w:cs="Calibri"/>
          <w:lang w:val="es-MX" w:eastAsia="zh-CN"/>
        </w:rPr>
      </w:pPr>
    </w:p>
    <w:p w14:paraId="6B1C2F66">
      <w:pPr>
        <w:rPr>
          <w:rFonts w:hint="default" w:ascii="Calibri" w:hAnsi="Calibri" w:cs="Calibri"/>
          <w:lang w:val="es-MX" w:eastAsia="zh-CN"/>
        </w:rPr>
      </w:pPr>
    </w:p>
    <w:p w14:paraId="056A98F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 xml:space="preserve">-Ticket del caso </w:t>
      </w:r>
    </w:p>
    <w:p w14:paraId="67AEA92F">
      <w:pPr>
        <w:rPr>
          <w:rFonts w:hint="default" w:ascii="Calibri" w:hAnsi="Calibri" w:cs="Calibri"/>
          <w:lang w:val="es-MX" w:eastAsia="zh-CN"/>
        </w:rPr>
      </w:pPr>
      <w:r>
        <w:drawing>
          <wp:inline distT="0" distB="0" distL="114300" distR="114300">
            <wp:extent cx="5273040" cy="452120"/>
            <wp:effectExtent l="0" t="0" r="0" b="5080"/>
            <wp:docPr id="2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F68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Preguntas de conclusion:</w:t>
      </w:r>
    </w:p>
    <w:p w14:paraId="5BEE111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¿Como sabes si dos IP estan en la misma red ?</w:t>
      </w:r>
    </w:p>
    <w:p w14:paraId="1919E36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 xml:space="preserve">A traves de la mascara de red o segmento </w:t>
      </w:r>
    </w:p>
    <w:p w14:paraId="79C688F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-¿Que funcion cumple la mascara de subred ?</w:t>
      </w:r>
    </w:p>
    <w:p w14:paraId="5EDDFFF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Nos indica cual es la red a la que estamos conectados</w:t>
      </w:r>
    </w:p>
    <w:p w14:paraId="5267B1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-Si estan en redes diferentes ¿que necesitan para comunicarse?</w:t>
      </w:r>
    </w:p>
    <w:p w14:paraId="04474AD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Necesitan un dispositivo que les permita comunicarse entre ellas ,el dispositivo mas comun para esto son los router</w:t>
      </w:r>
    </w:p>
    <w:p w14:paraId="138E5CAF">
      <w:pPr>
        <w:rPr>
          <w:rFonts w:hint="default" w:ascii="Calibri" w:hAnsi="Calibri" w:cs="Calibri"/>
          <w:lang w:val="es-MX" w:eastAsia="zh-CN"/>
        </w:rPr>
      </w:pPr>
    </w:p>
    <w:p w14:paraId="2D265B09">
      <w:pPr>
        <w:rPr>
          <w:rFonts w:hint="default" w:ascii="Calibri" w:hAnsi="Calibri" w:cs="Calibri"/>
          <w:lang w:val="es-MX" w:eastAsia="zh-CN"/>
        </w:rPr>
      </w:pPr>
    </w:p>
    <w:p w14:paraId="0EA8CF98">
      <w:pPr>
        <w:rPr>
          <w:rFonts w:hint="default" w:ascii="Calibri" w:hAnsi="Calibri" w:cs="Calibri"/>
          <w:lang w:val="es-MX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43731"/>
    <w:multiLevelType w:val="singleLevel"/>
    <w:tmpl w:val="AE243731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714C5AD7"/>
    <w:multiLevelType w:val="singleLevel"/>
    <w:tmpl w:val="714C5AD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CC47AA"/>
    <w:rsid w:val="60CC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2026-09-08T21:44:00Z</dcterms:created>
  <dc:creator>Jose Luis Esquivel</dc:creator>
  <cp:lastModifiedBy>Jose Luis Esquivel</cp:lastModifiedBy>
  <dcterms:modified xsi:type="dcterms:W3CDTF">2026-09-09T00:28:00Z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CC755FB00C7443C5803F2865301777DB_11</vt:lpwstr>
  </property>
  <property fmtid="{D5CDD505-2E9C-101B-9397-08002B2CF9AE}" pid="4" name="KSOTemplateDocerSaveRecord">
    <vt:lpwstr>eyJoZGlkIjoiOTFiNjM5ZDNkNGQ3NzgxZDlmZTNmMjMzY2Y0YzhkMDciLCJ1c2VySWQiOiIxNTI5NTk2NzgzMTI3In0=</vt:lpwstr>
  </property>
</Properties>
</file>