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DC" w14:textId="0C2E1AC4" w:rsidR="00D45CBE" w:rsidRPr="00D45CBE" w:rsidRDefault="004F2AFD" w:rsidP="00D45CBE">
      <w:pPr>
        <w:pStyle w:val="Title"/>
      </w:pPr>
      <w:r>
        <w:t>Project Title</w:t>
      </w:r>
    </w:p>
    <w:p w14:paraId="13C83352" w14:textId="77777777" w:rsidR="00D45CBE" w:rsidRDefault="00D45CBE" w:rsidP="00D45CBE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02658864" w14:textId="77777777" w:rsidR="00D45CBE" w:rsidRPr="00905A5C" w:rsidRDefault="00D45CBE" w:rsidP="00D45CBE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95512F6" w14:textId="77777777" w:rsidR="00D45CBE" w:rsidRPr="00D45CBE" w:rsidRDefault="00D45CBE" w:rsidP="00D45CBE"/>
    <w:p w14:paraId="5FC54912" w14:textId="77777777" w:rsidR="00D45CBE" w:rsidRDefault="00D45CBE" w:rsidP="00D45CBE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E82F2A3" w14:textId="77777777" w:rsidR="00D45CBE" w:rsidRPr="00D45CBE" w:rsidRDefault="00D45CBE" w:rsidP="00D45CBE"/>
    <w:p w14:paraId="48BACB83" w14:textId="1AB5B6D3" w:rsidR="00D45CBE" w:rsidRDefault="00D45CBE" w:rsidP="004F2AFD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</w:r>
      <w:r w:rsidR="004F2AFD">
        <w:rPr>
          <w:rStyle w:val="SubtleReference"/>
          <w:smallCaps w:val="0"/>
        </w:rPr>
        <w:t>Kim Lam</w:t>
      </w:r>
      <w:r w:rsidR="004F2AFD"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(),</w:t>
      </w:r>
      <w:r w:rsidR="004F2AFD">
        <w:rPr>
          <w:rStyle w:val="SubtleReference"/>
          <w:smallCaps w:val="0"/>
        </w:rPr>
        <w:br/>
        <w:t>Karan Vani</w:t>
      </w:r>
      <w:r>
        <w:rPr>
          <w:rStyle w:val="SubtleReference"/>
          <w:smallCaps w:val="0"/>
        </w:rPr>
        <w:t xml:space="preserve"> (),</w:t>
      </w:r>
      <w:r w:rsidR="004F2AFD" w:rsidRPr="004F2AFD">
        <w:rPr>
          <w:rStyle w:val="SubtleReference"/>
          <w:smallCaps w:val="0"/>
        </w:rPr>
        <w:t xml:space="preserve"> </w:t>
      </w:r>
      <w:r w:rsidR="004F2AFD">
        <w:rPr>
          <w:rStyle w:val="SubtleReference"/>
          <w:smallCaps w:val="0"/>
        </w:rPr>
        <w:br/>
        <w:t>Fin Watling</w:t>
      </w:r>
      <w:r>
        <w:rPr>
          <w:rStyle w:val="SubtleReference"/>
          <w:smallCaps w:val="0"/>
        </w:rPr>
        <w:t xml:space="preserve"> (),</w:t>
      </w:r>
      <w:r w:rsidR="004F2AFD">
        <w:rPr>
          <w:rStyle w:val="SubtleReference"/>
          <w:smallCaps w:val="0"/>
        </w:rPr>
        <w:br/>
        <w:t>Ben Edmondson</w:t>
      </w:r>
      <w:r>
        <w:rPr>
          <w:rStyle w:val="SubtleReference"/>
          <w:smallCaps w:val="0"/>
        </w:rPr>
        <w:t xml:space="preserve"> (</w:t>
      </w:r>
      <w:r w:rsidR="001C5754">
        <w:rPr>
          <w:rStyle w:val="SubtleReference"/>
        </w:rPr>
        <w:t>20812940</w:t>
      </w:r>
      <w:r>
        <w:rPr>
          <w:rStyle w:val="SubtleReference"/>
          <w:smallCaps w:val="0"/>
        </w:rPr>
        <w:t>),</w:t>
      </w:r>
      <w:r>
        <w:rPr>
          <w:rStyle w:val="SubtleReference"/>
          <w:smallCaps w:val="0"/>
        </w:rPr>
        <w:br/>
        <w:t xml:space="preserve">Danil </w:t>
      </w:r>
      <w:r w:rsidR="008D2A8F" w:rsidRPr="008D2A8F">
        <w:rPr>
          <w:rStyle w:val="SubtleReference"/>
          <w:smallCaps w:val="0"/>
        </w:rPr>
        <w:t>Bronnikov</w:t>
      </w:r>
      <w:r>
        <w:rPr>
          <w:rStyle w:val="SubtleReference"/>
          <w:smallCaps w:val="0"/>
        </w:rPr>
        <w:t xml:space="preserve"> ()</w:t>
      </w:r>
      <w:r w:rsidR="008D2A8F">
        <w:rPr>
          <w:rStyle w:val="SubtleReference"/>
          <w:smallCaps w:val="0"/>
        </w:rPr>
        <w:t>,</w:t>
      </w:r>
      <w:r w:rsidR="004F2AFD">
        <w:rPr>
          <w:rStyle w:val="SubtleReference"/>
          <w:smallCaps w:val="0"/>
        </w:rPr>
        <w:br/>
      </w:r>
      <w:r w:rsidR="00905A5C" w:rsidRPr="00905A5C">
        <w:rPr>
          <w:rStyle w:val="SubtleReference"/>
          <w:smallCaps w:val="0"/>
        </w:rPr>
        <w:t>Jazer Barclay</w:t>
      </w:r>
      <w:r w:rsid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="Times New Roman (Body CS)"/>
          <w:bCs w:val="0"/>
          <w:color w:val="auto"/>
          <w:sz w:val="24"/>
          <w:szCs w:val="24"/>
          <w:lang w:val="en-GB"/>
        </w:rPr>
        <w:id w:val="109844386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5D028A9" w14:textId="33870060" w:rsidR="00504DAD" w:rsidRPr="00504DAD" w:rsidRDefault="00504DAD" w:rsidP="00B96B17">
          <w:pPr>
            <w:pStyle w:val="TOCHeading"/>
          </w:pPr>
          <w:r w:rsidRPr="00504DAD">
            <w:t>Table of Contents</w:t>
          </w:r>
        </w:p>
        <w:p w14:paraId="60800421" w14:textId="0FA60115" w:rsidR="00D45CBE" w:rsidRDefault="00504D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rPr>
              <w:b w:val="0"/>
              <w:bCs w:val="0"/>
            </w:rPr>
            <w:fldChar w:fldCharType="begin"/>
          </w:r>
          <w:r w:rsidRPr="003C7A71">
            <w:rPr>
              <w:b w:val="0"/>
              <w:bCs w:val="0"/>
            </w:rPr>
            <w:instrText xml:space="preserve"> TOC \o "1-3" \h \z \u </w:instrText>
          </w:r>
          <w:r w:rsidRPr="003C7A71">
            <w:rPr>
              <w:b w:val="0"/>
              <w:bCs w:val="0"/>
            </w:rPr>
            <w:fldChar w:fldCharType="separate"/>
          </w:r>
          <w:hyperlink w:anchor="_Toc95724585" w:history="1">
            <w:r w:rsidR="00D45CBE" w:rsidRPr="008E351C">
              <w:rPr>
                <w:rStyle w:val="Hyperlink"/>
                <w:noProof/>
              </w:rPr>
              <w:t>Introduction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2A2B3EC8" w14:textId="05090DED" w:rsidR="00D45CBE" w:rsidRDefault="009A4C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6" w:history="1">
            <w:r w:rsidR="00D45CBE" w:rsidRPr="008E351C">
              <w:rPr>
                <w:rStyle w:val="Hyperlink"/>
                <w:noProof/>
              </w:rPr>
              <w:t>Methodology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_Toc95724586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8143B7F" w14:textId="790192CE" w:rsidR="00D45CBE" w:rsidRDefault="009A4C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7" w:history="1">
            <w:r w:rsidR="00D45CBE" w:rsidRPr="008E351C">
              <w:rPr>
                <w:rStyle w:val="Hyperlink"/>
                <w:noProof/>
              </w:rPr>
              <w:t>Product Description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_Toc95724587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B3B63DC" w14:textId="60C9DC49" w:rsidR="00D45CBE" w:rsidRDefault="009A4C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8" w:history="1">
            <w:r w:rsidR="00D45CBE" w:rsidRPr="008E351C">
              <w:rPr>
                <w:rStyle w:val="Hyperlink"/>
                <w:noProof/>
              </w:rPr>
              <w:t>Legal, Ethical and Security Issues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_Toc95724588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072B7E7" w14:textId="36ECD752" w:rsidR="00D45CBE" w:rsidRDefault="009A4C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9" w:history="1">
            <w:r w:rsidR="00D45CBE" w:rsidRPr="008E351C">
              <w:rPr>
                <w:rStyle w:val="Hyperlink"/>
                <w:noProof/>
              </w:rPr>
              <w:t>Evaluation of Fitness for Purpose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_Toc95724589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C05EF9C" w14:textId="2E04ECDF" w:rsidR="00D45CBE" w:rsidRDefault="009A4C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0" w:history="1">
            <w:r w:rsidR="00D45CBE" w:rsidRPr="008E351C">
              <w:rPr>
                <w:rStyle w:val="Hyperlink"/>
                <w:noProof/>
              </w:rPr>
              <w:t>Critical Review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_Toc95724590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AC61394" w14:textId="182A7860" w:rsidR="00D45CBE" w:rsidRDefault="009A4C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1" w:history="1">
            <w:r w:rsidR="00D45CBE" w:rsidRPr="008E351C">
              <w:rPr>
                <w:rStyle w:val="Hyperlink"/>
                <w:noProof/>
              </w:rPr>
              <w:t>References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_Toc95724591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4BEA01C9" w14:textId="68479F1A" w:rsidR="00D45CBE" w:rsidRDefault="009A4C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2" w:history="1">
            <w:r w:rsidR="00D45CBE" w:rsidRPr="008E351C">
              <w:rPr>
                <w:rStyle w:val="Hyperlink"/>
                <w:noProof/>
              </w:rPr>
              <w:t>Appendix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_Toc95724592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B5360F2" w14:textId="088CF070" w:rsidR="00D45CBE" w:rsidRDefault="009A4CE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3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1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_Toc95724593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78BB1773" w14:textId="26041043" w:rsidR="00D45CBE" w:rsidRDefault="009A4CE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4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2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_Toc95724594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3C7F9A94" w14:textId="67C1E943" w:rsidR="00D45CBE" w:rsidRDefault="009A4CE1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5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3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C9D3915" w14:textId="0659E6BA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28A96F17" w:rsidR="00504DAD" w:rsidRDefault="00504DAD" w:rsidP="00B96B17">
      <w:pPr>
        <w:pStyle w:val="Heading1"/>
      </w:pPr>
      <w:bookmarkStart w:id="0" w:name="_Toc95724585"/>
      <w:r>
        <w:lastRenderedPageBreak/>
        <w:t>Introduction</w:t>
      </w:r>
      <w:bookmarkEnd w:id="0"/>
    </w:p>
    <w:p w14:paraId="071796CE" w14:textId="426022D4" w:rsidR="00D45CBE" w:rsidRPr="00D45CBE" w:rsidRDefault="00D45CBE" w:rsidP="00D45CBE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1B8BFA3E" w14:textId="3D8EE2B2" w:rsidR="008B6B23" w:rsidRPr="00FC1A41" w:rsidRDefault="00877645" w:rsidP="008B6B23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 w:rsidR="002116A6">
        <w:t xml:space="preserve"> aims to …</w:t>
      </w:r>
    </w:p>
    <w:p w14:paraId="5083DF36" w14:textId="2FFC32F3" w:rsidR="002116A6" w:rsidRDefault="004F2AFD" w:rsidP="002116A6">
      <w:pPr>
        <w:pStyle w:val="Heading1"/>
      </w:pPr>
      <w:bookmarkStart w:id="1" w:name="_Toc95724586"/>
      <w:r>
        <w:t>Methodology</w:t>
      </w:r>
      <w:bookmarkEnd w:id="1"/>
    </w:p>
    <w:p w14:paraId="793B6BCA" w14:textId="7ACE98B9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62C5FE25" w14:textId="77777777" w:rsidR="00D45CBE" w:rsidRPr="00D45CBE" w:rsidRDefault="00D45CBE" w:rsidP="00D45CBE">
      <w:pPr>
        <w:pStyle w:val="Body"/>
      </w:pPr>
    </w:p>
    <w:p w14:paraId="6D23A702" w14:textId="77777777" w:rsidR="00D45CBE" w:rsidRDefault="004F2AFD" w:rsidP="00D45CBE">
      <w:pPr>
        <w:pStyle w:val="Heading1"/>
        <w:rPr>
          <w:color w:val="auto"/>
          <w:sz w:val="36"/>
          <w:szCs w:val="26"/>
        </w:rPr>
      </w:pPr>
      <w:bookmarkStart w:id="2" w:name="_Toc95724587"/>
      <w:r>
        <w:t>Product Description</w:t>
      </w:r>
      <w:bookmarkEnd w:id="2"/>
    </w:p>
    <w:p w14:paraId="1F907487" w14:textId="77777777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2931BE9B" w14:textId="2048AFE4" w:rsidR="004F2AFD" w:rsidRPr="00F617BE" w:rsidRDefault="00E07971" w:rsidP="00D45CBE">
      <w:pPr>
        <w:pStyle w:val="Body"/>
      </w:pPr>
      <w:r>
        <w:t xml:space="preserve"> </w:t>
      </w:r>
    </w:p>
    <w:p w14:paraId="715EB0CE" w14:textId="4462967F" w:rsidR="004F2AFD" w:rsidRDefault="004F2AFD" w:rsidP="00D45CBE">
      <w:pPr>
        <w:pStyle w:val="Heading1"/>
      </w:pPr>
      <w:bookmarkStart w:id="3" w:name="_Toc95724588"/>
      <w:r>
        <w:t>Legal, Ethical and Security Issues</w:t>
      </w:r>
      <w:bookmarkEnd w:id="3"/>
    </w:p>
    <w:p w14:paraId="4ADFEB05" w14:textId="1C6AFFC9" w:rsidR="004F2AFD" w:rsidRPr="00D45CBE" w:rsidRDefault="00D45CBE" w:rsidP="00D45CBE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17B15035" w14:textId="77777777" w:rsidR="00D45CBE" w:rsidRPr="00F617BE" w:rsidRDefault="00D45CBE" w:rsidP="004F2AFD">
      <w:pPr>
        <w:pStyle w:val="Body"/>
      </w:pPr>
    </w:p>
    <w:p w14:paraId="118F387A" w14:textId="3E7667A7" w:rsidR="00D45CBE" w:rsidRDefault="004F2AFD" w:rsidP="00D45CBE">
      <w:pPr>
        <w:pStyle w:val="Heading1"/>
      </w:pPr>
      <w:bookmarkStart w:id="4" w:name="_Toc95724589"/>
      <w:r>
        <w:t>Evaluation of Fitness for Purpose</w:t>
      </w:r>
      <w:bookmarkEnd w:id="4"/>
    </w:p>
    <w:p w14:paraId="5F734882" w14:textId="6AFFB7BD" w:rsidR="00D45CBE" w:rsidRDefault="00D45CBE" w:rsidP="00D45CBE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42BB01C3" w14:textId="77777777" w:rsidR="00D45CBE" w:rsidRPr="00D45CBE" w:rsidRDefault="00D45CBE" w:rsidP="00D45CBE">
      <w:pPr>
        <w:pStyle w:val="Body"/>
      </w:pPr>
    </w:p>
    <w:p w14:paraId="565DECFE" w14:textId="45C5DF07" w:rsidR="004F2AFD" w:rsidRDefault="004F2AFD" w:rsidP="00D45CBE">
      <w:pPr>
        <w:pStyle w:val="Heading1"/>
        <w:rPr>
          <w:color w:val="auto"/>
          <w:sz w:val="36"/>
          <w:szCs w:val="26"/>
        </w:rPr>
      </w:pPr>
      <w:bookmarkStart w:id="5" w:name="_Toc95724590"/>
      <w:r>
        <w:lastRenderedPageBreak/>
        <w:t>Critical Review</w:t>
      </w:r>
      <w:bookmarkEnd w:id="5"/>
    </w:p>
    <w:p w14:paraId="5309DD18" w14:textId="3402D821" w:rsidR="00D45CBE" w:rsidRDefault="00D45CBE" w:rsidP="00D45CBE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5409597C" w14:textId="77777777" w:rsidR="00D45CBE" w:rsidRPr="00D45CBE" w:rsidRDefault="00D45CBE" w:rsidP="00D45CBE">
      <w:pPr>
        <w:pStyle w:val="Body"/>
      </w:pPr>
    </w:p>
    <w:p w14:paraId="4BF0EF1F" w14:textId="1EDF85AD" w:rsidR="008E2D5B" w:rsidRDefault="00504DAD" w:rsidP="00B96B17">
      <w:pPr>
        <w:pStyle w:val="Heading1"/>
      </w:pPr>
      <w:bookmarkStart w:id="6" w:name="_Toc95724591"/>
      <w:r>
        <w:t>References</w:t>
      </w:r>
      <w:bookmarkEnd w:id="6"/>
    </w:p>
    <w:p w14:paraId="0017F00E" w14:textId="7E7B7FF5" w:rsidR="00E07971" w:rsidRPr="00E07971" w:rsidRDefault="00E07971" w:rsidP="00E07971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43716882" w14:textId="7E9E65E9" w:rsidR="00A46A85" w:rsidRPr="00E07971" w:rsidRDefault="00B83CE2" w:rsidP="0016187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="00A46A85"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47E5EE12" w14:textId="5110EE5C" w:rsidR="00A46A85" w:rsidRPr="00E07971" w:rsidRDefault="00A46A85" w:rsidP="00A46A85">
      <w:pPr>
        <w:rPr>
          <w:rStyle w:val="SubtleEmphasis"/>
        </w:rPr>
      </w:pPr>
      <w:r w:rsidRPr="00E07971">
        <w:rPr>
          <w:rStyle w:val="SubtleEmphasis"/>
        </w:rPr>
        <w:t>Department for Business, Innovation &amp; Skill - Misleading and aggressive commercial practices (BIS/13/1114)</w:t>
      </w:r>
      <w:r w:rsidR="00161874" w:rsidRPr="00E07971">
        <w:rPr>
          <w:rStyle w:val="SubtleEmphasis"/>
        </w:rPr>
        <w:t xml:space="preserve"> (2013)</w:t>
      </w:r>
      <w:r w:rsidRPr="00E07971">
        <w:rPr>
          <w:rStyle w:val="SubtleEmphasis"/>
        </w:rPr>
        <w:t xml:space="preserve"> Available at </w:t>
      </w:r>
      <w:hyperlink r:id="rId11" w:history="1">
        <w:r w:rsidR="00161874"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="00161874" w:rsidRPr="00E07971">
        <w:rPr>
          <w:rStyle w:val="SubtleEmphasis"/>
        </w:rPr>
        <w:t xml:space="preserve"> </w:t>
      </w:r>
      <w:r w:rsidRPr="00E07971">
        <w:rPr>
          <w:rStyle w:val="SubtleEmphasis"/>
        </w:rPr>
        <w:t>[Accessed 06 Jan 2021]</w:t>
      </w:r>
    </w:p>
    <w:p w14:paraId="02D00B8C" w14:textId="287A2C0F" w:rsidR="00A46A85" w:rsidRPr="00E07971" w:rsidRDefault="00CE02F5" w:rsidP="00A46A85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</w:t>
      </w:r>
      <w:r w:rsidR="00A46A85" w:rsidRPr="00E07971">
        <w:rPr>
          <w:rStyle w:val="SubtleEmphasis"/>
        </w:rPr>
        <w:t xml:space="preserve">Public Views on Ethical Retail </w:t>
      </w:r>
      <w:r w:rsidRPr="00E07971">
        <w:rPr>
          <w:rStyle w:val="SubtleEmphasis"/>
        </w:rPr>
        <w:t xml:space="preserve">(BIS/14/907) </w:t>
      </w:r>
      <w:r w:rsidR="00A46A85" w:rsidRPr="00E07971">
        <w:rPr>
          <w:rStyle w:val="SubtleEmphasis"/>
        </w:rPr>
        <w:t>(</w:t>
      </w:r>
      <w:r w:rsidRPr="00E07971">
        <w:rPr>
          <w:rStyle w:val="SubtleEmphasis"/>
        </w:rPr>
        <w:t xml:space="preserve">Updated June </w:t>
      </w:r>
      <w:r w:rsidR="00A46A85" w:rsidRPr="00E07971">
        <w:rPr>
          <w:rStyle w:val="SubtleEmphasis"/>
        </w:rPr>
        <w:t xml:space="preserve">2014) Available at </w:t>
      </w:r>
      <w:hyperlink r:id="rId12" w:history="1">
        <w:r w:rsidR="00A46A85"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="00A46A85" w:rsidRPr="00E07971">
        <w:rPr>
          <w:rStyle w:val="SubtleEmphasis"/>
        </w:rPr>
        <w:t xml:space="preserve"> [Accessed 05 Jan 2021]</w:t>
      </w:r>
    </w:p>
    <w:p w14:paraId="7E077AC0" w14:textId="59FB577C" w:rsidR="00161874" w:rsidRPr="00E07971" w:rsidRDefault="00742927" w:rsidP="0016187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41F5734E" w14:textId="77777777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Harry Brignull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7FFD21B0" w14:textId="0CCA0B98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E2B7A85" w14:textId="49AC7B2A" w:rsidR="006C2B6D" w:rsidRPr="00E07971" w:rsidRDefault="006C2B6D" w:rsidP="0016187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06CA012E" w14:textId="1C09D6F9" w:rsidR="00742927" w:rsidRDefault="00161874" w:rsidP="00161874">
      <w:pPr>
        <w:rPr>
          <w:rStyle w:val="SubtleEmphasis"/>
        </w:rPr>
      </w:pPr>
      <w:r w:rsidRPr="00E07971">
        <w:rPr>
          <w:rStyle w:val="SubtleEmphasis"/>
        </w:rPr>
        <w:lastRenderedPageBreak/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189BE69E" w14:textId="77777777" w:rsidR="004F2AFD" w:rsidRDefault="004F2AFD" w:rsidP="004F2AFD">
      <w:pPr>
        <w:pStyle w:val="Body"/>
        <w:ind w:firstLine="0"/>
      </w:pPr>
    </w:p>
    <w:p w14:paraId="4088CB4D" w14:textId="3A1FF7A7" w:rsidR="004F2AFD" w:rsidRDefault="004F2AFD" w:rsidP="004F2AFD">
      <w:pPr>
        <w:pStyle w:val="Heading1"/>
        <w:rPr>
          <w:rStyle w:val="SubtleEmphasis"/>
          <w:i w:val="0"/>
          <w:iCs w:val="0"/>
        </w:rPr>
      </w:pPr>
      <w:bookmarkStart w:id="7" w:name="_Toc95724592"/>
      <w:r>
        <w:rPr>
          <w:rStyle w:val="SubtleEmphasis"/>
          <w:i w:val="0"/>
          <w:iCs w:val="0"/>
        </w:rPr>
        <w:t>Appendix</w:t>
      </w:r>
      <w:bookmarkEnd w:id="7"/>
    </w:p>
    <w:p w14:paraId="13DD2DA8" w14:textId="77777777" w:rsidR="004F2AFD" w:rsidRDefault="004F2AFD" w:rsidP="004F2AFD">
      <w:pPr>
        <w:pStyle w:val="Heading2"/>
        <w:rPr>
          <w:shd w:val="clear" w:color="auto" w:fill="FFFFFF"/>
        </w:rPr>
      </w:pPr>
      <w:bookmarkStart w:id="8" w:name="_Toc95724593"/>
      <w:r>
        <w:rPr>
          <w:shd w:val="clear" w:color="auto" w:fill="FFFFFF"/>
        </w:rPr>
        <w:t>Appendix 1</w:t>
      </w:r>
      <w:bookmarkEnd w:id="8"/>
    </w:p>
    <w:p w14:paraId="4E307F60" w14:textId="77777777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5D1A98B3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9" w:name="_Toc95724594"/>
      <w:r>
        <w:rPr>
          <w:shd w:val="clear" w:color="auto" w:fill="FFFFFF"/>
        </w:rPr>
        <w:t>Appendix 2</w:t>
      </w:r>
      <w:bookmarkEnd w:id="9"/>
    </w:p>
    <w:p w14:paraId="7FA9EDC3" w14:textId="0EA5B189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4C8AFCE7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10" w:name="_Toc95724595"/>
      <w:r>
        <w:rPr>
          <w:shd w:val="clear" w:color="auto" w:fill="FFFFFF"/>
        </w:rPr>
        <w:t>Appendix 3</w:t>
      </w:r>
      <w:bookmarkEnd w:id="10"/>
    </w:p>
    <w:p w14:paraId="776C88D9" w14:textId="1ADAEE8F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5293E28" w14:textId="1ED21832" w:rsidR="00D45CBE" w:rsidRPr="00D45CBE" w:rsidRDefault="00D45CBE" w:rsidP="00D45CBE">
      <w:pPr>
        <w:spacing w:before="0" w:after="0" w:line="240" w:lineRule="auto"/>
      </w:pPr>
    </w:p>
    <w:sectPr w:rsidR="00D45CBE" w:rsidRPr="00D45CBE" w:rsidSect="00BA6FAA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BD9B" w14:textId="77777777" w:rsidR="009A4CE1" w:rsidRDefault="009A4CE1" w:rsidP="00BA6FAA">
      <w:pPr>
        <w:spacing w:before="0" w:after="0" w:line="240" w:lineRule="auto"/>
      </w:pPr>
      <w:r>
        <w:separator/>
      </w:r>
    </w:p>
  </w:endnote>
  <w:endnote w:type="continuationSeparator" w:id="0">
    <w:p w14:paraId="4530816D" w14:textId="77777777" w:rsidR="009A4CE1" w:rsidRDefault="009A4CE1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2DAA9E3B" w:rsidR="00A46A85" w:rsidRPr="002116A6" w:rsidRDefault="000E3502" w:rsidP="00795EB5">
    <w:pPr>
      <w:pStyle w:val="Header"/>
      <w:tabs>
        <w:tab w:val="clear" w:pos="9026"/>
        <w:tab w:val="right" w:pos="9020"/>
      </w:tabs>
    </w:pPr>
    <w:r>
      <w:t>Module CI536</w:t>
    </w:r>
    <w:r w:rsidR="002116A6">
      <w:tab/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488E" w14:textId="77777777" w:rsidR="009A4CE1" w:rsidRDefault="009A4CE1" w:rsidP="00BA6FAA">
      <w:pPr>
        <w:spacing w:before="0" w:after="0" w:line="240" w:lineRule="auto"/>
      </w:pPr>
      <w:r>
        <w:separator/>
      </w:r>
    </w:p>
  </w:footnote>
  <w:footnote w:type="continuationSeparator" w:id="0">
    <w:p w14:paraId="39A38E27" w14:textId="77777777" w:rsidR="009A4CE1" w:rsidRDefault="009A4CE1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7777777" w:rsidR="002116A6" w:rsidRDefault="002116A6">
    <w:pPr>
      <w:pStyle w:val="Header"/>
    </w:pPr>
    <w:r>
      <w:tab/>
      <w:t>Title of the paper goes here – important!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87F43"/>
    <w:rsid w:val="000E3502"/>
    <w:rsid w:val="001163C2"/>
    <w:rsid w:val="001430FA"/>
    <w:rsid w:val="00161874"/>
    <w:rsid w:val="001A0BD8"/>
    <w:rsid w:val="001C5754"/>
    <w:rsid w:val="002116A6"/>
    <w:rsid w:val="00235444"/>
    <w:rsid w:val="0025156A"/>
    <w:rsid w:val="00257EAB"/>
    <w:rsid w:val="00280232"/>
    <w:rsid w:val="00296538"/>
    <w:rsid w:val="002C3F91"/>
    <w:rsid w:val="002F15E9"/>
    <w:rsid w:val="002F5DE8"/>
    <w:rsid w:val="00300667"/>
    <w:rsid w:val="00324FC2"/>
    <w:rsid w:val="00331CC2"/>
    <w:rsid w:val="00334003"/>
    <w:rsid w:val="00366E33"/>
    <w:rsid w:val="003A1A9F"/>
    <w:rsid w:val="003B26A2"/>
    <w:rsid w:val="003C7A71"/>
    <w:rsid w:val="003E6184"/>
    <w:rsid w:val="0041176B"/>
    <w:rsid w:val="00452A54"/>
    <w:rsid w:val="00470F86"/>
    <w:rsid w:val="00475418"/>
    <w:rsid w:val="004B0661"/>
    <w:rsid w:val="004F2AFD"/>
    <w:rsid w:val="00504DAD"/>
    <w:rsid w:val="00524D6E"/>
    <w:rsid w:val="00542FB2"/>
    <w:rsid w:val="00574108"/>
    <w:rsid w:val="006055AF"/>
    <w:rsid w:val="00620593"/>
    <w:rsid w:val="006469BA"/>
    <w:rsid w:val="00653FD3"/>
    <w:rsid w:val="0068688E"/>
    <w:rsid w:val="00693C2E"/>
    <w:rsid w:val="006C2B6D"/>
    <w:rsid w:val="006D21FB"/>
    <w:rsid w:val="006D6901"/>
    <w:rsid w:val="00702DA9"/>
    <w:rsid w:val="007105B7"/>
    <w:rsid w:val="00742927"/>
    <w:rsid w:val="00795EB5"/>
    <w:rsid w:val="00820F45"/>
    <w:rsid w:val="00852692"/>
    <w:rsid w:val="00870336"/>
    <w:rsid w:val="00877645"/>
    <w:rsid w:val="008968E9"/>
    <w:rsid w:val="008A0BC3"/>
    <w:rsid w:val="008B6B23"/>
    <w:rsid w:val="008D2A8F"/>
    <w:rsid w:val="008E2D5B"/>
    <w:rsid w:val="008F0857"/>
    <w:rsid w:val="00905A5C"/>
    <w:rsid w:val="00913B66"/>
    <w:rsid w:val="009233F2"/>
    <w:rsid w:val="0093146A"/>
    <w:rsid w:val="009661E2"/>
    <w:rsid w:val="00984C1C"/>
    <w:rsid w:val="009A4CE1"/>
    <w:rsid w:val="00A14452"/>
    <w:rsid w:val="00A42EA7"/>
    <w:rsid w:val="00A46A85"/>
    <w:rsid w:val="00A72C23"/>
    <w:rsid w:val="00A83DB3"/>
    <w:rsid w:val="00AC681E"/>
    <w:rsid w:val="00AE15A3"/>
    <w:rsid w:val="00AE51F2"/>
    <w:rsid w:val="00B12DBF"/>
    <w:rsid w:val="00B40799"/>
    <w:rsid w:val="00B52E48"/>
    <w:rsid w:val="00B716BC"/>
    <w:rsid w:val="00B83CE2"/>
    <w:rsid w:val="00B96B17"/>
    <w:rsid w:val="00BA6FAA"/>
    <w:rsid w:val="00C14F01"/>
    <w:rsid w:val="00C26542"/>
    <w:rsid w:val="00C86055"/>
    <w:rsid w:val="00CC331E"/>
    <w:rsid w:val="00CE02F5"/>
    <w:rsid w:val="00D012D9"/>
    <w:rsid w:val="00D121A2"/>
    <w:rsid w:val="00D45CBE"/>
    <w:rsid w:val="00D8098F"/>
    <w:rsid w:val="00D85D9E"/>
    <w:rsid w:val="00E04410"/>
    <w:rsid w:val="00E07971"/>
    <w:rsid w:val="00E15253"/>
    <w:rsid w:val="00E36C86"/>
    <w:rsid w:val="00F617BE"/>
    <w:rsid w:val="00F87191"/>
    <w:rsid w:val="00FC1A41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C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C2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8688E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C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DAD"/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5C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5A5C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331CC2"/>
    <w:rPr>
      <w:rFonts w:asciiTheme="majorHAnsi" w:eastAsiaTheme="majorEastAsia" w:hAnsiTheme="majorHAnsi" w:cstheme="majorBidi"/>
      <w:sz w:val="36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331CC2"/>
    <w:pPr>
      <w:keepLines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331CC2"/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D45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E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Ben Edmondson</cp:lastModifiedBy>
  <cp:revision>5</cp:revision>
  <cp:lastPrinted>2021-01-09T16:32:00Z</cp:lastPrinted>
  <dcterms:created xsi:type="dcterms:W3CDTF">2022-02-14T10:03:00Z</dcterms:created>
  <dcterms:modified xsi:type="dcterms:W3CDTF">2022-03-18T11:22:00Z</dcterms:modified>
</cp:coreProperties>
</file>