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11BAC" w14:textId="5FACB668" w:rsidR="00437145" w:rsidRDefault="00437145">
      <w:pPr>
        <w:rPr>
          <w:b/>
          <w:sz w:val="28"/>
        </w:rPr>
      </w:pPr>
      <w:r w:rsidRPr="00437145">
        <w:rPr>
          <w:b/>
          <w:sz w:val="28"/>
        </w:rPr>
        <w:t xml:space="preserve">CI536 </w:t>
      </w:r>
      <w:r w:rsidR="00FE4C62">
        <w:rPr>
          <w:b/>
          <w:sz w:val="28"/>
        </w:rPr>
        <w:t xml:space="preserve">– Quark </w:t>
      </w:r>
      <w:r w:rsidRPr="00437145">
        <w:rPr>
          <w:b/>
          <w:sz w:val="28"/>
        </w:rPr>
        <w:t>Group Submission Statement of Contribution</w:t>
      </w:r>
    </w:p>
    <w:p w14:paraId="7FDE8F1E" w14:textId="77777777" w:rsidR="00E30952" w:rsidRPr="00E30952" w:rsidRDefault="00E30952">
      <w:pPr>
        <w:rPr>
          <w:b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6"/>
        <w:gridCol w:w="2500"/>
      </w:tblGrid>
      <w:tr w:rsidR="00437145" w14:paraId="52FC9F04" w14:textId="77777777" w:rsidTr="00437145">
        <w:tc>
          <w:tcPr>
            <w:tcW w:w="6516" w:type="dxa"/>
          </w:tcPr>
          <w:p w14:paraId="065F5B79" w14:textId="77777777" w:rsidR="00437145" w:rsidRPr="00437145" w:rsidRDefault="00437145">
            <w:pPr>
              <w:rPr>
                <w:b/>
              </w:rPr>
            </w:pPr>
            <w:r w:rsidRPr="00437145">
              <w:rPr>
                <w:b/>
              </w:rPr>
              <w:t>Student name</w:t>
            </w:r>
          </w:p>
        </w:tc>
        <w:tc>
          <w:tcPr>
            <w:tcW w:w="2500" w:type="dxa"/>
          </w:tcPr>
          <w:p w14:paraId="1344D719" w14:textId="77777777" w:rsidR="00437145" w:rsidRPr="00437145" w:rsidRDefault="00437145">
            <w:pPr>
              <w:rPr>
                <w:b/>
              </w:rPr>
            </w:pPr>
            <w:r w:rsidRPr="00437145">
              <w:rPr>
                <w:b/>
              </w:rPr>
              <w:t>Percentage contribution</w:t>
            </w:r>
          </w:p>
        </w:tc>
      </w:tr>
      <w:tr w:rsidR="00437145" w14:paraId="2505B6A4" w14:textId="77777777" w:rsidTr="00437145">
        <w:trPr>
          <w:trHeight w:val="411"/>
        </w:trPr>
        <w:tc>
          <w:tcPr>
            <w:tcW w:w="6516" w:type="dxa"/>
          </w:tcPr>
          <w:p w14:paraId="406D3A7D" w14:textId="5B505C50" w:rsidR="00437145" w:rsidRDefault="009C40BA">
            <w:r>
              <w:t>Jazer Barclay</w:t>
            </w:r>
          </w:p>
        </w:tc>
        <w:tc>
          <w:tcPr>
            <w:tcW w:w="2500" w:type="dxa"/>
          </w:tcPr>
          <w:p w14:paraId="3969A5AD" w14:textId="27579A72" w:rsidR="00437145" w:rsidRDefault="009C40BA">
            <w:r>
              <w:t>100%</w:t>
            </w:r>
          </w:p>
        </w:tc>
      </w:tr>
      <w:tr w:rsidR="00437145" w14:paraId="7EAEEF32" w14:textId="77777777" w:rsidTr="00437145">
        <w:trPr>
          <w:trHeight w:val="417"/>
        </w:trPr>
        <w:tc>
          <w:tcPr>
            <w:tcW w:w="6516" w:type="dxa"/>
          </w:tcPr>
          <w:p w14:paraId="673C6E6B" w14:textId="04F98E29" w:rsidR="00437145" w:rsidRDefault="009C40BA">
            <w:r>
              <w:t>Kim Lam</w:t>
            </w:r>
          </w:p>
        </w:tc>
        <w:tc>
          <w:tcPr>
            <w:tcW w:w="2500" w:type="dxa"/>
          </w:tcPr>
          <w:p w14:paraId="1464EB98" w14:textId="35945357" w:rsidR="00437145" w:rsidRDefault="009C40BA">
            <w:r>
              <w:t>100%</w:t>
            </w:r>
          </w:p>
        </w:tc>
      </w:tr>
      <w:tr w:rsidR="00437145" w14:paraId="61F15624" w14:textId="77777777" w:rsidTr="00437145">
        <w:trPr>
          <w:trHeight w:val="422"/>
        </w:trPr>
        <w:tc>
          <w:tcPr>
            <w:tcW w:w="6516" w:type="dxa"/>
          </w:tcPr>
          <w:p w14:paraId="181B4E39" w14:textId="3C712CC3" w:rsidR="00437145" w:rsidRDefault="009C40BA">
            <w:r>
              <w:t>Karan Vani</w:t>
            </w:r>
          </w:p>
        </w:tc>
        <w:tc>
          <w:tcPr>
            <w:tcW w:w="2500" w:type="dxa"/>
          </w:tcPr>
          <w:p w14:paraId="6A949A53" w14:textId="7A6C55ED" w:rsidR="00437145" w:rsidRDefault="009C40BA">
            <w:r>
              <w:t>100%</w:t>
            </w:r>
          </w:p>
        </w:tc>
      </w:tr>
      <w:tr w:rsidR="00437145" w14:paraId="10252E55" w14:textId="77777777" w:rsidTr="00437145">
        <w:trPr>
          <w:trHeight w:val="401"/>
        </w:trPr>
        <w:tc>
          <w:tcPr>
            <w:tcW w:w="6516" w:type="dxa"/>
          </w:tcPr>
          <w:p w14:paraId="028283D1" w14:textId="5E768FA2" w:rsidR="00437145" w:rsidRDefault="009C40BA">
            <w:r>
              <w:t>Fin Watling</w:t>
            </w:r>
          </w:p>
        </w:tc>
        <w:tc>
          <w:tcPr>
            <w:tcW w:w="2500" w:type="dxa"/>
          </w:tcPr>
          <w:p w14:paraId="64078925" w14:textId="29295C3C" w:rsidR="00437145" w:rsidRDefault="009C40BA">
            <w:r>
              <w:t>100%</w:t>
            </w:r>
          </w:p>
        </w:tc>
      </w:tr>
      <w:tr w:rsidR="00437145" w14:paraId="59D1368A" w14:textId="77777777" w:rsidTr="00437145">
        <w:trPr>
          <w:trHeight w:val="421"/>
        </w:trPr>
        <w:tc>
          <w:tcPr>
            <w:tcW w:w="6516" w:type="dxa"/>
          </w:tcPr>
          <w:p w14:paraId="7D6F2DD8" w14:textId="4B689C02" w:rsidR="00437145" w:rsidRDefault="009C40BA">
            <w:r>
              <w:t xml:space="preserve">Ben </w:t>
            </w:r>
            <w:proofErr w:type="spellStart"/>
            <w:r>
              <w:t>Edmonson</w:t>
            </w:r>
            <w:proofErr w:type="spellEnd"/>
          </w:p>
        </w:tc>
        <w:tc>
          <w:tcPr>
            <w:tcW w:w="2500" w:type="dxa"/>
          </w:tcPr>
          <w:p w14:paraId="2D3EB5CD" w14:textId="32C43C72" w:rsidR="00437145" w:rsidRDefault="009C40BA">
            <w:r>
              <w:t>100%</w:t>
            </w:r>
          </w:p>
        </w:tc>
      </w:tr>
      <w:tr w:rsidR="00437145" w14:paraId="18D20E4E" w14:textId="77777777" w:rsidTr="00437145">
        <w:trPr>
          <w:trHeight w:val="413"/>
        </w:trPr>
        <w:tc>
          <w:tcPr>
            <w:tcW w:w="6516" w:type="dxa"/>
          </w:tcPr>
          <w:p w14:paraId="4A262765" w14:textId="05B9FD5A" w:rsidR="00437145" w:rsidRDefault="009C40BA">
            <w:proofErr w:type="spellStart"/>
            <w:r>
              <w:t>Danil</w:t>
            </w:r>
            <w:proofErr w:type="spellEnd"/>
            <w:r>
              <w:t xml:space="preserve"> </w:t>
            </w:r>
            <w:proofErr w:type="spellStart"/>
            <w:r>
              <w:t>Bronnikov</w:t>
            </w:r>
            <w:proofErr w:type="spellEnd"/>
          </w:p>
        </w:tc>
        <w:tc>
          <w:tcPr>
            <w:tcW w:w="2500" w:type="dxa"/>
          </w:tcPr>
          <w:p w14:paraId="34C230AC" w14:textId="2D4FA24E" w:rsidR="00437145" w:rsidRDefault="009C40BA">
            <w:r>
              <w:t>100%</w:t>
            </w:r>
          </w:p>
        </w:tc>
      </w:tr>
    </w:tbl>
    <w:p w14:paraId="47EEC279" w14:textId="18255BDA" w:rsidR="00453621" w:rsidRDefault="00453621"/>
    <w:p w14:paraId="6C4167AD" w14:textId="77777777" w:rsidR="00E30952" w:rsidRDefault="00E30952"/>
    <w:sectPr w:rsidR="00E309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145"/>
    <w:rsid w:val="00437145"/>
    <w:rsid w:val="00453621"/>
    <w:rsid w:val="00462A7B"/>
    <w:rsid w:val="007D3A6A"/>
    <w:rsid w:val="008A3AB8"/>
    <w:rsid w:val="009C40BA"/>
    <w:rsid w:val="009E1522"/>
    <w:rsid w:val="00A20EC1"/>
    <w:rsid w:val="00E30952"/>
    <w:rsid w:val="00FE4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6D44D"/>
  <w15:chartTrackingRefBased/>
  <w15:docId w15:val="{F5F08AA6-9EF2-4220-A4C0-7416CEFEB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71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Brighton</Company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Cox</dc:creator>
  <cp:keywords/>
  <dc:description/>
  <cp:lastModifiedBy>Jazer Barclay (student)</cp:lastModifiedBy>
  <cp:revision>5</cp:revision>
  <dcterms:created xsi:type="dcterms:W3CDTF">2022-06-02T23:41:00Z</dcterms:created>
  <dcterms:modified xsi:type="dcterms:W3CDTF">2022-06-02T23:44:00Z</dcterms:modified>
</cp:coreProperties>
</file>