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C58E" w14:textId="77777777" w:rsidR="001C78AB" w:rsidRDefault="001C78AB">
      <w:pPr>
        <w:rPr>
          <w:rFonts w:ascii="Cavolini" w:hAnsi="Cavolini" w:cs="Cavolini"/>
          <w:sz w:val="40"/>
          <w:szCs w:val="40"/>
          <w:lang w:val="es-PY"/>
        </w:rPr>
      </w:pPr>
      <w:r w:rsidRPr="001C78AB">
        <w:rPr>
          <w:rFonts w:ascii="Cavolini" w:hAnsi="Cavolini" w:cs="Cavolini"/>
          <w:sz w:val="40"/>
          <w:szCs w:val="40"/>
          <w:lang w:val="es-PY"/>
        </w:rPr>
        <w:t>MYSQL. Primera clase</w:t>
      </w:r>
      <w:r>
        <w:rPr>
          <w:rFonts w:ascii="Cavolini" w:hAnsi="Cavolini" w:cs="Cavolini"/>
          <w:sz w:val="40"/>
          <w:szCs w:val="40"/>
          <w:lang w:val="es-PY"/>
        </w:rPr>
        <w:t xml:space="preserve">. </w:t>
      </w:r>
    </w:p>
    <w:p w14:paraId="6A808252" w14:textId="77777777" w:rsidR="004C38E6" w:rsidRPr="001C78AB" w:rsidRDefault="001C78AB">
      <w:pPr>
        <w:rPr>
          <w:rFonts w:ascii="Arabic Typesetting" w:hAnsi="Arabic Typesetting" w:cs="Arabic Typesetting"/>
          <w:sz w:val="40"/>
          <w:szCs w:val="40"/>
          <w:lang w:val="es-PY"/>
        </w:rPr>
      </w:pPr>
      <w:r w:rsidRPr="001C78AB">
        <w:rPr>
          <w:rFonts w:ascii="Arabic Typesetting" w:hAnsi="Arabic Typesetting" w:cs="Arabic Typesetting" w:hint="cs"/>
          <w:sz w:val="36"/>
          <w:szCs w:val="36"/>
          <w:lang w:val="es-PY"/>
        </w:rPr>
        <w:t>Grabación 22/04/2023</w:t>
      </w:r>
    </w:p>
    <w:p w14:paraId="5F14644C" w14:textId="77777777" w:rsidR="001C78AB" w:rsidRDefault="001C78AB">
      <w:pPr>
        <w:rPr>
          <w:rFonts w:ascii="Century Gothic" w:hAnsi="Century Gothic"/>
          <w:lang w:val="es-PY"/>
        </w:rPr>
      </w:pPr>
      <w:r>
        <w:rPr>
          <w:rFonts w:ascii="Century Gothic" w:hAnsi="Century Gothic"/>
          <w:lang w:val="es-PY"/>
        </w:rPr>
        <w:t>Considerar todos los requerimientos del cliente.</w:t>
      </w:r>
      <w:r w:rsidR="0081459B">
        <w:rPr>
          <w:rFonts w:ascii="Century Gothic" w:hAnsi="Century Gothic"/>
          <w:lang w:val="es-PY"/>
        </w:rPr>
        <w:t xml:space="preserve"> </w:t>
      </w:r>
      <w:r>
        <w:rPr>
          <w:rFonts w:ascii="Century Gothic" w:hAnsi="Century Gothic"/>
          <w:lang w:val="es-PY"/>
        </w:rPr>
        <w:t>¿Qué necesitaría tener?</w:t>
      </w:r>
    </w:p>
    <w:p w14:paraId="2C588FA7" w14:textId="77777777" w:rsidR="0081459B" w:rsidRDefault="0081459B" w:rsidP="0081459B">
      <w:pPr>
        <w:rPr>
          <w:rFonts w:ascii="Century Gothic" w:hAnsi="Century Gothic"/>
          <w:b/>
          <w:bCs/>
          <w:lang w:val="es-PY"/>
        </w:rPr>
      </w:pPr>
      <w:r>
        <w:rPr>
          <w:rFonts w:ascii="Century Gothic" w:hAnsi="Century Gothic"/>
          <w:b/>
          <w:bCs/>
          <w:lang w:val="es-PY"/>
        </w:rPr>
        <w:t xml:space="preserve">Sobre la normalización: </w:t>
      </w:r>
    </w:p>
    <w:p w14:paraId="5C8BBD8D" w14:textId="77777777" w:rsidR="0081459B" w:rsidRPr="0081459B" w:rsidRDefault="0081459B" w:rsidP="0081459B">
      <w:pPr>
        <w:pStyle w:val="ListParagraph"/>
        <w:numPr>
          <w:ilvl w:val="0"/>
          <w:numId w:val="1"/>
        </w:numPr>
        <w:rPr>
          <w:rFonts w:ascii="Century Gothic" w:hAnsi="Century Gothic"/>
          <w:lang w:val="es-PY"/>
        </w:rPr>
      </w:pPr>
      <w:r w:rsidRPr="0081459B">
        <w:rPr>
          <w:rFonts w:ascii="Century Gothic" w:hAnsi="Century Gothic"/>
          <w:lang w:val="es-PY"/>
        </w:rPr>
        <w:t>Primera forma</w:t>
      </w:r>
    </w:p>
    <w:p w14:paraId="77F3B9CA" w14:textId="77777777" w:rsidR="0081459B" w:rsidRPr="0081459B" w:rsidRDefault="0081459B" w:rsidP="0081459B">
      <w:pPr>
        <w:rPr>
          <w:rFonts w:ascii="Century Gothic" w:hAnsi="Century Gothic"/>
          <w:lang w:val="es-PY"/>
        </w:rPr>
      </w:pPr>
      <w:r w:rsidRPr="0081459B">
        <w:rPr>
          <w:rFonts w:ascii="Century Gothic" w:hAnsi="Century Gothic"/>
          <w:lang w:val="es-PY"/>
        </w:rPr>
        <w:t>Cada columna de tu tabla solo puede tener 1 valor.</w:t>
      </w:r>
    </w:p>
    <w:p w14:paraId="5C2B65FA" w14:textId="77777777" w:rsidR="0081459B" w:rsidRDefault="0081459B" w:rsidP="0081459B">
      <w:pPr>
        <w:rPr>
          <w:rFonts w:ascii="Century Gothic" w:hAnsi="Century Gothic"/>
          <w:lang w:val="es-PY"/>
        </w:rPr>
      </w:pPr>
      <w:r w:rsidRPr="0081459B">
        <w:rPr>
          <w:rFonts w:ascii="Century Gothic" w:hAnsi="Century Gothic"/>
          <w:lang w:val="es-PY"/>
        </w:rPr>
        <w:t>Ej.: No debes tener una columna de dirección en tu tabla que aliste la dirección, la ciudad, el estado y el código postal, todos separados por comas.</w:t>
      </w:r>
    </w:p>
    <w:p w14:paraId="07F421BB" w14:textId="77777777" w:rsidR="0081459B" w:rsidRPr="0081459B" w:rsidRDefault="0081459B" w:rsidP="0081459B">
      <w:pPr>
        <w:pStyle w:val="ListParagraph"/>
        <w:numPr>
          <w:ilvl w:val="0"/>
          <w:numId w:val="1"/>
        </w:numPr>
        <w:rPr>
          <w:rFonts w:ascii="Century Gothic" w:hAnsi="Century Gothic"/>
          <w:lang w:val="es-PY"/>
        </w:rPr>
      </w:pPr>
      <w:r w:rsidRPr="0081459B">
        <w:rPr>
          <w:rFonts w:ascii="Century Gothic" w:hAnsi="Century Gothic"/>
          <w:lang w:val="es-PY"/>
        </w:rPr>
        <w:t>Segunda forma</w:t>
      </w:r>
    </w:p>
    <w:p w14:paraId="3BBECAB7" w14:textId="77777777" w:rsidR="0081459B" w:rsidRPr="0081459B" w:rsidRDefault="0081459B" w:rsidP="0081459B">
      <w:pPr>
        <w:rPr>
          <w:rFonts w:ascii="Century Gothic" w:hAnsi="Century Gothic"/>
          <w:lang w:val="es-PY"/>
        </w:rPr>
      </w:pPr>
      <w:r w:rsidRPr="0081459B">
        <w:rPr>
          <w:rFonts w:ascii="Century Gothic" w:hAnsi="Century Gothic"/>
          <w:lang w:val="es-PY"/>
        </w:rPr>
        <w:t xml:space="preserve">Cada columna de tu tabla que no sea una clave (principal o foránea) debe tener valores únicos. </w:t>
      </w:r>
    </w:p>
    <w:p w14:paraId="2173A8C5" w14:textId="77777777" w:rsidR="0081459B" w:rsidRPr="0081459B" w:rsidRDefault="0081459B" w:rsidP="0081459B">
      <w:pPr>
        <w:rPr>
          <w:rFonts w:ascii="Century Gothic" w:hAnsi="Century Gothic"/>
          <w:lang w:val="es-PY"/>
        </w:rPr>
      </w:pPr>
      <w:r w:rsidRPr="0081459B">
        <w:rPr>
          <w:rFonts w:ascii="Century Gothic" w:hAnsi="Century Gothic"/>
          <w:lang w:val="es-PY"/>
        </w:rPr>
        <w:t xml:space="preserve">Ej.: Si tienes una tabla de películas con una columna de categorías, no deberías repetir una categoría.   </w:t>
      </w:r>
    </w:p>
    <w:p w14:paraId="6D1E62AF" w14:textId="77777777" w:rsidR="0081459B" w:rsidRPr="0081459B" w:rsidRDefault="0081459B" w:rsidP="0081459B">
      <w:pPr>
        <w:pStyle w:val="ListParagraph"/>
        <w:numPr>
          <w:ilvl w:val="0"/>
          <w:numId w:val="1"/>
        </w:numPr>
        <w:rPr>
          <w:rFonts w:ascii="Century Gothic" w:hAnsi="Century Gothic"/>
          <w:lang w:val="es-PY"/>
        </w:rPr>
      </w:pPr>
      <w:r w:rsidRPr="0081459B">
        <w:rPr>
          <w:rFonts w:ascii="Century Gothic" w:hAnsi="Century Gothic"/>
          <w:lang w:val="es-PY"/>
        </w:rPr>
        <w:t>Tercera forma</w:t>
      </w:r>
    </w:p>
    <w:p w14:paraId="41BCBA9A" w14:textId="77777777" w:rsidR="0081459B" w:rsidRPr="0081459B" w:rsidRDefault="0081459B" w:rsidP="0081459B">
      <w:pPr>
        <w:rPr>
          <w:rFonts w:ascii="Century Gothic" w:hAnsi="Century Gothic"/>
          <w:lang w:val="es-PY"/>
        </w:rPr>
      </w:pPr>
      <w:r w:rsidRPr="0081459B">
        <w:rPr>
          <w:rFonts w:ascii="Century Gothic" w:hAnsi="Century Gothic"/>
          <w:lang w:val="es-PY"/>
        </w:rPr>
        <w:t>No puedes tener una columna sin clave que dependa de otra columna sin clave.</w:t>
      </w:r>
    </w:p>
    <w:p w14:paraId="004F767F" w14:textId="77777777" w:rsidR="001C78AB" w:rsidRDefault="0081459B" w:rsidP="0081459B">
      <w:pPr>
        <w:rPr>
          <w:rFonts w:ascii="Century Gothic" w:hAnsi="Century Gothic"/>
          <w:lang w:val="es-PY"/>
        </w:rPr>
      </w:pPr>
      <w:r w:rsidRPr="0081459B">
        <w:rPr>
          <w:rFonts w:ascii="Century Gothic" w:hAnsi="Century Gothic"/>
          <w:lang w:val="es-PY"/>
        </w:rPr>
        <w:t>Ej.: Si tienes una tabla de libros con columnas nombre_editorial y dirección_editorial, dirección_editorial y nombre_editorial deben separarse en una tabla separada y vincularse a los libros con una clave foránea. dirección_editorial depende de nombre_editorial y ninguna columna es una columna clave</w:t>
      </w:r>
    </w:p>
    <w:p w14:paraId="0381A3BB" w14:textId="77777777" w:rsidR="00FB7BCF" w:rsidRDefault="00FB7BCF" w:rsidP="0081459B">
      <w:pPr>
        <w:rPr>
          <w:rFonts w:ascii="Century Gothic" w:hAnsi="Century Gothic"/>
          <w:b/>
          <w:bCs/>
          <w:lang w:val="es-PY"/>
        </w:rPr>
      </w:pPr>
      <w:r>
        <w:rPr>
          <w:rFonts w:ascii="Century Gothic" w:hAnsi="Century Gothic"/>
          <w:b/>
          <w:bCs/>
          <w:lang w:val="es-PY"/>
        </w:rPr>
        <w:t>Para crear tablas.</w:t>
      </w:r>
    </w:p>
    <w:p w14:paraId="1F72FC40" w14:textId="77777777" w:rsidR="00FB7BCF" w:rsidRDefault="00FB7BCF" w:rsidP="00FB7BCF">
      <w:pPr>
        <w:pStyle w:val="ListParagraph"/>
        <w:numPr>
          <w:ilvl w:val="0"/>
          <w:numId w:val="2"/>
        </w:numPr>
        <w:rPr>
          <w:rFonts w:ascii="Century Gothic" w:hAnsi="Century Gothic"/>
          <w:lang w:val="es-PY"/>
        </w:rPr>
      </w:pPr>
      <w:r>
        <w:rPr>
          <w:rFonts w:ascii="Century Gothic" w:hAnsi="Century Gothic"/>
          <w:lang w:val="es-PY"/>
        </w:rPr>
        <w:t>Voy a modelos, que es el segundo ícono en el lado izquierdo de mysql workbench y clicko en el más que está a lado de models.</w:t>
      </w:r>
    </w:p>
    <w:p w14:paraId="1943F7C2" w14:textId="77777777" w:rsidR="00FB7BCF" w:rsidRDefault="00FB7BCF" w:rsidP="00FB7BCF">
      <w:pPr>
        <w:pStyle w:val="ListParagraph"/>
        <w:numPr>
          <w:ilvl w:val="0"/>
          <w:numId w:val="2"/>
        </w:numPr>
        <w:rPr>
          <w:rFonts w:ascii="Century Gothic" w:hAnsi="Century Gothic"/>
          <w:lang w:val="es-PY"/>
        </w:rPr>
      </w:pPr>
      <w:r>
        <w:rPr>
          <w:rFonts w:ascii="Century Gothic" w:hAnsi="Century Gothic"/>
          <w:lang w:val="es-PY"/>
        </w:rPr>
        <w:t>En physical schemas tengo los datos de mi tabla y haciendo click ahí, puedo denominar mi tabla, en este caso: base_datos_productos.</w:t>
      </w:r>
    </w:p>
    <w:p w14:paraId="5F848C3A" w14:textId="77777777" w:rsidR="00FB7BCF" w:rsidRDefault="00FB7BCF" w:rsidP="00FB7BCF">
      <w:pPr>
        <w:pStyle w:val="ListParagraph"/>
        <w:numPr>
          <w:ilvl w:val="0"/>
          <w:numId w:val="2"/>
        </w:numPr>
        <w:rPr>
          <w:rFonts w:ascii="Century Gothic" w:hAnsi="Century Gothic"/>
          <w:lang w:val="es-PY"/>
        </w:rPr>
      </w:pPr>
      <w:r>
        <w:rPr>
          <w:rFonts w:ascii="Century Gothic" w:hAnsi="Century Gothic"/>
          <w:lang w:val="es-PY"/>
        </w:rPr>
        <w:t>Hago click en diagramas y voy al dibujo que dice insertar tabla.</w:t>
      </w:r>
    </w:p>
    <w:p w14:paraId="7B047ED8" w14:textId="77777777" w:rsidR="00584E80" w:rsidRDefault="00584E80" w:rsidP="00FB7BCF">
      <w:pPr>
        <w:pStyle w:val="ListParagraph"/>
        <w:numPr>
          <w:ilvl w:val="0"/>
          <w:numId w:val="2"/>
        </w:numPr>
        <w:rPr>
          <w:rFonts w:ascii="Century Gothic" w:hAnsi="Century Gothic"/>
          <w:lang w:val="es-PY"/>
        </w:rPr>
      </w:pPr>
      <w:r>
        <w:rPr>
          <w:rFonts w:ascii="Century Gothic" w:hAnsi="Century Gothic"/>
          <w:lang w:val="es-PY"/>
        </w:rPr>
        <w:t>Hago doble click en la tabla y ahí puedo agregarle las características que necesito.</w:t>
      </w:r>
    </w:p>
    <w:p w14:paraId="76833108" w14:textId="77777777" w:rsidR="00584E80" w:rsidRDefault="00584E80" w:rsidP="00584E80">
      <w:pPr>
        <w:pStyle w:val="ListParagraph"/>
        <w:rPr>
          <w:rFonts w:ascii="Century Gothic" w:hAnsi="Century Gothic"/>
          <w:lang w:val="es-PY"/>
        </w:rPr>
      </w:pPr>
      <w:r w:rsidRPr="00584E80">
        <w:rPr>
          <w:rFonts w:ascii="Century Gothic" w:hAnsi="Century Gothic"/>
          <w:noProof/>
          <w:lang w:val="es-PY"/>
        </w:rPr>
        <w:drawing>
          <wp:inline distT="0" distB="0" distL="0" distR="0" wp14:anchorId="675B4BA3" wp14:editId="3471ACDE">
            <wp:extent cx="3410125" cy="406421"/>
            <wp:effectExtent l="0" t="0" r="0" b="0"/>
            <wp:docPr id="274452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52747" name="Picture 1" descr="A screenshot of a computer&#10;&#10;Description automatically generated"/>
                    <pic:cNvPicPr/>
                  </pic:nvPicPr>
                  <pic:blipFill>
                    <a:blip r:embed="rId5"/>
                    <a:stretch>
                      <a:fillRect/>
                    </a:stretch>
                  </pic:blipFill>
                  <pic:spPr>
                    <a:xfrm>
                      <a:off x="0" y="0"/>
                      <a:ext cx="3410125" cy="406421"/>
                    </a:xfrm>
                    <a:prstGeom prst="rect">
                      <a:avLst/>
                    </a:prstGeom>
                  </pic:spPr>
                </pic:pic>
              </a:graphicData>
            </a:graphic>
          </wp:inline>
        </w:drawing>
      </w:r>
    </w:p>
    <w:p w14:paraId="21FCF6D2" w14:textId="77777777" w:rsidR="00584E80" w:rsidRDefault="00584E80" w:rsidP="00584E80">
      <w:pPr>
        <w:pStyle w:val="ListParagraph"/>
        <w:rPr>
          <w:rFonts w:ascii="Century Gothic" w:hAnsi="Century Gothic"/>
          <w:lang w:val="es-PY"/>
        </w:rPr>
      </w:pPr>
      <w:r>
        <w:rPr>
          <w:rFonts w:ascii="Century Gothic" w:hAnsi="Century Gothic"/>
          <w:lang w:val="es-PY"/>
        </w:rPr>
        <w:t>pk: llave primaria. MARCA</w:t>
      </w:r>
    </w:p>
    <w:p w14:paraId="009593F6" w14:textId="77777777" w:rsidR="00584E80" w:rsidRDefault="00584E80" w:rsidP="00584E80">
      <w:pPr>
        <w:pStyle w:val="ListParagraph"/>
        <w:rPr>
          <w:rFonts w:ascii="Century Gothic" w:hAnsi="Century Gothic"/>
          <w:lang w:val="es-PY"/>
        </w:rPr>
      </w:pPr>
      <w:r>
        <w:rPr>
          <w:rFonts w:ascii="Century Gothic" w:hAnsi="Century Gothic"/>
          <w:lang w:val="es-PY"/>
        </w:rPr>
        <w:t>No null: que no se acepta nulos. MARCA</w:t>
      </w:r>
    </w:p>
    <w:p w14:paraId="0559E44A" w14:textId="77777777" w:rsidR="00584E80" w:rsidRDefault="00584E80" w:rsidP="00584E80">
      <w:pPr>
        <w:pStyle w:val="ListParagraph"/>
        <w:rPr>
          <w:rFonts w:ascii="Century Gothic" w:hAnsi="Century Gothic"/>
          <w:lang w:val="es-PY"/>
        </w:rPr>
      </w:pPr>
      <w:r>
        <w:rPr>
          <w:rFonts w:ascii="Century Gothic" w:hAnsi="Century Gothic"/>
          <w:lang w:val="es-PY"/>
        </w:rPr>
        <w:t>Uq: unique</w:t>
      </w:r>
    </w:p>
    <w:p w14:paraId="6497ACE5" w14:textId="77777777" w:rsidR="00584E80" w:rsidRDefault="00584E80" w:rsidP="00584E80">
      <w:pPr>
        <w:pStyle w:val="ListParagraph"/>
        <w:rPr>
          <w:rFonts w:ascii="Century Gothic" w:hAnsi="Century Gothic"/>
          <w:lang w:val="es-PY"/>
        </w:rPr>
      </w:pPr>
      <w:r>
        <w:rPr>
          <w:rFonts w:ascii="Century Gothic" w:hAnsi="Century Gothic"/>
          <w:lang w:val="es-PY"/>
        </w:rPr>
        <w:t>Binary: que tendrá dos datos</w:t>
      </w:r>
    </w:p>
    <w:p w14:paraId="29D0B381" w14:textId="77777777" w:rsidR="00584E80" w:rsidRDefault="00584E80" w:rsidP="00584E80">
      <w:pPr>
        <w:pStyle w:val="ListParagraph"/>
        <w:rPr>
          <w:rFonts w:ascii="Century Gothic" w:hAnsi="Century Gothic"/>
          <w:lang w:val="es-PY"/>
        </w:rPr>
      </w:pPr>
      <w:r>
        <w:rPr>
          <w:rFonts w:ascii="Century Gothic" w:hAnsi="Century Gothic"/>
          <w:lang w:val="es-PY"/>
        </w:rPr>
        <w:t>Un: que si no tiene signo va de cero a algo. MARCA</w:t>
      </w:r>
    </w:p>
    <w:p w14:paraId="46831C14" w14:textId="77777777" w:rsidR="00584E80" w:rsidRDefault="00584E80" w:rsidP="00584E80">
      <w:pPr>
        <w:pStyle w:val="ListParagraph"/>
        <w:rPr>
          <w:rFonts w:ascii="Century Gothic" w:hAnsi="Century Gothic"/>
          <w:lang w:val="es-PY"/>
        </w:rPr>
      </w:pPr>
      <w:r>
        <w:rPr>
          <w:rFonts w:ascii="Century Gothic" w:hAnsi="Century Gothic"/>
          <w:lang w:val="es-PY"/>
        </w:rPr>
        <w:t>Zero fill: el campo largo es de tres pero comienza con 0.</w:t>
      </w:r>
    </w:p>
    <w:p w14:paraId="2ED8F84B" w14:textId="77777777" w:rsidR="00584E80" w:rsidRDefault="00584E80" w:rsidP="00584E80">
      <w:pPr>
        <w:pStyle w:val="ListParagraph"/>
        <w:rPr>
          <w:rFonts w:ascii="Century Gothic" w:hAnsi="Century Gothic"/>
          <w:lang w:val="es-PY"/>
        </w:rPr>
      </w:pPr>
      <w:r>
        <w:rPr>
          <w:rFonts w:ascii="Century Gothic" w:hAnsi="Century Gothic"/>
          <w:lang w:val="es-PY"/>
        </w:rPr>
        <w:t>AI: autoincrementar, que si no doy el ID que incremente solo después de lo que yo le doy ultimo. SE MARCA</w:t>
      </w:r>
    </w:p>
    <w:p w14:paraId="54BA2498" w14:textId="77777777" w:rsidR="00CA1F1B" w:rsidRDefault="00584E80" w:rsidP="00CA1F1B">
      <w:pPr>
        <w:pStyle w:val="ListParagraph"/>
        <w:rPr>
          <w:rFonts w:ascii="Century Gothic" w:hAnsi="Century Gothic"/>
          <w:lang w:val="es-PY"/>
        </w:rPr>
      </w:pPr>
      <w:r>
        <w:rPr>
          <w:rFonts w:ascii="Century Gothic" w:hAnsi="Century Gothic"/>
          <w:lang w:val="es-PY"/>
        </w:rPr>
        <w:t xml:space="preserve">G: </w:t>
      </w:r>
      <w:r w:rsidR="00CA1F1B">
        <w:rPr>
          <w:rFonts w:ascii="Century Gothic" w:hAnsi="Century Gothic"/>
          <w:lang w:val="es-PY"/>
        </w:rPr>
        <w:t>cálculos</w:t>
      </w:r>
    </w:p>
    <w:p w14:paraId="041AC2C6" w14:textId="77777777" w:rsidR="00CA1F1B" w:rsidRDefault="00CA1F1B" w:rsidP="00CA1F1B">
      <w:pPr>
        <w:rPr>
          <w:rFonts w:ascii="Century Gothic" w:hAnsi="Century Gothic"/>
          <w:lang w:val="es-PY"/>
        </w:rPr>
      </w:pPr>
      <w:r w:rsidRPr="00CA1F1B">
        <w:rPr>
          <w:rFonts w:ascii="Century Gothic" w:hAnsi="Century Gothic"/>
          <w:noProof/>
          <w:lang w:val="es-PY"/>
        </w:rPr>
        <w:drawing>
          <wp:inline distT="0" distB="0" distL="0" distR="0" wp14:anchorId="080195C5" wp14:editId="3FDB673B">
            <wp:extent cx="2749691" cy="723937"/>
            <wp:effectExtent l="0" t="0" r="0" b="0"/>
            <wp:docPr id="1676824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24062" name="Picture 1" descr="A screenshot of a computer&#10;&#10;Description automatically generated"/>
                    <pic:cNvPicPr/>
                  </pic:nvPicPr>
                  <pic:blipFill>
                    <a:blip r:embed="rId6"/>
                    <a:stretch>
                      <a:fillRect/>
                    </a:stretch>
                  </pic:blipFill>
                  <pic:spPr>
                    <a:xfrm>
                      <a:off x="0" y="0"/>
                      <a:ext cx="2749691" cy="723937"/>
                    </a:xfrm>
                    <a:prstGeom prst="rect">
                      <a:avLst/>
                    </a:prstGeom>
                  </pic:spPr>
                </pic:pic>
              </a:graphicData>
            </a:graphic>
          </wp:inline>
        </w:drawing>
      </w:r>
      <w:r>
        <w:rPr>
          <w:rFonts w:ascii="Century Gothic" w:hAnsi="Century Gothic"/>
          <w:lang w:val="es-PY"/>
        </w:rPr>
        <w:t xml:space="preserve"> el con transparencia es boolean pero deja como tinyint por</w:t>
      </w:r>
      <w:r>
        <w:rPr>
          <w:rFonts w:ascii="Century Gothic" w:hAnsi="Century Gothic"/>
          <w:lang w:val="es-PY"/>
        </w:rPr>
        <w:tab/>
        <w:t>que 0 es falso y 1 es verdadero.</w:t>
      </w:r>
    </w:p>
    <w:p w14:paraId="11AEDA75" w14:textId="77777777" w:rsidR="00CA1F1B" w:rsidRDefault="00CA1F1B" w:rsidP="00CA1F1B">
      <w:pPr>
        <w:pStyle w:val="ListParagraph"/>
        <w:numPr>
          <w:ilvl w:val="0"/>
          <w:numId w:val="2"/>
        </w:numPr>
        <w:rPr>
          <w:rFonts w:ascii="Century Gothic" w:hAnsi="Century Gothic"/>
          <w:lang w:val="es-PY"/>
        </w:rPr>
      </w:pPr>
      <w:r>
        <w:rPr>
          <w:rFonts w:ascii="Century Gothic" w:hAnsi="Century Gothic"/>
          <w:lang w:val="es-PY"/>
        </w:rPr>
        <w:t>Cuando ya tengo todas mis tablas cargadas, le indico que tipo de relación hay entre cada una, y para eso hay una columna con los tipos de relaciones a la izquierda.</w:t>
      </w:r>
    </w:p>
    <w:p w14:paraId="7BFF7AA4" w14:textId="77777777" w:rsidR="00CA1F1B" w:rsidRDefault="00CA1F1B" w:rsidP="00CA1F1B">
      <w:pPr>
        <w:pStyle w:val="ListParagraph"/>
        <w:numPr>
          <w:ilvl w:val="0"/>
          <w:numId w:val="3"/>
        </w:numPr>
        <w:rPr>
          <w:rFonts w:ascii="Century Gothic" w:hAnsi="Century Gothic"/>
          <w:lang w:val="es-PY"/>
        </w:rPr>
      </w:pPr>
      <w:r>
        <w:rPr>
          <w:rFonts w:ascii="Century Gothic" w:hAnsi="Century Gothic"/>
          <w:lang w:val="es-PY"/>
        </w:rPr>
        <w:t>Para relación uno a uno: selecciono el que es el padre (el producto) y le marco el primer cuadrito. Se crea automáticamente la llave foránea en el padre y ahí debo cambiar el nombre, en vez de imágenes, debe ser imagen.</w:t>
      </w:r>
    </w:p>
    <w:p w14:paraId="1310D201" w14:textId="77777777" w:rsidR="00946E40" w:rsidRDefault="00CA1F1B" w:rsidP="00946E40">
      <w:pPr>
        <w:pStyle w:val="ListParagraph"/>
        <w:numPr>
          <w:ilvl w:val="0"/>
          <w:numId w:val="3"/>
        </w:numPr>
        <w:rPr>
          <w:rFonts w:ascii="Century Gothic" w:hAnsi="Century Gothic"/>
          <w:lang w:val="es-PY"/>
        </w:rPr>
      </w:pPr>
      <w:r>
        <w:rPr>
          <w:rFonts w:ascii="Century Gothic" w:hAnsi="Century Gothic"/>
          <w:lang w:val="es-PY"/>
        </w:rPr>
        <w:t>Para relación uno a muchos: uno a n. que es el segundo cuadrito.</w:t>
      </w:r>
      <w:r w:rsidR="00946E40">
        <w:rPr>
          <w:rFonts w:ascii="Century Gothic" w:hAnsi="Century Gothic"/>
          <w:lang w:val="es-PY"/>
        </w:rPr>
        <w:t xml:space="preserve"> Se crea automáticamente la llave foránea en el padre y ahí debo cambiar el nombre, en vez de categorías, debe ser categoría.</w:t>
      </w:r>
    </w:p>
    <w:p w14:paraId="07551D8D" w14:textId="0729191B" w:rsidR="00CA1F1B" w:rsidRDefault="004C2572" w:rsidP="00CA1F1B">
      <w:pPr>
        <w:pStyle w:val="ListParagraph"/>
        <w:numPr>
          <w:ilvl w:val="0"/>
          <w:numId w:val="3"/>
        </w:numPr>
        <w:rPr>
          <w:rFonts w:ascii="Century Gothic" w:hAnsi="Century Gothic"/>
          <w:lang w:val="es-PY"/>
        </w:rPr>
      </w:pPr>
      <w:r>
        <w:rPr>
          <w:rFonts w:ascii="Century Gothic" w:hAnsi="Century Gothic"/>
          <w:lang w:val="es-PY"/>
        </w:rPr>
        <w:t xml:space="preserve">Para relación mucho a muchos: n a n, que es el siguiente cuadrito. Esto crea una tercera tabla </w:t>
      </w:r>
      <w:r w:rsidR="00865482">
        <w:rPr>
          <w:rFonts w:ascii="Century Gothic" w:hAnsi="Century Gothic"/>
          <w:lang w:val="es-PY"/>
        </w:rPr>
        <w:t>en donde debemos desactivar el uk para los dos primeros y crear un id que sea la llave primaria.</w:t>
      </w:r>
    </w:p>
    <w:p w14:paraId="397B22D9" w14:textId="5589464B" w:rsidR="00D31F81" w:rsidRDefault="00E32BC1" w:rsidP="00D31F81">
      <w:pPr>
        <w:rPr>
          <w:rFonts w:ascii="Century Gothic" w:hAnsi="Century Gothic"/>
          <w:lang w:val="es-PY"/>
        </w:rPr>
      </w:pPr>
      <w:r>
        <w:rPr>
          <w:rFonts w:ascii="Century Gothic" w:hAnsi="Century Gothic"/>
          <w:lang w:val="es-PY"/>
        </w:rPr>
        <w:t xml:space="preserve">Se puede exportar el archivo como png </w:t>
      </w:r>
      <w:r w:rsidR="000770F6">
        <w:rPr>
          <w:rFonts w:ascii="Century Gothic" w:hAnsi="Century Gothic"/>
          <w:lang w:val="es-PY"/>
        </w:rPr>
        <w:t xml:space="preserve">y esa es </w:t>
      </w:r>
    </w:p>
    <w:p w14:paraId="31925EF6" w14:textId="7B5D3CA9" w:rsidR="003507AE" w:rsidRDefault="003507AE" w:rsidP="00D31F81">
      <w:pPr>
        <w:rPr>
          <w:rFonts w:ascii="Century Gothic" w:hAnsi="Century Gothic"/>
          <w:b/>
          <w:bCs/>
          <w:lang w:val="es-PY"/>
        </w:rPr>
      </w:pPr>
      <w:r>
        <w:rPr>
          <w:rFonts w:ascii="Century Gothic" w:hAnsi="Century Gothic"/>
          <w:b/>
          <w:bCs/>
          <w:lang w:val="es-PY"/>
        </w:rPr>
        <w:t>CONVENCIONES</w:t>
      </w:r>
    </w:p>
    <w:p w14:paraId="3FD16FCE" w14:textId="3EB65264" w:rsidR="002D080E" w:rsidRPr="002D080E" w:rsidRDefault="002D080E" w:rsidP="002D080E">
      <w:pPr>
        <w:pStyle w:val="ListParagraph"/>
        <w:numPr>
          <w:ilvl w:val="0"/>
          <w:numId w:val="4"/>
        </w:numPr>
        <w:rPr>
          <w:rFonts w:ascii="Century Gothic" w:hAnsi="Century Gothic"/>
          <w:lang w:val="es-PY"/>
        </w:rPr>
      </w:pPr>
      <w:r w:rsidRPr="002D080E">
        <w:rPr>
          <w:rFonts w:ascii="Century Gothic" w:hAnsi="Century Gothic"/>
          <w:lang w:val="es-PY"/>
        </w:rPr>
        <w:t>que el nombre de la tabla sea plural y TODO en minúsculas: hazlo en plural (por ejemplo, usuarios, clientes potenciales, sitios, clientes, capítulos, cursos, módulos)</w:t>
      </w:r>
    </w:p>
    <w:p w14:paraId="60BAFE30" w14:textId="7CB82C18" w:rsidR="002D080E" w:rsidRPr="002D080E" w:rsidRDefault="002D080E" w:rsidP="002D080E">
      <w:pPr>
        <w:pStyle w:val="ListParagraph"/>
        <w:numPr>
          <w:ilvl w:val="0"/>
          <w:numId w:val="4"/>
        </w:numPr>
        <w:rPr>
          <w:rFonts w:ascii="Century Gothic" w:hAnsi="Century Gothic"/>
          <w:lang w:val="es-PY"/>
        </w:rPr>
      </w:pPr>
      <w:r w:rsidRPr="002D080E">
        <w:rPr>
          <w:rFonts w:ascii="Century Gothic" w:hAnsi="Century Gothic"/>
          <w:lang w:val="es-PY"/>
        </w:rPr>
        <w:t xml:space="preserve">utiliza "id" como clave primaria: asígnale el nombre id (también hazlo de incremento automático).  </w:t>
      </w:r>
    </w:p>
    <w:p w14:paraId="00B654CD" w14:textId="38B321BE" w:rsidR="002D080E" w:rsidRPr="002D080E" w:rsidRDefault="002D080E" w:rsidP="002D080E">
      <w:pPr>
        <w:pStyle w:val="ListParagraph"/>
        <w:numPr>
          <w:ilvl w:val="0"/>
          <w:numId w:val="4"/>
        </w:numPr>
        <w:rPr>
          <w:rFonts w:ascii="Century Gothic" w:hAnsi="Century Gothic"/>
          <w:lang w:val="es-PY"/>
        </w:rPr>
      </w:pPr>
      <w:r w:rsidRPr="002D080E">
        <w:rPr>
          <w:rFonts w:ascii="Century Gothic" w:hAnsi="Century Gothic"/>
          <w:lang w:val="es-PY"/>
        </w:rPr>
        <w:t xml:space="preserve">nombra a las claves foráneas con nombre_tabla_singular_id: cuando hagas referencia a una clave primaria en otra tabla asígnale el nombre [nombre singular de la tabla a la que haces referencia]_id (por ejemplo, user_id, lead_id, sitio_id, cliente_id, capítulo_id, curso_id, módulo_id). </w:t>
      </w:r>
    </w:p>
    <w:p w14:paraId="467843B4" w14:textId="1852688B" w:rsidR="003507AE" w:rsidRDefault="002D080E" w:rsidP="005D641E">
      <w:pPr>
        <w:pStyle w:val="ListParagraph"/>
        <w:numPr>
          <w:ilvl w:val="0"/>
          <w:numId w:val="4"/>
        </w:numPr>
        <w:rPr>
          <w:rFonts w:ascii="Century Gothic" w:hAnsi="Century Gothic"/>
          <w:lang w:val="es-PY"/>
        </w:rPr>
      </w:pPr>
      <w:r w:rsidRPr="005D641E">
        <w:rPr>
          <w:rFonts w:ascii="Century Gothic" w:hAnsi="Century Gothic"/>
          <w:lang w:val="es-PY"/>
        </w:rPr>
        <w:t xml:space="preserve">utilizas created_at y updated_at como columnas para la marca de tiempo en CADA tabla que crees.   </w:t>
      </w:r>
    </w:p>
    <w:p w14:paraId="1813DF9C" w14:textId="47DCA096" w:rsidR="0013402E" w:rsidRDefault="0013402E" w:rsidP="0013402E">
      <w:pPr>
        <w:rPr>
          <w:rFonts w:ascii="Century Gothic" w:hAnsi="Century Gothic"/>
          <w:b/>
          <w:bCs/>
          <w:lang w:val="es-PY"/>
        </w:rPr>
      </w:pPr>
      <w:r>
        <w:rPr>
          <w:rFonts w:ascii="Century Gothic" w:hAnsi="Century Gothic"/>
          <w:b/>
          <w:bCs/>
          <w:lang w:val="es-PY"/>
        </w:rPr>
        <w:t>TIPOS DE DATOS</w:t>
      </w:r>
    </w:p>
    <w:p w14:paraId="6333D8E3" w14:textId="309EA4F5" w:rsidR="0013402E" w:rsidRDefault="00F951A5" w:rsidP="00F951A5">
      <w:pPr>
        <w:pStyle w:val="ListParagraph"/>
        <w:numPr>
          <w:ilvl w:val="0"/>
          <w:numId w:val="4"/>
        </w:numPr>
        <w:rPr>
          <w:rFonts w:ascii="Century Gothic" w:hAnsi="Century Gothic"/>
          <w:lang w:val="es-PY"/>
        </w:rPr>
      </w:pPr>
      <w:r>
        <w:rPr>
          <w:rFonts w:ascii="Century Gothic" w:hAnsi="Century Gothic"/>
          <w:lang w:val="es-PY"/>
        </w:rPr>
        <w:t>Varchar (n</w:t>
      </w:r>
      <w:r w:rsidRPr="00F951A5">
        <w:rPr>
          <w:rFonts w:ascii="Century Gothic" w:hAnsi="Century Gothic"/>
          <w:lang w:val="es-PY"/>
        </w:rPr>
        <w:t>úmero de caracteres)</w:t>
      </w:r>
      <w:r>
        <w:rPr>
          <w:rFonts w:ascii="Century Gothic" w:hAnsi="Century Gothic"/>
          <w:lang w:val="es-PY"/>
        </w:rPr>
        <w:t xml:space="preserve">: </w:t>
      </w:r>
      <w:r w:rsidRPr="00F951A5">
        <w:rPr>
          <w:rFonts w:ascii="Century Gothic" w:hAnsi="Century Gothic"/>
          <w:lang w:val="es-PY"/>
        </w:rPr>
        <w:t>Se utiliza para almacenar valores no numéricos que pueden tener hasta 255 caracteres.  Se llama VARCHAR porque puede almacenar un número variable de caracteres y solo usará el espacio requerido para cada registro que se almacena en la base de datos.  VARCHAR debe usarse para valores con diferentes longitudes de caracteres como un correo electrónico, first_name o last_name.</w:t>
      </w:r>
    </w:p>
    <w:p w14:paraId="52774EAF" w14:textId="77777777" w:rsidR="00034818" w:rsidRPr="00034818" w:rsidRDefault="00034818" w:rsidP="00034818">
      <w:pPr>
        <w:pStyle w:val="ListParagraph"/>
        <w:numPr>
          <w:ilvl w:val="0"/>
          <w:numId w:val="4"/>
        </w:numPr>
        <w:rPr>
          <w:rFonts w:ascii="Century Gothic" w:hAnsi="Century Gothic"/>
          <w:lang w:val="es-PY"/>
        </w:rPr>
      </w:pPr>
      <w:r>
        <w:rPr>
          <w:rFonts w:ascii="Century Gothic" w:hAnsi="Century Gothic"/>
          <w:lang w:val="es-PY"/>
        </w:rPr>
        <w:t xml:space="preserve">Char </w:t>
      </w:r>
      <w:r w:rsidRPr="00034818">
        <w:rPr>
          <w:rFonts w:ascii="Century Gothic" w:hAnsi="Century Gothic"/>
          <w:lang w:val="es-PY"/>
        </w:rPr>
        <w:t>(número de caracteres)</w:t>
      </w:r>
    </w:p>
    <w:p w14:paraId="79982B61" w14:textId="461269B7" w:rsidR="00034818" w:rsidRDefault="00034818" w:rsidP="00034818">
      <w:pPr>
        <w:pStyle w:val="ListParagraph"/>
        <w:numPr>
          <w:ilvl w:val="0"/>
          <w:numId w:val="4"/>
        </w:numPr>
        <w:rPr>
          <w:rFonts w:ascii="Century Gothic" w:hAnsi="Century Gothic"/>
          <w:lang w:val="es-PY"/>
        </w:rPr>
      </w:pPr>
      <w:r w:rsidRPr="00034818">
        <w:rPr>
          <w:rFonts w:ascii="Century Gothic" w:hAnsi="Century Gothic"/>
          <w:lang w:val="es-PY"/>
        </w:rPr>
        <w:t>También se utiliza para almacenar valores no numéricos, sin embargo, utilizará todo el espacio para el número establecido de caracteres independientemente del valor que se agregue.  Por ejemplo, si establezco CHAR(15) e intento almacenar el valor "Codificación", utilizará el equivalente a 15 caracteres aunque "Codificación" tenga solo 12 caracteres.  Char es bueno para usar en cosas que siempre tendrán un número determinado de caracteres. Char funcionaría bien para algo como abreviación_regiones.</w:t>
      </w:r>
    </w:p>
    <w:p w14:paraId="65AD9355" w14:textId="72597FA2" w:rsidR="002904D9" w:rsidRDefault="002904D9" w:rsidP="002904D9">
      <w:pPr>
        <w:pStyle w:val="ListParagraph"/>
        <w:numPr>
          <w:ilvl w:val="0"/>
          <w:numId w:val="4"/>
        </w:numPr>
        <w:rPr>
          <w:rFonts w:ascii="Century Gothic" w:hAnsi="Century Gothic"/>
          <w:lang w:val="es-PY"/>
        </w:rPr>
      </w:pPr>
      <w:r>
        <w:rPr>
          <w:rFonts w:ascii="Century Gothic" w:hAnsi="Century Gothic"/>
          <w:lang w:val="es-PY"/>
        </w:rPr>
        <w:t>I</w:t>
      </w:r>
      <w:r w:rsidRPr="002904D9">
        <w:rPr>
          <w:rFonts w:ascii="Century Gothic" w:hAnsi="Century Gothic"/>
          <w:lang w:val="es-PY"/>
        </w:rPr>
        <w:t>NT</w:t>
      </w:r>
      <w:r>
        <w:rPr>
          <w:rFonts w:ascii="Century Gothic" w:hAnsi="Century Gothic"/>
          <w:lang w:val="es-PY"/>
        </w:rPr>
        <w:t xml:space="preserve">: </w:t>
      </w:r>
      <w:r w:rsidRPr="002904D9">
        <w:rPr>
          <w:rFonts w:ascii="Century Gothic" w:hAnsi="Century Gothic"/>
          <w:lang w:val="es-PY"/>
        </w:rPr>
        <w:t>Se usa para almacenar números enteros</w:t>
      </w:r>
      <w:r>
        <w:rPr>
          <w:rFonts w:ascii="Century Gothic" w:hAnsi="Century Gothic"/>
          <w:lang w:val="es-PY"/>
        </w:rPr>
        <w:t xml:space="preserve">; </w:t>
      </w:r>
      <w:r w:rsidRPr="002904D9">
        <w:rPr>
          <w:rFonts w:ascii="Century Gothic" w:hAnsi="Century Gothic"/>
          <w:lang w:val="es-PY"/>
        </w:rPr>
        <w:t xml:space="preserve">Las columnas que encontrarás principalmente utilizando INT son cosas como un identificador único para cada tabla.  La mayoría de filas de una tabla no superará los 2.100 millones de registros.  INT es bueno </w:t>
      </w:r>
      <w:r w:rsidRPr="002904D9">
        <w:rPr>
          <w:rFonts w:ascii="Century Gothic" w:hAnsi="Century Gothic"/>
          <w:lang w:val="es-PY"/>
        </w:rPr>
        <w:lastRenderedPageBreak/>
        <w:t>para la mayoría de los valores numéricos normales como un número_de_teléfono o un código_postal</w:t>
      </w:r>
      <w:r>
        <w:rPr>
          <w:rFonts w:ascii="Century Gothic" w:hAnsi="Century Gothic"/>
          <w:lang w:val="es-PY"/>
        </w:rPr>
        <w:t xml:space="preserve">; </w:t>
      </w:r>
      <w:r w:rsidRPr="002904D9">
        <w:rPr>
          <w:rFonts w:ascii="Century Gothic" w:hAnsi="Century Gothic"/>
          <w:lang w:val="es-PY"/>
        </w:rPr>
        <w:t>unsigned (solo números positivos): puede almacenar valores numéricos desde 0 hasta 4294967295</w:t>
      </w:r>
      <w:r>
        <w:rPr>
          <w:rFonts w:ascii="Century Gothic" w:hAnsi="Century Gothic"/>
          <w:lang w:val="es-PY"/>
        </w:rPr>
        <w:t xml:space="preserve">; </w:t>
      </w:r>
      <w:r w:rsidRPr="002904D9">
        <w:rPr>
          <w:rFonts w:ascii="Century Gothic" w:hAnsi="Century Gothic"/>
          <w:lang w:val="es-PY"/>
        </w:rPr>
        <w:t>signed (números positivos y negativos): puede almacenar valores numéricos desde -2147483648 hasta 2147483647</w:t>
      </w:r>
    </w:p>
    <w:p w14:paraId="7474B010" w14:textId="1EC69D77" w:rsidR="00236DFE" w:rsidRDefault="00236DFE" w:rsidP="00236DFE">
      <w:pPr>
        <w:pStyle w:val="ListParagraph"/>
        <w:numPr>
          <w:ilvl w:val="0"/>
          <w:numId w:val="4"/>
        </w:numPr>
        <w:rPr>
          <w:rFonts w:ascii="Century Gothic" w:hAnsi="Century Gothic"/>
          <w:lang w:val="es-PY"/>
        </w:rPr>
      </w:pPr>
      <w:r w:rsidRPr="00236DFE">
        <w:rPr>
          <w:rFonts w:ascii="Century Gothic" w:hAnsi="Century Gothic"/>
          <w:lang w:val="es-PY"/>
        </w:rPr>
        <w:t>BIGINT</w:t>
      </w:r>
      <w:r>
        <w:rPr>
          <w:rFonts w:ascii="Century Gothic" w:hAnsi="Century Gothic"/>
          <w:lang w:val="es-PY"/>
        </w:rPr>
        <w:t>:</w:t>
      </w:r>
      <w:r w:rsidRPr="00236DFE">
        <w:rPr>
          <w:rFonts w:ascii="Century Gothic" w:hAnsi="Century Gothic"/>
          <w:lang w:val="es-PY"/>
        </w:rPr>
        <w:t xml:space="preserve"> se usaría para columnas que necesitan almacenar grandes números. En la mayoría de los casos, no necesitarías BIGINT, pero si quisieras almacenar algo como una identificación de Facebook al usar la API de Facebook, dado que tienen más de mil millones de usuarios, la identificación deberá ser un tipo de datos de BIGINT</w:t>
      </w:r>
      <w:r>
        <w:rPr>
          <w:rFonts w:ascii="Century Gothic" w:hAnsi="Century Gothic"/>
          <w:lang w:val="es-PY"/>
        </w:rPr>
        <w:t xml:space="preserve">; </w:t>
      </w:r>
      <w:r w:rsidRPr="00236DFE">
        <w:rPr>
          <w:rFonts w:ascii="Century Gothic" w:hAnsi="Century Gothic"/>
          <w:lang w:val="es-PY"/>
        </w:rPr>
        <w:t>unsigned (de nuevo, solo números positivos): puede almacenar valores numéricos desde 0 hasta 18446744073709551615</w:t>
      </w:r>
      <w:r>
        <w:rPr>
          <w:rFonts w:ascii="Century Gothic" w:hAnsi="Century Gothic"/>
          <w:lang w:val="es-PY"/>
        </w:rPr>
        <w:t xml:space="preserve">; </w:t>
      </w:r>
      <w:r w:rsidRPr="00236DFE">
        <w:rPr>
          <w:rFonts w:ascii="Century Gothic" w:hAnsi="Century Gothic"/>
          <w:lang w:val="es-PY"/>
        </w:rPr>
        <w:t>signed (números positivos y negativos): puede almacenar valores numéricos desde 9223372036854775807 hasta -9223372036854775808.</w:t>
      </w:r>
    </w:p>
    <w:p w14:paraId="6A5EF7BC" w14:textId="34A24C05" w:rsidR="009559C6" w:rsidRPr="009559C6" w:rsidRDefault="009559C6" w:rsidP="009559C6">
      <w:pPr>
        <w:pStyle w:val="ListParagraph"/>
        <w:numPr>
          <w:ilvl w:val="0"/>
          <w:numId w:val="4"/>
        </w:numPr>
        <w:rPr>
          <w:rFonts w:ascii="Century Gothic" w:hAnsi="Century Gothic"/>
          <w:lang w:val="es-PY"/>
        </w:rPr>
      </w:pPr>
      <w:r w:rsidRPr="009559C6">
        <w:rPr>
          <w:rFonts w:ascii="Century Gothic" w:hAnsi="Century Gothic"/>
          <w:lang w:val="es-PY"/>
        </w:rPr>
        <w:t>TINYINT</w:t>
      </w:r>
      <w:r>
        <w:rPr>
          <w:rFonts w:ascii="Century Gothic" w:hAnsi="Century Gothic"/>
          <w:lang w:val="es-PY"/>
        </w:rPr>
        <w:t xml:space="preserve">: </w:t>
      </w:r>
      <w:r w:rsidRPr="009559C6">
        <w:rPr>
          <w:rFonts w:ascii="Century Gothic" w:hAnsi="Century Gothic"/>
          <w:lang w:val="es-PY"/>
        </w:rPr>
        <w:t>es bueno para usar con números que serán relativamente pequeños. Un buen ejemplo de algo que usaría un TINYINT es el identificador de nivel de usuario (0 - usuario inactivo, 1 - usuario activo, 9 - administrador)</w:t>
      </w:r>
      <w:r>
        <w:rPr>
          <w:rFonts w:ascii="Century Gothic" w:hAnsi="Century Gothic"/>
          <w:lang w:val="es-PY"/>
        </w:rPr>
        <w:t xml:space="preserve">; </w:t>
      </w:r>
      <w:r w:rsidRPr="009559C6">
        <w:rPr>
          <w:rFonts w:ascii="Century Gothic" w:hAnsi="Century Gothic"/>
          <w:lang w:val="es-PY"/>
        </w:rPr>
        <w:t>unsigned: puede almacenar valores numéricos desde 0 hasta 255</w:t>
      </w:r>
      <w:r>
        <w:rPr>
          <w:rFonts w:ascii="Century Gothic" w:hAnsi="Century Gothic"/>
          <w:lang w:val="es-PY"/>
        </w:rPr>
        <w:t xml:space="preserve">; </w:t>
      </w:r>
      <w:r w:rsidRPr="009559C6">
        <w:rPr>
          <w:rFonts w:ascii="Century Gothic" w:hAnsi="Century Gothic"/>
          <w:lang w:val="es-PY"/>
        </w:rPr>
        <w:t>signed: puede almacenar valores numéricos desde -128 hasta 127</w:t>
      </w:r>
    </w:p>
    <w:p w14:paraId="7E9C35C6" w14:textId="11A76FE9" w:rsidR="009559C6" w:rsidRPr="009559C6" w:rsidRDefault="009559C6" w:rsidP="009559C6">
      <w:pPr>
        <w:pStyle w:val="ListParagraph"/>
        <w:numPr>
          <w:ilvl w:val="0"/>
          <w:numId w:val="4"/>
        </w:numPr>
        <w:rPr>
          <w:rFonts w:ascii="Century Gothic" w:hAnsi="Century Gothic"/>
          <w:lang w:val="es-PY"/>
        </w:rPr>
      </w:pPr>
      <w:r w:rsidRPr="009559C6">
        <w:rPr>
          <w:rFonts w:ascii="Century Gothic" w:hAnsi="Century Gothic"/>
          <w:lang w:val="es-PY"/>
        </w:rPr>
        <w:t>FLOAT</w:t>
      </w:r>
      <w:r>
        <w:rPr>
          <w:rFonts w:ascii="Century Gothic" w:hAnsi="Century Gothic"/>
          <w:lang w:val="es-PY"/>
        </w:rPr>
        <w:t xml:space="preserve">: </w:t>
      </w:r>
      <w:r w:rsidRPr="009559C6">
        <w:rPr>
          <w:rFonts w:ascii="Century Gothic" w:hAnsi="Century Gothic"/>
          <w:lang w:val="es-PY"/>
        </w:rPr>
        <w:t>Se utiliza para almacenar números de punto flotante (números que deben tener lugares decimales).  Una columna de ejemplo para esto sería como item_cost.</w:t>
      </w:r>
    </w:p>
    <w:p w14:paraId="14B6108D" w14:textId="13125671" w:rsidR="009559C6" w:rsidRPr="009559C6" w:rsidRDefault="009559C6" w:rsidP="009559C6">
      <w:pPr>
        <w:pStyle w:val="ListParagraph"/>
        <w:numPr>
          <w:ilvl w:val="0"/>
          <w:numId w:val="4"/>
        </w:numPr>
        <w:rPr>
          <w:rFonts w:ascii="Century Gothic" w:hAnsi="Century Gothic"/>
          <w:lang w:val="es-PY"/>
        </w:rPr>
      </w:pPr>
      <w:r w:rsidRPr="009559C6">
        <w:rPr>
          <w:rFonts w:ascii="Century Gothic" w:hAnsi="Century Gothic"/>
          <w:lang w:val="es-PY"/>
        </w:rPr>
        <w:t>TEXT</w:t>
      </w:r>
      <w:r>
        <w:rPr>
          <w:rFonts w:ascii="Century Gothic" w:hAnsi="Century Gothic"/>
          <w:lang w:val="es-PY"/>
        </w:rPr>
        <w:t xml:space="preserve">: </w:t>
      </w:r>
      <w:r w:rsidRPr="009559C6">
        <w:rPr>
          <w:rFonts w:ascii="Century Gothic" w:hAnsi="Century Gothic"/>
          <w:lang w:val="es-PY"/>
        </w:rPr>
        <w:t>Se utiliza para almacenar una gran cantidad de texto, como una descripción, un mensaje o un comentario.  Usa esto para cualquier texto que VARCHAR() sea demasiado pequeño para manejar.</w:t>
      </w:r>
    </w:p>
    <w:p w14:paraId="74384FDA" w14:textId="2CFA6F33" w:rsidR="009559C6" w:rsidRDefault="009559C6" w:rsidP="009559C6">
      <w:pPr>
        <w:pStyle w:val="ListParagraph"/>
        <w:numPr>
          <w:ilvl w:val="0"/>
          <w:numId w:val="4"/>
        </w:numPr>
        <w:rPr>
          <w:rFonts w:ascii="Century Gothic" w:hAnsi="Century Gothic"/>
          <w:lang w:val="es-PY"/>
        </w:rPr>
      </w:pPr>
      <w:r w:rsidRPr="009559C6">
        <w:rPr>
          <w:rFonts w:ascii="Century Gothic" w:hAnsi="Century Gothic"/>
          <w:lang w:val="es-PY"/>
        </w:rPr>
        <w:t>DATETIME</w:t>
      </w:r>
      <w:r>
        <w:rPr>
          <w:rFonts w:ascii="Century Gothic" w:hAnsi="Century Gothic"/>
          <w:lang w:val="es-PY"/>
        </w:rPr>
        <w:t xml:space="preserve">: </w:t>
      </w:r>
      <w:r w:rsidRPr="009559C6">
        <w:rPr>
          <w:rFonts w:ascii="Century Gothic" w:hAnsi="Century Gothic"/>
          <w:lang w:val="es-PY"/>
        </w:rPr>
        <w:t>Se utiliza para almacenar una fecha y hora en el formato AAAA-MM-DD hh:mm:ss</w:t>
      </w:r>
    </w:p>
    <w:p w14:paraId="3B1331E6" w14:textId="7C4133C3" w:rsidR="00EC2575" w:rsidRDefault="00EC2575" w:rsidP="00EC2575">
      <w:pPr>
        <w:rPr>
          <w:rFonts w:ascii="Century Gothic" w:hAnsi="Century Gothic"/>
          <w:lang w:val="es-PY"/>
        </w:rPr>
      </w:pPr>
      <w:r>
        <w:rPr>
          <w:rFonts w:ascii="Century Gothic" w:hAnsi="Century Gothic"/>
          <w:lang w:val="es-PY"/>
        </w:rPr>
        <w:t>Aber jaz, yo creo que podes entender como una caja que contiene lo importante, cual se relaciona con cual y que tipo de relación es la que tienen, dependiente? Independiente? Look for that para hacer la relación.</w:t>
      </w:r>
    </w:p>
    <w:p w14:paraId="759B47D4" w14:textId="061628BA" w:rsidR="004B4EFF" w:rsidRDefault="00407894" w:rsidP="00EC2575">
      <w:pPr>
        <w:rPr>
          <w:rFonts w:ascii="Century Gothic" w:hAnsi="Century Gothic"/>
          <w:lang w:val="es-PY"/>
        </w:rPr>
      </w:pPr>
      <w:r>
        <w:rPr>
          <w:rFonts w:ascii="Century Gothic" w:hAnsi="Century Gothic"/>
          <w:lang w:val="es-PY"/>
        </w:rPr>
        <w:t>CLASE GRABADA DEL: 22 DE JULIO</w:t>
      </w:r>
      <w:r>
        <w:rPr>
          <w:rFonts w:ascii="Century Gothic" w:hAnsi="Century Gothic"/>
          <w:lang w:val="es-PY"/>
        </w:rPr>
        <w:br/>
      </w:r>
      <w:r w:rsidRPr="00407894">
        <w:rPr>
          <w:rFonts w:ascii="Century Gothic" w:hAnsi="Century Gothic"/>
          <w:lang w:val="es-PY"/>
        </w:rPr>
        <w:drawing>
          <wp:anchor distT="0" distB="0" distL="114300" distR="114300" simplePos="0" relativeHeight="251658240" behindDoc="1" locked="0" layoutInCell="1" allowOverlap="1" wp14:anchorId="41C067A0" wp14:editId="18A5113E">
            <wp:simplePos x="0" y="0"/>
            <wp:positionH relativeFrom="column">
              <wp:posOffset>0</wp:posOffset>
            </wp:positionH>
            <wp:positionV relativeFrom="paragraph">
              <wp:posOffset>176530</wp:posOffset>
            </wp:positionV>
            <wp:extent cx="5975350" cy="2349500"/>
            <wp:effectExtent l="0" t="0" r="6350" b="0"/>
            <wp:wrapTight wrapText="bothSides">
              <wp:wrapPolygon edited="0">
                <wp:start x="0" y="0"/>
                <wp:lineTo x="0" y="21366"/>
                <wp:lineTo x="21554" y="21366"/>
                <wp:lineTo x="21554" y="0"/>
                <wp:lineTo x="0" y="0"/>
              </wp:wrapPolygon>
            </wp:wrapTight>
            <wp:docPr id="761219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19205"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5350" cy="2349500"/>
                    </a:xfrm>
                    <a:prstGeom prst="rect">
                      <a:avLst/>
                    </a:prstGeom>
                  </pic:spPr>
                </pic:pic>
              </a:graphicData>
            </a:graphic>
          </wp:anchor>
        </w:drawing>
      </w:r>
      <w:r>
        <w:rPr>
          <w:rFonts w:ascii="Century Gothic" w:hAnsi="Century Gothic"/>
          <w:lang w:val="es-PY"/>
        </w:rPr>
        <w:t>Esto hará que en el caso de que se borre un dato que es esencial para otro dato, en cascada se borre el segundo para no ocupar memoria alpepe.</w:t>
      </w:r>
    </w:p>
    <w:p w14:paraId="16C7D220" w14:textId="1A129D98" w:rsidR="00BE3CD3" w:rsidRDefault="00BE3CD3" w:rsidP="00EC2575">
      <w:pPr>
        <w:rPr>
          <w:rFonts w:ascii="Century Gothic" w:hAnsi="Century Gothic"/>
          <w:lang w:val="es-PY"/>
        </w:rPr>
      </w:pPr>
    </w:p>
    <w:p w14:paraId="18E8C495" w14:textId="77777777" w:rsidR="00BE3CD3" w:rsidRDefault="00BE3CD3" w:rsidP="00EC2575">
      <w:pPr>
        <w:rPr>
          <w:rFonts w:ascii="Century Gothic" w:hAnsi="Century Gothic"/>
          <w:lang w:val="es-PY"/>
        </w:rPr>
      </w:pPr>
    </w:p>
    <w:p w14:paraId="502EFA85" w14:textId="77777777" w:rsidR="00BE3CD3" w:rsidRDefault="00BE3CD3" w:rsidP="00EC2575">
      <w:pPr>
        <w:rPr>
          <w:rFonts w:ascii="Century Gothic" w:hAnsi="Century Gothic"/>
          <w:lang w:val="es-PY"/>
        </w:rPr>
      </w:pPr>
    </w:p>
    <w:p w14:paraId="7D452085" w14:textId="77777777" w:rsidR="00BE3CD3" w:rsidRDefault="00BE3CD3" w:rsidP="00EC2575">
      <w:pPr>
        <w:rPr>
          <w:rFonts w:ascii="Century Gothic" w:hAnsi="Century Gothic"/>
          <w:lang w:val="es-PY"/>
        </w:rPr>
      </w:pPr>
    </w:p>
    <w:p w14:paraId="1AF8912B" w14:textId="77777777" w:rsidR="00BE3CD3" w:rsidRDefault="00BE3CD3" w:rsidP="00EC2575">
      <w:pPr>
        <w:rPr>
          <w:rFonts w:ascii="Century Gothic" w:hAnsi="Century Gothic"/>
          <w:lang w:val="es-PY"/>
        </w:rPr>
      </w:pPr>
    </w:p>
    <w:p w14:paraId="2C57459A" w14:textId="77777777" w:rsidR="00BE3CD3" w:rsidRDefault="00BE3CD3" w:rsidP="00EC2575">
      <w:pPr>
        <w:rPr>
          <w:rFonts w:ascii="Century Gothic" w:hAnsi="Century Gothic"/>
          <w:lang w:val="es-PY"/>
        </w:rPr>
      </w:pPr>
    </w:p>
    <w:p w14:paraId="04EDA16E" w14:textId="6435D2C0" w:rsidR="00BE3CD3" w:rsidRPr="00BE3CD3" w:rsidRDefault="00BE3CD3" w:rsidP="00EC2575">
      <w:pPr>
        <w:rPr>
          <w:rFonts w:ascii="Century Gothic" w:hAnsi="Century Gothic"/>
          <w:b/>
          <w:bCs/>
          <w:lang w:val="es-PY"/>
        </w:rPr>
      </w:pPr>
      <w:r w:rsidRPr="00BE3CD3">
        <w:rPr>
          <w:rFonts w:ascii="Century Gothic" w:hAnsi="Century Gothic"/>
          <w:b/>
          <w:bCs/>
          <w:lang w:val="es-PY"/>
        </w:rPr>
        <w:t>SQL Consultas</w:t>
      </w:r>
    </w:p>
    <w:p w14:paraId="428C3079" w14:textId="51691E96" w:rsidR="00BE3CD3" w:rsidRDefault="00BE3CD3" w:rsidP="00EC2575">
      <w:pPr>
        <w:rPr>
          <w:rFonts w:ascii="Century Gothic" w:hAnsi="Century Gothic"/>
          <w:lang w:val="es-PY"/>
        </w:rPr>
      </w:pPr>
      <w:r>
        <w:rPr>
          <w:rFonts w:ascii="Century Gothic" w:hAnsi="Century Gothic"/>
          <w:lang w:val="es-PY"/>
        </w:rPr>
        <w:t xml:space="preserve">En el delfin del workbrench </w:t>
      </w:r>
      <w:r w:rsidR="0039368A">
        <w:rPr>
          <w:rFonts w:ascii="Century Gothic" w:hAnsi="Century Gothic"/>
          <w:lang w:val="es-PY"/>
        </w:rPr>
        <w:t>hago clicl en +, le pongo el nombre que quiero y le doy ok.</w:t>
      </w:r>
    </w:p>
    <w:p w14:paraId="2E06CE4B" w14:textId="080B977E" w:rsidR="0039368A" w:rsidRDefault="0039368A" w:rsidP="0039368A">
      <w:pPr>
        <w:rPr>
          <w:rFonts w:ascii="Century Gothic" w:hAnsi="Century Gothic"/>
          <w:lang w:val="es-PY"/>
        </w:rPr>
      </w:pPr>
      <w:r>
        <w:rPr>
          <w:rFonts w:ascii="Century Gothic" w:hAnsi="Century Gothic"/>
          <w:lang w:val="es-PY"/>
        </w:rPr>
        <w:t xml:space="preserve">La opción drop schema hace que se elimine el </w:t>
      </w:r>
      <w:r>
        <w:rPr>
          <w:rFonts w:ascii="Century Gothic" w:hAnsi="Century Gothic"/>
          <w:lang w:val="es-PY"/>
        </w:rPr>
        <w:t>esquema que seleccioné</w:t>
      </w:r>
      <w:r>
        <w:rPr>
          <w:rFonts w:ascii="Century Gothic" w:hAnsi="Century Gothic"/>
          <w:lang w:val="es-PY"/>
        </w:rPr>
        <w:t>.</w:t>
      </w:r>
    </w:p>
    <w:p w14:paraId="2C36F076" w14:textId="23A25BFB" w:rsidR="00A1063E" w:rsidRDefault="00A1063E" w:rsidP="0039368A">
      <w:pPr>
        <w:rPr>
          <w:rFonts w:ascii="Century Gothic" w:hAnsi="Century Gothic"/>
          <w:lang w:val="es-PY"/>
        </w:rPr>
      </w:pPr>
      <w:r>
        <w:rPr>
          <w:rFonts w:ascii="Century Gothic" w:hAnsi="Century Gothic"/>
          <w:lang w:val="es-PY"/>
        </w:rPr>
        <w:t>Si quiero exportar un ERD a mi Laragon debo considerar ciertos aspectos:</w:t>
      </w:r>
    </w:p>
    <w:p w14:paraId="34933E6D" w14:textId="6BD121F3" w:rsidR="00A1063E" w:rsidRDefault="00A1063E" w:rsidP="00A1063E">
      <w:pPr>
        <w:pStyle w:val="ListParagraph"/>
        <w:numPr>
          <w:ilvl w:val="0"/>
          <w:numId w:val="5"/>
        </w:numPr>
        <w:rPr>
          <w:rFonts w:ascii="Century Gothic" w:hAnsi="Century Gothic"/>
          <w:lang w:val="es-PY"/>
        </w:rPr>
      </w:pPr>
      <w:r>
        <w:rPr>
          <w:rFonts w:ascii="Century Gothic" w:hAnsi="Century Gothic"/>
          <w:lang w:val="es-PY"/>
        </w:rPr>
        <w:t xml:space="preserve">El nombre de mi base de datos, en este caso: </w:t>
      </w:r>
      <w:r w:rsidR="00D801FB">
        <w:rPr>
          <w:rFonts w:ascii="Century Gothic" w:hAnsi="Century Gothic"/>
          <w:lang w:val="es-PY"/>
        </w:rPr>
        <w:t>ejemplo_primera clase</w:t>
      </w:r>
    </w:p>
    <w:p w14:paraId="41946FD2" w14:textId="3FF2FF0E" w:rsidR="003B2252" w:rsidRDefault="004E4B79" w:rsidP="003B2252">
      <w:pPr>
        <w:pStyle w:val="ListParagraph"/>
        <w:numPr>
          <w:ilvl w:val="0"/>
          <w:numId w:val="5"/>
        </w:numPr>
        <w:rPr>
          <w:rFonts w:ascii="Century Gothic" w:hAnsi="Century Gothic"/>
          <w:lang w:val="es-PY"/>
        </w:rPr>
      </w:pPr>
      <w:r>
        <w:rPr>
          <w:rFonts w:ascii="Century Gothic" w:hAnsi="Century Gothic"/>
          <w:lang w:val="es-PY"/>
        </w:rPr>
        <w:t xml:space="preserve">Voy a database en workbench y clicko en </w:t>
      </w:r>
      <w:r w:rsidR="005438C8">
        <w:rPr>
          <w:rFonts w:ascii="Century Gothic" w:hAnsi="Century Gothic"/>
          <w:lang w:val="es-PY"/>
        </w:rPr>
        <w:t>forward engineer</w:t>
      </w:r>
      <w:r w:rsidR="00BF00D8">
        <w:rPr>
          <w:rFonts w:ascii="Century Gothic" w:hAnsi="Century Gothic"/>
          <w:lang w:val="es-PY"/>
        </w:rPr>
        <w:t xml:space="preserve"> y ahí pide stored con</w:t>
      </w:r>
      <w:r w:rsidR="00F45DA9">
        <w:rPr>
          <w:rFonts w:ascii="Century Gothic" w:hAnsi="Century Gothic"/>
          <w:lang w:val="es-PY"/>
        </w:rPr>
        <w:t>n</w:t>
      </w:r>
      <w:r w:rsidR="00BF00D8">
        <w:rPr>
          <w:rFonts w:ascii="Century Gothic" w:hAnsi="Century Gothic"/>
          <w:lang w:val="es-PY"/>
        </w:rPr>
        <w:t>ection</w:t>
      </w:r>
      <w:r w:rsidR="00B332B4">
        <w:rPr>
          <w:rFonts w:ascii="Century Gothic" w:hAnsi="Century Gothic"/>
          <w:lang w:val="es-PY"/>
        </w:rPr>
        <w:t>, le doy siguiente dos veces y luego debo tener seleccionadas las tablas como mínimo</w:t>
      </w:r>
      <w:r w:rsidR="003A2CE4">
        <w:rPr>
          <w:rFonts w:ascii="Century Gothic" w:hAnsi="Century Gothic"/>
          <w:lang w:val="es-PY"/>
        </w:rPr>
        <w:t>. Se le puede dar continuar o se puede guardar el archivo sql para usarlo después.</w:t>
      </w:r>
      <w:r w:rsidR="003B2252">
        <w:rPr>
          <w:rFonts w:ascii="Century Gothic" w:hAnsi="Century Gothic"/>
          <w:lang w:val="es-PY"/>
        </w:rPr>
        <w:t xml:space="preserve"> Hay dos maneras de ejecutar, </w:t>
      </w:r>
      <w:r w:rsidR="00BC4F29">
        <w:rPr>
          <w:rFonts w:ascii="Century Gothic" w:hAnsi="Century Gothic"/>
          <w:lang w:val="es-PY"/>
        </w:rPr>
        <w:t xml:space="preserve">una copiando el contenido </w:t>
      </w:r>
      <w:r w:rsidR="008A2B4F">
        <w:rPr>
          <w:rFonts w:ascii="Century Gothic" w:hAnsi="Century Gothic"/>
          <w:lang w:val="es-PY"/>
        </w:rPr>
        <w:t>o sino haciendo click en file y en open sql script</w:t>
      </w:r>
      <w:r w:rsidR="00D4217C">
        <w:rPr>
          <w:rFonts w:ascii="Century Gothic" w:hAnsi="Century Gothic"/>
          <w:lang w:val="es-PY"/>
        </w:rPr>
        <w:t xml:space="preserve"> (esto es en el coso nuevo que abri que es de laragon).</w:t>
      </w:r>
    </w:p>
    <w:p w14:paraId="36D62471" w14:textId="11634269" w:rsidR="00CE7696" w:rsidRDefault="00CE7696" w:rsidP="003B2252">
      <w:pPr>
        <w:pStyle w:val="ListParagraph"/>
        <w:numPr>
          <w:ilvl w:val="0"/>
          <w:numId w:val="5"/>
        </w:numPr>
        <w:rPr>
          <w:rFonts w:ascii="Century Gothic" w:hAnsi="Century Gothic"/>
          <w:lang w:val="es-PY"/>
        </w:rPr>
      </w:pPr>
      <w:r>
        <w:rPr>
          <w:rFonts w:ascii="Century Gothic" w:hAnsi="Century Gothic"/>
          <w:lang w:val="es-PY"/>
        </w:rPr>
        <w:t>Se pone el curso</w:t>
      </w:r>
      <w:r w:rsidR="00F532E3">
        <w:rPr>
          <w:rFonts w:ascii="Century Gothic" w:hAnsi="Century Gothic"/>
          <w:lang w:val="es-PY"/>
        </w:rPr>
        <w:t>r</w:t>
      </w:r>
      <w:r>
        <w:rPr>
          <w:rFonts w:ascii="Century Gothic" w:hAnsi="Century Gothic"/>
          <w:lang w:val="es-PY"/>
        </w:rPr>
        <w:t xml:space="preserve"> al principio sin seleccionar nada y se aprieta el rayo</w:t>
      </w:r>
      <w:r w:rsidR="009E6196">
        <w:rPr>
          <w:rFonts w:ascii="Century Gothic" w:hAnsi="Century Gothic"/>
          <w:lang w:val="es-PY"/>
        </w:rPr>
        <w:t xml:space="preserve"> (lo que hace que se ejecuten todas las consultas)</w:t>
      </w:r>
    </w:p>
    <w:p w14:paraId="4D742C6B" w14:textId="5FE503BA" w:rsidR="00712D22" w:rsidRDefault="00712D22" w:rsidP="00712D22">
      <w:pPr>
        <w:rPr>
          <w:rFonts w:ascii="Century Gothic" w:hAnsi="Century Gothic"/>
          <w:lang w:val="es-PY"/>
        </w:rPr>
      </w:pPr>
      <w:r>
        <w:rPr>
          <w:rFonts w:ascii="Century Gothic" w:hAnsi="Century Gothic"/>
          <w:lang w:val="es-PY"/>
        </w:rPr>
        <w:t>Si en la columna de la izquierda no veo ningún archivo nuevo es porq</w:t>
      </w:r>
      <w:r w:rsidR="00334AA0">
        <w:rPr>
          <w:rFonts w:ascii="Century Gothic" w:hAnsi="Century Gothic"/>
          <w:lang w:val="es-PY"/>
        </w:rPr>
        <w:t>ue tengo que actualizar</w:t>
      </w:r>
      <w:r w:rsidR="00C24CF1">
        <w:rPr>
          <w:rFonts w:ascii="Century Gothic" w:hAnsi="Century Gothic"/>
          <w:lang w:val="es-PY"/>
        </w:rPr>
        <w:t>, es un simbolito chiquito.</w:t>
      </w:r>
    </w:p>
    <w:p w14:paraId="7673131B" w14:textId="607D3D47" w:rsidR="00A96DD3" w:rsidRDefault="00A96DD3" w:rsidP="00712D22">
      <w:pPr>
        <w:rPr>
          <w:rFonts w:ascii="Century Gothic" w:hAnsi="Century Gothic"/>
          <w:lang w:val="es-PY"/>
        </w:rPr>
      </w:pPr>
      <w:r>
        <w:rPr>
          <w:rFonts w:ascii="Century Gothic" w:hAnsi="Century Gothic"/>
          <w:lang w:val="es-PY"/>
        </w:rPr>
        <w:t>En la tarea esta el de twitter, cuando descargo, debo ir a la parte en donde estoy ejecutando laragon y ahí en file selecciono la opción de</w:t>
      </w:r>
      <w:r w:rsidR="00144283">
        <w:rPr>
          <w:rFonts w:ascii="Century Gothic" w:hAnsi="Century Gothic"/>
          <w:lang w:val="es-PY"/>
        </w:rPr>
        <w:t xml:space="preserve"> open sql script, después me aparece habilitado el rayo</w:t>
      </w:r>
      <w:r w:rsidR="00014031">
        <w:rPr>
          <w:rFonts w:ascii="Century Gothic" w:hAnsi="Century Gothic"/>
          <w:lang w:val="es-PY"/>
        </w:rPr>
        <w:t>.</w:t>
      </w:r>
    </w:p>
    <w:p w14:paraId="2F39B13E" w14:textId="246D4242" w:rsidR="00014031" w:rsidRDefault="00014031" w:rsidP="00712D22">
      <w:pPr>
        <w:rPr>
          <w:rFonts w:ascii="Century Gothic" w:hAnsi="Century Gothic"/>
          <w:lang w:val="es-PY"/>
        </w:rPr>
      </w:pPr>
      <w:r>
        <w:rPr>
          <w:rFonts w:ascii="Century Gothic" w:hAnsi="Century Gothic"/>
          <w:lang w:val="es-PY"/>
        </w:rPr>
        <w:t>En la pestaña que dice query1 escribo la indicación que se me apetece y le doy rayito para obtener el dato</w:t>
      </w:r>
      <w:r w:rsidR="002E3BE6">
        <w:rPr>
          <w:rFonts w:ascii="Century Gothic" w:hAnsi="Century Gothic"/>
          <w:lang w:val="es-PY"/>
        </w:rPr>
        <w:t>.</w:t>
      </w:r>
    </w:p>
    <w:p w14:paraId="4FCF6ED6" w14:textId="7BFC6357" w:rsidR="002E3BE6" w:rsidRPr="00E61F01" w:rsidRDefault="002E3BE6" w:rsidP="00712D22">
      <w:pPr>
        <w:rPr>
          <w:rFonts w:ascii="Century Gothic" w:hAnsi="Century Gothic"/>
          <w:b/>
          <w:bCs/>
          <w:i/>
          <w:iCs/>
          <w:lang w:val="es-PY"/>
        </w:rPr>
      </w:pPr>
      <w:r w:rsidRPr="00E61F01">
        <w:rPr>
          <w:rFonts w:ascii="Century Gothic" w:hAnsi="Century Gothic"/>
          <w:b/>
          <w:bCs/>
          <w:i/>
          <w:iCs/>
          <w:lang w:val="es-PY"/>
        </w:rPr>
        <w:t>EXAMPLE</w:t>
      </w:r>
    </w:p>
    <w:p w14:paraId="5B82BF04" w14:textId="17A0FCB6" w:rsidR="002E3BE6" w:rsidRDefault="002E3BE6" w:rsidP="00712D22">
      <w:pPr>
        <w:rPr>
          <w:rFonts w:ascii="Century Gothic" w:hAnsi="Century Gothic"/>
          <w:lang w:val="es-PY"/>
        </w:rPr>
      </w:pPr>
      <w:r>
        <w:rPr>
          <w:rFonts w:ascii="Century Gothic" w:hAnsi="Century Gothic"/>
          <w:lang w:val="es-PY"/>
        </w:rPr>
        <w:tab/>
      </w:r>
      <w:r w:rsidRPr="00CD2406">
        <w:rPr>
          <w:rFonts w:ascii="Century Gothic" w:hAnsi="Century Gothic"/>
          <w:lang w:val="es-PY"/>
        </w:rPr>
        <w:t>Select * users whe</w:t>
      </w:r>
      <w:r w:rsidR="00CD2406" w:rsidRPr="00CD2406">
        <w:rPr>
          <w:rFonts w:ascii="Century Gothic" w:hAnsi="Century Gothic"/>
          <w:lang w:val="es-PY"/>
        </w:rPr>
        <w:t>re id = 1 (Esto se traduce en</w:t>
      </w:r>
      <w:r w:rsidR="00CD2406">
        <w:rPr>
          <w:rFonts w:ascii="Century Gothic" w:hAnsi="Century Gothic"/>
          <w:lang w:val="es-PY"/>
        </w:rPr>
        <w:t>: seleccionar a todos los usuarios donde el id sea igual a 1)</w:t>
      </w:r>
    </w:p>
    <w:p w14:paraId="69515F51" w14:textId="3BE2BDDB" w:rsidR="0085014D" w:rsidRDefault="0085014D" w:rsidP="00712D22">
      <w:pPr>
        <w:rPr>
          <w:rFonts w:ascii="Century Gothic" w:hAnsi="Century Gothic"/>
          <w:lang w:val="es-PY"/>
        </w:rPr>
      </w:pPr>
      <w:r>
        <w:rPr>
          <w:rFonts w:ascii="Century Gothic" w:hAnsi="Century Gothic"/>
          <w:lang w:val="es-PY"/>
        </w:rPr>
        <w:t>Si quiero seleccionar solo algunos campos y no todos (*) se escribe como sigue:</w:t>
      </w:r>
    </w:p>
    <w:p w14:paraId="2F850027" w14:textId="26E3E514" w:rsidR="0085014D" w:rsidRDefault="0085014D" w:rsidP="00712D22">
      <w:pPr>
        <w:rPr>
          <w:rFonts w:ascii="Century Gothic" w:hAnsi="Century Gothic"/>
        </w:rPr>
      </w:pPr>
      <w:r>
        <w:rPr>
          <w:rFonts w:ascii="Century Gothic" w:hAnsi="Century Gothic"/>
          <w:lang w:val="es-PY"/>
        </w:rPr>
        <w:tab/>
      </w:r>
      <w:r w:rsidRPr="00D53883">
        <w:rPr>
          <w:rFonts w:ascii="Century Gothic" w:hAnsi="Century Gothic"/>
        </w:rPr>
        <w:t>Select id, first_name</w:t>
      </w:r>
      <w:r w:rsidR="00D53883" w:rsidRPr="00D53883">
        <w:rPr>
          <w:rFonts w:ascii="Century Gothic" w:hAnsi="Century Gothic"/>
        </w:rPr>
        <w:t xml:space="preserve"> f</w:t>
      </w:r>
      <w:r w:rsidR="00D53883">
        <w:rPr>
          <w:rFonts w:ascii="Century Gothic" w:hAnsi="Century Gothic"/>
        </w:rPr>
        <w:t>rom users</w:t>
      </w:r>
    </w:p>
    <w:p w14:paraId="38A5A366" w14:textId="390E0AD6" w:rsidR="00A575CF" w:rsidRDefault="00C37249" w:rsidP="00712D22">
      <w:pPr>
        <w:rPr>
          <w:rFonts w:ascii="Century Gothic" w:hAnsi="Century Gothic"/>
          <w:lang w:val="es-PY"/>
        </w:rPr>
      </w:pPr>
      <w:r w:rsidRPr="00C37249">
        <w:rPr>
          <w:rFonts w:ascii="Century Gothic" w:hAnsi="Century Gothic"/>
          <w:lang w:val="es-PY"/>
        </w:rPr>
        <w:t xml:space="preserve">El punto y coma </w:t>
      </w:r>
      <w:r>
        <w:rPr>
          <w:rFonts w:ascii="Century Gothic" w:hAnsi="Century Gothic"/>
          <w:lang w:val="es-PY"/>
        </w:rPr>
        <w:t>después de cada consulta permite que no me dé error.</w:t>
      </w:r>
    </w:p>
    <w:p w14:paraId="1675C2ED" w14:textId="43F88AB3" w:rsidR="00B32192" w:rsidRPr="00C37249" w:rsidRDefault="00B32192" w:rsidP="00712D22">
      <w:pPr>
        <w:rPr>
          <w:rFonts w:ascii="Century Gothic" w:hAnsi="Century Gothic"/>
          <w:lang w:val="es-PY"/>
        </w:rPr>
      </w:pPr>
      <w:r>
        <w:rPr>
          <w:rFonts w:ascii="Century Gothic" w:hAnsi="Century Gothic"/>
          <w:lang w:val="es-PY"/>
        </w:rPr>
        <w:t>El % significa cualquier cosa, cualquier cosa antes, cualquier cosa después. Para usar una base de datos, la misma debe estar en negrita y se hace seleccionando manualmente o escribiendo USE y el nombre en la especie de consola.</w:t>
      </w:r>
    </w:p>
    <w:p w14:paraId="023B38B4" w14:textId="77777777" w:rsidR="00720B85" w:rsidRDefault="009145A1" w:rsidP="00EC2575">
      <w:pPr>
        <w:rPr>
          <w:b/>
          <w:bCs/>
          <w:lang w:val="es-PY"/>
        </w:rPr>
      </w:pPr>
      <w:r>
        <w:rPr>
          <w:b/>
          <w:bCs/>
          <w:lang w:val="es-PY"/>
        </w:rPr>
        <w:t xml:space="preserve">CONCEPTOS BÁSICOS DE </w:t>
      </w:r>
    </w:p>
    <w:p w14:paraId="1D46A9DD" w14:textId="1AB73A10" w:rsidR="0039368A" w:rsidRPr="00720B85" w:rsidRDefault="009145A1" w:rsidP="00EC2575">
      <w:pPr>
        <w:rPr>
          <w:rFonts w:ascii="Modern Love Caps" w:hAnsi="Modern Love Caps" w:cs="Arabic Typesetting"/>
          <w:b/>
          <w:bCs/>
          <w:sz w:val="28"/>
          <w:szCs w:val="28"/>
          <w:lang w:val="es-PY"/>
        </w:rPr>
      </w:pPr>
      <w:r w:rsidRPr="00720B85">
        <w:rPr>
          <w:rFonts w:ascii="Modern Love Caps" w:hAnsi="Modern Love Caps" w:cs="Arabic Typesetting"/>
          <w:b/>
          <w:bCs/>
          <w:sz w:val="28"/>
          <w:szCs w:val="28"/>
          <w:lang w:val="es-PY"/>
        </w:rPr>
        <w:t>INSERT</w:t>
      </w:r>
    </w:p>
    <w:p w14:paraId="213BF66B" w14:textId="5FDD5014" w:rsidR="009145A1" w:rsidRDefault="003A1889" w:rsidP="00EC2575">
      <w:pPr>
        <w:rPr>
          <w:rFonts w:ascii="Century Gothic" w:hAnsi="Century Gothic"/>
          <w:lang w:val="es-PY"/>
        </w:rPr>
      </w:pPr>
      <w:r w:rsidRPr="003A1889">
        <w:rPr>
          <w:rFonts w:ascii="Century Gothic" w:hAnsi="Century Gothic"/>
          <w:lang w:val="es-PY"/>
        </w:rPr>
        <w:t>Se puede hacer</w:t>
      </w:r>
      <w:r>
        <w:rPr>
          <w:rFonts w:ascii="Century Gothic" w:hAnsi="Century Gothic"/>
          <w:lang w:val="es-PY"/>
        </w:rPr>
        <w:t xml:space="preserve"> de </w:t>
      </w:r>
      <w:r w:rsidR="00B56E13">
        <w:rPr>
          <w:rFonts w:ascii="Century Gothic" w:hAnsi="Century Gothic"/>
          <w:lang w:val="es-PY"/>
        </w:rPr>
        <w:t>dos maneras, editando</w:t>
      </w:r>
      <w:r w:rsidR="007D4727">
        <w:rPr>
          <w:rFonts w:ascii="Century Gothic" w:hAnsi="Century Gothic"/>
          <w:lang w:val="es-PY"/>
        </w:rPr>
        <w:t xml:space="preserve"> directo desde la consola</w:t>
      </w:r>
      <w:r w:rsidR="000A60F6">
        <w:rPr>
          <w:rFonts w:ascii="Century Gothic" w:hAnsi="Century Gothic"/>
          <w:lang w:val="es-PY"/>
        </w:rPr>
        <w:t xml:space="preserve"> y le doy al botón de aplicar</w:t>
      </w:r>
      <w:r w:rsidR="007D4727">
        <w:rPr>
          <w:rFonts w:ascii="Century Gothic" w:hAnsi="Century Gothic"/>
          <w:lang w:val="es-PY"/>
        </w:rPr>
        <w:t xml:space="preserve"> y me dará aviso </w:t>
      </w:r>
      <w:r w:rsidR="000D2DBE">
        <w:rPr>
          <w:rFonts w:ascii="Century Gothic" w:hAnsi="Century Gothic"/>
          <w:lang w:val="es-PY"/>
        </w:rPr>
        <w:t>de lo que se quiere añadir.</w:t>
      </w:r>
      <w:r w:rsidR="00822423">
        <w:rPr>
          <w:rFonts w:ascii="Century Gothic" w:hAnsi="Century Gothic"/>
          <w:lang w:val="es-PY"/>
        </w:rPr>
        <w:t xml:space="preserve"> El numero de columnas y el numero de valores debe coincidir para que esto funcione.</w:t>
      </w:r>
    </w:p>
    <w:p w14:paraId="75D3A04E" w14:textId="77777777" w:rsidR="00DD2BC5" w:rsidRDefault="00462575" w:rsidP="00DD2BC5">
      <w:pPr>
        <w:rPr>
          <w:rFonts w:ascii="Century Gothic" w:hAnsi="Century Gothic"/>
          <w:lang w:val="es-PY"/>
        </w:rPr>
      </w:pPr>
      <w:r>
        <w:rPr>
          <w:rFonts w:ascii="Century Gothic" w:hAnsi="Century Gothic"/>
          <w:lang w:val="es-PY"/>
        </w:rPr>
        <w:t>La segunda manera es desde la consolita esa usando INSERT</w:t>
      </w:r>
      <w:r w:rsidR="00DD2BC5">
        <w:rPr>
          <w:rFonts w:ascii="Century Gothic" w:hAnsi="Century Gothic"/>
          <w:lang w:val="es-PY"/>
        </w:rPr>
        <w:t xml:space="preserve"> </w:t>
      </w:r>
    </w:p>
    <w:p w14:paraId="1D87F5A0" w14:textId="6334A610" w:rsidR="00DD2BC5" w:rsidRPr="00DD2BC5" w:rsidRDefault="00DD2BC5" w:rsidP="00DD2BC5">
      <w:pPr>
        <w:rPr>
          <w:rFonts w:ascii="Century Gothic" w:hAnsi="Century Gothic"/>
          <w:color w:val="ED7D31" w:themeColor="accent2"/>
          <w:lang w:val="es-PY"/>
        </w:rPr>
      </w:pPr>
      <w:r w:rsidRPr="00DD2BC5">
        <w:rPr>
          <w:rFonts w:ascii="Century Gothic" w:hAnsi="Century Gothic"/>
          <w:color w:val="ED7D31" w:themeColor="accent2"/>
          <w:lang w:val="es-PY"/>
        </w:rPr>
        <w:t>INSERT INTO nombre_de_la_tabla (nombre_columna1, nombre_columna2)</w:t>
      </w:r>
    </w:p>
    <w:p w14:paraId="21F8A7DF" w14:textId="03E6BAF8" w:rsidR="00462575" w:rsidRDefault="00DD2BC5" w:rsidP="00DD2BC5">
      <w:pPr>
        <w:rPr>
          <w:rFonts w:ascii="Century Gothic" w:hAnsi="Century Gothic"/>
          <w:color w:val="ED7D31" w:themeColor="accent2"/>
          <w:lang w:val="es-PY"/>
        </w:rPr>
      </w:pPr>
      <w:r w:rsidRPr="00DD2BC5">
        <w:rPr>
          <w:rFonts w:ascii="Century Gothic" w:hAnsi="Century Gothic"/>
          <w:color w:val="ED7D31" w:themeColor="accent2"/>
          <w:lang w:val="es-PY"/>
        </w:rPr>
        <w:t>VALUES('valor_columna1', 'valor_columna2');</w:t>
      </w:r>
    </w:p>
    <w:p w14:paraId="39198D19" w14:textId="3FCC52F9" w:rsidR="00AD1835" w:rsidRDefault="00787E58" w:rsidP="00DD2BC5">
      <w:pPr>
        <w:rPr>
          <w:rFonts w:ascii="Century Gothic" w:hAnsi="Century Gothic"/>
          <w:lang w:val="es-ES"/>
        </w:rPr>
      </w:pPr>
      <w:r>
        <w:rPr>
          <w:rFonts w:ascii="Century Gothic" w:hAnsi="Century Gothic"/>
          <w:lang w:val="es-ES"/>
        </w:rPr>
        <w:t>Si me d</w:t>
      </w:r>
      <w:r w:rsidR="00273920" w:rsidRPr="00273920">
        <w:rPr>
          <w:rFonts w:ascii="Century Gothic" w:hAnsi="Century Gothic"/>
          <w:lang w:val="es-ES"/>
        </w:rPr>
        <w:t>a paja escribir todo hago clic derecho en la tabla de mi interés y voy a hola copito keyword</w:t>
      </w:r>
      <w:r w:rsidRPr="00787E58">
        <w:rPr>
          <w:rFonts w:ascii="Century Gothic" w:hAnsi="Century Gothic"/>
          <w:lang w:val="es-ES"/>
        </w:rPr>
        <w:t xml:space="preserve"> y luego insert statement, hago control </w:t>
      </w:r>
      <w:r w:rsidR="002758CF">
        <w:rPr>
          <w:rFonts w:ascii="Century Gothic" w:hAnsi="Century Gothic"/>
          <w:lang w:val="es-ES"/>
        </w:rPr>
        <w:t>V</w:t>
      </w:r>
      <w:r w:rsidRPr="00787E58">
        <w:rPr>
          <w:rFonts w:ascii="Century Gothic" w:hAnsi="Century Gothic"/>
          <w:lang w:val="es-ES"/>
        </w:rPr>
        <w:t xml:space="preserve"> en mi consola y ahí me aparecen todos los campos en donde puedo cargar datos</w:t>
      </w:r>
      <w:r w:rsidR="002758CF">
        <w:rPr>
          <w:rFonts w:ascii="Century Gothic" w:hAnsi="Century Gothic"/>
          <w:lang w:val="es-ES"/>
        </w:rPr>
        <w:t xml:space="preserve">. </w:t>
      </w:r>
    </w:p>
    <w:p w14:paraId="178D8FE0" w14:textId="7308FCB2" w:rsidR="000848E0" w:rsidRPr="00AD1835" w:rsidRDefault="00DE293D" w:rsidP="00DD2BC5">
      <w:pPr>
        <w:rPr>
          <w:rFonts w:ascii="Century Gothic" w:hAnsi="Century Gothic"/>
          <w:lang w:val="es-PY"/>
        </w:rPr>
      </w:pPr>
      <w:r w:rsidRPr="00DE293D">
        <w:rPr>
          <w:rFonts w:ascii="Century Gothic" w:hAnsi="Century Gothic"/>
          <w:lang w:val="es-ES"/>
        </w:rPr>
        <w:t>Cuando nosotros ponemos el ID como auto incremental no es necesario darle un valor en la consulta SQL porque automáticamente tendrá una numeración de acuerdo al índice previo</w:t>
      </w:r>
    </w:p>
    <w:p w14:paraId="7C725DC6" w14:textId="19F3187D" w:rsidR="0067288A" w:rsidRDefault="0067288A" w:rsidP="00EC2575">
      <w:pPr>
        <w:rPr>
          <w:rFonts w:ascii="Century Gothic" w:hAnsi="Century Gothic"/>
          <w:b/>
          <w:bCs/>
          <w:i/>
          <w:iCs/>
          <w:lang w:val="es-PY"/>
        </w:rPr>
      </w:pPr>
      <w:r w:rsidRPr="00AD1835">
        <w:rPr>
          <w:rFonts w:ascii="Century Gothic" w:hAnsi="Century Gothic"/>
          <w:b/>
          <w:bCs/>
          <w:i/>
          <w:iCs/>
          <w:lang w:val="es-PY"/>
        </w:rPr>
        <w:t>Se comenta -- así.</w:t>
      </w:r>
      <w:r w:rsidR="00E11904">
        <w:rPr>
          <w:rFonts w:ascii="Century Gothic" w:hAnsi="Century Gothic"/>
          <w:b/>
          <w:bCs/>
          <w:i/>
          <w:iCs/>
          <w:lang w:val="es-PY"/>
        </w:rPr>
        <w:t xml:space="preserve"> Los números pueden ir sin comillas pero no los string.</w:t>
      </w:r>
    </w:p>
    <w:p w14:paraId="10D7CE89" w14:textId="1F827EB3" w:rsidR="00720B85" w:rsidRDefault="00720B85" w:rsidP="00EC2575">
      <w:pPr>
        <w:rPr>
          <w:rFonts w:ascii="Modern Love Caps" w:hAnsi="Modern Love Caps"/>
          <w:sz w:val="28"/>
          <w:szCs w:val="28"/>
          <w:lang w:val="es-PY"/>
        </w:rPr>
      </w:pPr>
      <w:r>
        <w:rPr>
          <w:rFonts w:ascii="Modern Love Caps" w:hAnsi="Modern Love Caps"/>
          <w:sz w:val="28"/>
          <w:szCs w:val="28"/>
          <w:lang w:val="es-PY"/>
        </w:rPr>
        <w:lastRenderedPageBreak/>
        <w:t>Update</w:t>
      </w:r>
    </w:p>
    <w:p w14:paraId="748666DC" w14:textId="7C8038A1" w:rsidR="00720B85" w:rsidRDefault="00476FA4" w:rsidP="00EC2575">
      <w:pPr>
        <w:rPr>
          <w:rFonts w:ascii="Century Gothic" w:hAnsi="Century Gothic"/>
          <w:lang w:val="es-ES"/>
        </w:rPr>
      </w:pPr>
      <w:r>
        <w:rPr>
          <w:rFonts w:ascii="Century Gothic" w:hAnsi="Century Gothic"/>
          <w:lang w:val="es-ES"/>
        </w:rPr>
        <w:t xml:space="preserve">También hay dos formas de hacerse, </w:t>
      </w:r>
      <w:r w:rsidR="001B6E9D">
        <w:rPr>
          <w:rFonts w:ascii="Century Gothic" w:hAnsi="Century Gothic"/>
          <w:lang w:val="es-ES"/>
        </w:rPr>
        <w:t>directo en la tabla y apply o</w:t>
      </w:r>
      <w:r>
        <w:rPr>
          <w:rFonts w:ascii="Century Gothic" w:hAnsi="Century Gothic"/>
          <w:lang w:val="es-ES"/>
        </w:rPr>
        <w:t xml:space="preserve"> directo en la consola.</w:t>
      </w:r>
    </w:p>
    <w:p w14:paraId="228429C3" w14:textId="7D681F05" w:rsidR="00476FA4" w:rsidRDefault="00476FA4" w:rsidP="00476FA4">
      <w:pPr>
        <w:rPr>
          <w:rFonts w:ascii="Century Gothic" w:hAnsi="Century Gothic"/>
          <w:color w:val="ED7D31" w:themeColor="accent2"/>
          <w:lang w:val="es-PY"/>
        </w:rPr>
      </w:pPr>
      <w:r w:rsidRPr="00476FA4">
        <w:rPr>
          <w:rFonts w:ascii="Century Gothic" w:hAnsi="Century Gothic"/>
          <w:color w:val="ED7D31" w:themeColor="accent2"/>
          <w:lang w:val="es-PY"/>
        </w:rPr>
        <w:t>UPDATE nombre_de_la_tabla</w:t>
      </w:r>
      <w:r>
        <w:rPr>
          <w:rFonts w:ascii="Century Gothic" w:hAnsi="Century Gothic"/>
          <w:color w:val="ED7D31" w:themeColor="accent2"/>
          <w:lang w:val="es-PY"/>
        </w:rPr>
        <w:t xml:space="preserve"> </w:t>
      </w:r>
      <w:r w:rsidRPr="00476FA4">
        <w:rPr>
          <w:rFonts w:ascii="Century Gothic" w:hAnsi="Century Gothic"/>
          <w:color w:val="ED7D31" w:themeColor="accent2"/>
          <w:lang w:val="es-PY"/>
        </w:rPr>
        <w:t>SET nombre_columna1 = 'un_valor', nombre_columna2 = 'otro_valor', ...</w:t>
      </w:r>
      <w:r>
        <w:rPr>
          <w:rFonts w:ascii="Century Gothic" w:hAnsi="Century Gothic"/>
          <w:color w:val="ED7D31" w:themeColor="accent2"/>
          <w:lang w:val="es-PY"/>
        </w:rPr>
        <w:t xml:space="preserve"> </w:t>
      </w:r>
      <w:r w:rsidRPr="00476FA4">
        <w:rPr>
          <w:rFonts w:ascii="Century Gothic" w:hAnsi="Century Gothic"/>
          <w:color w:val="ED7D31" w:themeColor="accent2"/>
          <w:lang w:val="es-PY"/>
        </w:rPr>
        <w:t>WHERE condición;</w:t>
      </w:r>
    </w:p>
    <w:p w14:paraId="437970A0" w14:textId="3A086140" w:rsidR="00A02439" w:rsidRDefault="00A02439" w:rsidP="00A02439">
      <w:pPr>
        <w:jc w:val="center"/>
        <w:rPr>
          <w:rFonts w:ascii="Century Gothic" w:hAnsi="Century Gothic"/>
          <w:b/>
          <w:bCs/>
          <w:i/>
          <w:iCs/>
          <w:color w:val="ED7D31" w:themeColor="accent2"/>
          <w:lang w:val="es-PY"/>
        </w:rPr>
      </w:pPr>
      <w:r w:rsidRPr="00A02439">
        <w:rPr>
          <w:rFonts w:ascii="Century Gothic" w:hAnsi="Century Gothic"/>
          <w:b/>
          <w:bCs/>
          <w:i/>
          <w:iCs/>
          <w:color w:val="ED7D31" w:themeColor="accent2"/>
          <w:lang w:val="es-PY"/>
        </w:rPr>
        <w:t>IMPORTANTE: si la condición WHERE no se agrega a la instrucción UPDATE, los cambios se aplicarán a todos los registros de la tabla.</w:t>
      </w:r>
    </w:p>
    <w:p w14:paraId="1B2BD027" w14:textId="00B7BC84" w:rsidR="007B79DE" w:rsidRDefault="008C4CC4" w:rsidP="008C4CC4">
      <w:pPr>
        <w:rPr>
          <w:rFonts w:ascii="Century Gothic" w:hAnsi="Century Gothic"/>
          <w:lang w:val="es-PY"/>
        </w:rPr>
      </w:pPr>
      <w:r w:rsidRPr="008C4CC4">
        <w:rPr>
          <w:rFonts w:ascii="Century Gothic" w:hAnsi="Century Gothic"/>
          <w:color w:val="ED7D31" w:themeColor="accent2"/>
          <w:lang w:val="es-PY"/>
        </w:rPr>
        <w:t>UPDATE users</w:t>
      </w:r>
      <w:r w:rsidRPr="008C4CC4">
        <w:rPr>
          <w:rFonts w:ascii="Century Gothic" w:hAnsi="Century Gothic"/>
          <w:color w:val="ED7D31" w:themeColor="accent2"/>
          <w:lang w:val="es-PY"/>
        </w:rPr>
        <w:t xml:space="preserve"> </w:t>
      </w:r>
      <w:r w:rsidRPr="008C4CC4">
        <w:rPr>
          <w:rFonts w:ascii="Century Gothic" w:hAnsi="Century Gothic"/>
          <w:color w:val="ED7D31" w:themeColor="accent2"/>
          <w:lang w:val="es-PY"/>
        </w:rPr>
        <w:t>SET first_name = 'MARIA', last_name = 'IVERSON'</w:t>
      </w:r>
      <w:r w:rsidRPr="008C4CC4">
        <w:rPr>
          <w:rFonts w:ascii="Century Gothic" w:hAnsi="Century Gothic"/>
          <w:color w:val="ED7D31" w:themeColor="accent2"/>
          <w:lang w:val="es-PY"/>
        </w:rPr>
        <w:t xml:space="preserve"> </w:t>
      </w:r>
      <w:r w:rsidRPr="008C4CC4">
        <w:rPr>
          <w:rFonts w:ascii="Century Gothic" w:hAnsi="Century Gothic"/>
          <w:color w:val="ED7D31" w:themeColor="accent2"/>
          <w:lang w:val="es-PY"/>
        </w:rPr>
        <w:t>WHERE id = 3;</w:t>
      </w:r>
      <w:r w:rsidRPr="008C4CC4">
        <w:rPr>
          <w:rFonts w:ascii="Century Gothic" w:hAnsi="Century Gothic"/>
          <w:color w:val="ED7D31" w:themeColor="accent2"/>
          <w:lang w:val="es-PY"/>
        </w:rPr>
        <w:t xml:space="preserve"> </w:t>
      </w:r>
      <w:r w:rsidRPr="008C4CC4">
        <w:rPr>
          <w:rFonts w:ascii="Century Gothic" w:hAnsi="Century Gothic"/>
          <w:lang w:val="es-PY"/>
        </w:rPr>
        <w:t>También haciendo click derecho puede aparecer las opciones para e</w:t>
      </w:r>
      <w:r>
        <w:rPr>
          <w:rFonts w:ascii="Century Gothic" w:hAnsi="Century Gothic"/>
          <w:lang w:val="es-PY"/>
        </w:rPr>
        <w:t>l update, debo recordar escribir bien y después indicar el comando para que me muestre todos los datos pero actualizados.</w:t>
      </w:r>
    </w:p>
    <w:p w14:paraId="619C566F" w14:textId="67D848DC" w:rsidR="00E45297" w:rsidRPr="00E45297" w:rsidRDefault="00E45297" w:rsidP="008C4CC4">
      <w:pPr>
        <w:rPr>
          <w:rFonts w:ascii="Modern Love Caps" w:hAnsi="Modern Love Caps"/>
          <w:sz w:val="28"/>
          <w:szCs w:val="28"/>
          <w:lang w:val="es-PY"/>
        </w:rPr>
      </w:pPr>
      <w:r w:rsidRPr="00E45297">
        <w:rPr>
          <w:rFonts w:ascii="Modern Love Caps" w:hAnsi="Modern Love Caps"/>
          <w:sz w:val="28"/>
          <w:szCs w:val="28"/>
          <w:lang w:val="es-PY"/>
        </w:rPr>
        <w:t>DELETE</w:t>
      </w:r>
    </w:p>
    <w:p w14:paraId="226F4435" w14:textId="77777777" w:rsidR="003C1AC4" w:rsidRDefault="003C1AC4" w:rsidP="003C1AC4">
      <w:pPr>
        <w:rPr>
          <w:rFonts w:ascii="Century Gothic" w:hAnsi="Century Gothic"/>
          <w:lang w:val="es-ES"/>
        </w:rPr>
      </w:pPr>
      <w:r>
        <w:rPr>
          <w:rFonts w:ascii="Century Gothic" w:hAnsi="Century Gothic"/>
          <w:lang w:val="es-ES"/>
        </w:rPr>
        <w:t>También hay dos formas de hacerse, directo en la tabla y apply o directo en la consola.</w:t>
      </w:r>
    </w:p>
    <w:p w14:paraId="37D2FF3D" w14:textId="343E1BD8" w:rsidR="00E45297" w:rsidRDefault="003C1AC4" w:rsidP="008C4CC4">
      <w:pPr>
        <w:rPr>
          <w:rFonts w:ascii="Century Gothic" w:hAnsi="Century Gothic"/>
          <w:color w:val="ED7D31" w:themeColor="accent2"/>
          <w:lang w:val="es-PY"/>
        </w:rPr>
      </w:pPr>
      <w:r w:rsidRPr="003C1AC4">
        <w:rPr>
          <w:rFonts w:ascii="Century Gothic" w:hAnsi="Century Gothic"/>
          <w:lang w:val="es-ES"/>
        </w:rPr>
        <w:t>Si recibes un error con respecto a las ACTUALIZACIONES DE SEGURIDAD SQL, ejecuta el siguiente comando para que MySQL Workbench sepa que sabes lo que estás haciendo y quieres BORRAR cosas de la base de datos.</w:t>
      </w:r>
      <w:r>
        <w:rPr>
          <w:rFonts w:ascii="Century Gothic" w:hAnsi="Century Gothic"/>
          <w:lang w:val="es-ES"/>
        </w:rPr>
        <w:t xml:space="preserve"> </w:t>
      </w:r>
      <w:r w:rsidR="00E45297" w:rsidRPr="003C1AC4">
        <w:rPr>
          <w:rFonts w:ascii="Century Gothic" w:hAnsi="Century Gothic"/>
          <w:color w:val="ED7D31" w:themeColor="accent2"/>
          <w:lang w:val="es-PY"/>
        </w:rPr>
        <w:t>SET SQL_SAFE_UPDATES = 0;</w:t>
      </w:r>
      <w:r w:rsidR="006216C3">
        <w:rPr>
          <w:rFonts w:ascii="Century Gothic" w:hAnsi="Century Gothic"/>
          <w:color w:val="ED7D31" w:themeColor="accent2"/>
          <w:lang w:val="es-PY"/>
        </w:rPr>
        <w:t xml:space="preserve"> escribir y apretar el rayito</w:t>
      </w:r>
    </w:p>
    <w:p w14:paraId="26A88408" w14:textId="0CCE02AC" w:rsidR="006216C3" w:rsidRPr="006216C3" w:rsidRDefault="006216C3" w:rsidP="006216C3">
      <w:pPr>
        <w:rPr>
          <w:rFonts w:ascii="Century Gothic" w:hAnsi="Century Gothic"/>
          <w:color w:val="000000" w:themeColor="text1"/>
          <w:lang w:val="es-PY"/>
        </w:rPr>
      </w:pPr>
      <w:r w:rsidRPr="006216C3">
        <w:rPr>
          <w:rFonts w:ascii="Century Gothic" w:hAnsi="Century Gothic"/>
          <w:color w:val="000000" w:themeColor="text1"/>
          <w:lang w:val="es-PY"/>
        </w:rPr>
        <w:t>El patrón de comando SQL para eliminar/remover registros es el siguiente:</w:t>
      </w:r>
    </w:p>
    <w:p w14:paraId="29DDDCA2" w14:textId="77777777" w:rsidR="006216C3" w:rsidRPr="006216C3" w:rsidRDefault="006216C3" w:rsidP="006216C3">
      <w:pPr>
        <w:rPr>
          <w:rFonts w:ascii="Century Gothic" w:hAnsi="Century Gothic"/>
          <w:color w:val="ED7D31" w:themeColor="accent2"/>
          <w:lang w:val="es-PY"/>
        </w:rPr>
      </w:pPr>
      <w:r w:rsidRPr="006216C3">
        <w:rPr>
          <w:rFonts w:ascii="Century Gothic" w:hAnsi="Century Gothic"/>
          <w:color w:val="ED7D31" w:themeColor="accent2"/>
          <w:lang w:val="es-PY"/>
        </w:rPr>
        <w:t>DELETE FROM nombre_de_la_tabla WHERE condición;</w:t>
      </w:r>
    </w:p>
    <w:p w14:paraId="31A5749C" w14:textId="3F65EF65" w:rsidR="006216C3" w:rsidRPr="006216C3" w:rsidRDefault="006216C3" w:rsidP="006216C3">
      <w:pPr>
        <w:jc w:val="center"/>
        <w:rPr>
          <w:rFonts w:ascii="Century Gothic" w:hAnsi="Century Gothic"/>
          <w:b/>
          <w:bCs/>
          <w:i/>
          <w:iCs/>
          <w:color w:val="ED7D31" w:themeColor="accent2"/>
          <w:lang w:val="es-PY"/>
        </w:rPr>
      </w:pPr>
      <w:r w:rsidRPr="006216C3">
        <w:rPr>
          <w:rFonts w:ascii="Century Gothic" w:hAnsi="Century Gothic"/>
          <w:b/>
          <w:bCs/>
          <w:i/>
          <w:iCs/>
          <w:color w:val="ED7D31" w:themeColor="accent2"/>
          <w:lang w:val="es-PY"/>
        </w:rPr>
        <w:t>IMPORTANTE: si la condición WHERE no se agrega a la instrucción DELETE, se borrarán todos los registros de la tabla.</w:t>
      </w:r>
    </w:p>
    <w:p w14:paraId="1C7A5118" w14:textId="77777777" w:rsidR="00B74585" w:rsidRPr="00B74585" w:rsidRDefault="00B74585" w:rsidP="00B74585">
      <w:pPr>
        <w:rPr>
          <w:rFonts w:ascii="Modern Love Caps" w:eastAsia="GungsuhChe" w:hAnsi="Modern Love Caps" w:cs="Arabic Typesetting"/>
          <w:sz w:val="40"/>
          <w:szCs w:val="40"/>
          <w:lang w:val="es-PY"/>
        </w:rPr>
      </w:pPr>
      <w:r w:rsidRPr="00B74585">
        <w:rPr>
          <w:rFonts w:ascii="Modern Love Caps" w:eastAsia="GungsuhChe" w:hAnsi="Modern Love Caps" w:cs="Arabic Typesetting"/>
          <w:sz w:val="40"/>
          <w:szCs w:val="40"/>
          <w:lang w:val="es-PY"/>
        </w:rPr>
        <w:t xml:space="preserve">UNIR TABLAS </w:t>
      </w:r>
    </w:p>
    <w:p w14:paraId="1B85C6E9" w14:textId="77777777" w:rsidR="00B74585" w:rsidRPr="006E7392" w:rsidRDefault="00B74585" w:rsidP="00B74585">
      <w:pPr>
        <w:rPr>
          <w:rFonts w:ascii="Arabic Typesetting" w:eastAsia="GungsuhChe" w:hAnsi="Arabic Typesetting" w:cs="Arabic Typesetting"/>
          <w:sz w:val="32"/>
          <w:szCs w:val="32"/>
          <w:lang w:val="es-PY"/>
        </w:rPr>
      </w:pPr>
      <w:r w:rsidRPr="006E7392">
        <w:rPr>
          <w:rFonts w:ascii="Arabic Typesetting" w:eastAsia="GungsuhChe" w:hAnsi="Arabic Typesetting" w:cs="Arabic Typesetting"/>
          <w:sz w:val="32"/>
          <w:szCs w:val="32"/>
          <w:lang w:val="es-PY"/>
        </w:rPr>
        <w:t>UNIMOS dos tablas en los identificadores que coincidan entre sí.  Esto significa que no podemos UNIR tablas que no tengan una relación entre sí (por ejemplo, una a una, una a muchas, muchas a muchas).  Una clave foránea en una tabla coincide directamente con una identificación en otra tabla.</w:t>
      </w:r>
    </w:p>
    <w:p w14:paraId="11A96FAA" w14:textId="7A3D3491" w:rsidR="003C1AC4" w:rsidRDefault="00910D96" w:rsidP="00910D96">
      <w:pPr>
        <w:rPr>
          <w:rFonts w:ascii="Modern Love Caps" w:hAnsi="Modern Love Caps"/>
          <w:sz w:val="36"/>
          <w:szCs w:val="36"/>
          <w:lang w:val="es-PY"/>
        </w:rPr>
      </w:pPr>
      <w:r w:rsidRPr="00910D96">
        <w:rPr>
          <w:rFonts w:ascii="Modern Love Caps" w:hAnsi="Modern Love Caps"/>
          <w:sz w:val="36"/>
          <w:szCs w:val="36"/>
          <w:lang w:val="es-PY"/>
        </w:rPr>
        <w:t>Exportar la base de datos</w:t>
      </w:r>
    </w:p>
    <w:p w14:paraId="39B2FD94" w14:textId="5C5ED478" w:rsidR="00910D96" w:rsidRPr="00910D96" w:rsidRDefault="002E7127" w:rsidP="00910D96">
      <w:pPr>
        <w:rPr>
          <w:rFonts w:ascii="Modern Love Caps" w:hAnsi="Modern Love Caps"/>
          <w:sz w:val="36"/>
          <w:szCs w:val="36"/>
          <w:lang w:val="es-PY"/>
        </w:rPr>
      </w:pPr>
      <w:r>
        <w:rPr>
          <w:rFonts w:ascii="Arabic Typesetting" w:eastAsia="GungsuhChe" w:hAnsi="Arabic Typesetting" w:cs="Arabic Typesetting"/>
          <w:sz w:val="32"/>
          <w:szCs w:val="32"/>
          <w:lang w:val="es-PY"/>
        </w:rPr>
        <w:t>Apretamos la opción de SERVER y después DATA EXPORT</w:t>
      </w:r>
      <w:r w:rsidR="001E4656">
        <w:rPr>
          <w:rFonts w:ascii="Arabic Typesetting" w:eastAsia="GungsuhChe" w:hAnsi="Arabic Typesetting" w:cs="Arabic Typesetting"/>
          <w:sz w:val="32"/>
          <w:szCs w:val="32"/>
          <w:lang w:val="es-PY"/>
        </w:rPr>
        <w:t>, asegurarse que sea de autocontenido; está determinado que vaya a una carpeta llamada dump</w:t>
      </w:r>
      <w:r w:rsidR="0074116D">
        <w:rPr>
          <w:rFonts w:ascii="Arabic Typesetting" w:eastAsia="GungsuhChe" w:hAnsi="Arabic Typesetting" w:cs="Arabic Typesetting"/>
          <w:sz w:val="32"/>
          <w:szCs w:val="32"/>
          <w:lang w:val="es-PY"/>
        </w:rPr>
        <w:t>s, por lo que debo cambiar ahí donde quiero que vaya y ahí le cambio tb el nombre del archivo si así lo deseo</w:t>
      </w:r>
      <w:r w:rsidR="004E1346">
        <w:rPr>
          <w:rFonts w:ascii="Arabic Typesetting" w:eastAsia="GungsuhChe" w:hAnsi="Arabic Typesetting" w:cs="Arabic Typesetting"/>
          <w:sz w:val="32"/>
          <w:szCs w:val="32"/>
          <w:lang w:val="es-PY"/>
        </w:rPr>
        <w:t>. ASEGURARSE clickear include créate schema</w:t>
      </w:r>
      <w:r w:rsidR="00E46636">
        <w:rPr>
          <w:rFonts w:ascii="Arabic Typesetting" w:eastAsia="GungsuhChe" w:hAnsi="Arabic Typesetting" w:cs="Arabic Typesetting"/>
          <w:sz w:val="32"/>
          <w:szCs w:val="32"/>
          <w:lang w:val="es-PY"/>
        </w:rPr>
        <w:t>. Seleccionar el esquema que queremos exportar y click en comenzar exportación</w:t>
      </w:r>
    </w:p>
    <w:sectPr w:rsidR="00910D96" w:rsidRPr="00910D96" w:rsidSect="001C78AB">
      <w:pgSz w:w="15840" w:h="24480"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volini">
    <w:charset w:val="00"/>
    <w:family w:val="script"/>
    <w:pitch w:val="variable"/>
    <w:sig w:usb0="A11526FF" w:usb1="8000000A" w:usb2="00010000" w:usb3="00000000" w:csb0="0000019F" w:csb1="00000000"/>
  </w:font>
  <w:font w:name="Arabic Typesetting">
    <w:charset w:val="B2"/>
    <w:family w:val="script"/>
    <w:pitch w:val="variable"/>
    <w:sig w:usb0="80002007" w:usb1="80000000" w:usb2="00000008" w:usb3="00000000" w:csb0="000000D3" w:csb1="00000000"/>
  </w:font>
  <w:font w:name="Modern Love Caps">
    <w:altName w:val="Calibri"/>
    <w:charset w:val="00"/>
    <w:family w:val="decorative"/>
    <w:pitch w:val="variable"/>
    <w:sig w:usb0="8000002F" w:usb1="0000000A" w:usb2="00000000" w:usb3="00000000" w:csb0="00000001" w:csb1="00000000"/>
  </w:font>
  <w:font w:name="GungsuhChe">
    <w:altName w:val="Malgun Gothic"/>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44714"/>
    <w:multiLevelType w:val="hybridMultilevel"/>
    <w:tmpl w:val="9050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294A09"/>
    <w:multiLevelType w:val="hybridMultilevel"/>
    <w:tmpl w:val="D736E896"/>
    <w:lvl w:ilvl="0" w:tplc="D31C54FC">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3C18C8"/>
    <w:multiLevelType w:val="hybridMultilevel"/>
    <w:tmpl w:val="EFC62B0E"/>
    <w:lvl w:ilvl="0" w:tplc="4030C8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82764A"/>
    <w:multiLevelType w:val="hybridMultilevel"/>
    <w:tmpl w:val="EBE69E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5B2C23"/>
    <w:multiLevelType w:val="hybridMultilevel"/>
    <w:tmpl w:val="3F86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458467">
    <w:abstractNumId w:val="3"/>
  </w:num>
  <w:num w:numId="2" w16cid:durableId="1918512578">
    <w:abstractNumId w:val="4"/>
  </w:num>
  <w:num w:numId="3" w16cid:durableId="200485864">
    <w:abstractNumId w:val="2"/>
  </w:num>
  <w:num w:numId="4" w16cid:durableId="1792237913">
    <w:abstractNumId w:val="1"/>
  </w:num>
  <w:num w:numId="5" w16cid:durableId="120953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AB"/>
    <w:rsid w:val="00014031"/>
    <w:rsid w:val="00034818"/>
    <w:rsid w:val="000770F6"/>
    <w:rsid w:val="000848E0"/>
    <w:rsid w:val="000A60F6"/>
    <w:rsid w:val="000D2DBE"/>
    <w:rsid w:val="0013402E"/>
    <w:rsid w:val="00144283"/>
    <w:rsid w:val="001B6E9D"/>
    <w:rsid w:val="001C78AB"/>
    <w:rsid w:val="001E4656"/>
    <w:rsid w:val="00236DFE"/>
    <w:rsid w:val="00273920"/>
    <w:rsid w:val="002758CF"/>
    <w:rsid w:val="002904D9"/>
    <w:rsid w:val="002D080E"/>
    <w:rsid w:val="002E3BE6"/>
    <w:rsid w:val="002E7127"/>
    <w:rsid w:val="00334AA0"/>
    <w:rsid w:val="003507AE"/>
    <w:rsid w:val="0039368A"/>
    <w:rsid w:val="003A1889"/>
    <w:rsid w:val="003A2CE4"/>
    <w:rsid w:val="003B2252"/>
    <w:rsid w:val="003C1AC4"/>
    <w:rsid w:val="00407894"/>
    <w:rsid w:val="00462575"/>
    <w:rsid w:val="00476FA4"/>
    <w:rsid w:val="004B4EFF"/>
    <w:rsid w:val="004C2572"/>
    <w:rsid w:val="004C38E6"/>
    <w:rsid w:val="004E1346"/>
    <w:rsid w:val="004E4B79"/>
    <w:rsid w:val="005438C8"/>
    <w:rsid w:val="00584E80"/>
    <w:rsid w:val="005D641E"/>
    <w:rsid w:val="006216C3"/>
    <w:rsid w:val="0067288A"/>
    <w:rsid w:val="006D0BD3"/>
    <w:rsid w:val="00712D22"/>
    <w:rsid w:val="00720B85"/>
    <w:rsid w:val="0074116D"/>
    <w:rsid w:val="00766BB4"/>
    <w:rsid w:val="00787E58"/>
    <w:rsid w:val="007B79DE"/>
    <w:rsid w:val="007D4727"/>
    <w:rsid w:val="0081459B"/>
    <w:rsid w:val="00822423"/>
    <w:rsid w:val="0085014D"/>
    <w:rsid w:val="00865482"/>
    <w:rsid w:val="008A2B4F"/>
    <w:rsid w:val="008C4CC4"/>
    <w:rsid w:val="00910D96"/>
    <w:rsid w:val="009145A1"/>
    <w:rsid w:val="009371E1"/>
    <w:rsid w:val="00946E40"/>
    <w:rsid w:val="009559C6"/>
    <w:rsid w:val="0099561C"/>
    <w:rsid w:val="009E6196"/>
    <w:rsid w:val="00A02439"/>
    <w:rsid w:val="00A1063E"/>
    <w:rsid w:val="00A575CF"/>
    <w:rsid w:val="00A96DD3"/>
    <w:rsid w:val="00AD1835"/>
    <w:rsid w:val="00B32192"/>
    <w:rsid w:val="00B332B4"/>
    <w:rsid w:val="00B56E13"/>
    <w:rsid w:val="00B74585"/>
    <w:rsid w:val="00BC4F29"/>
    <w:rsid w:val="00BE3CD3"/>
    <w:rsid w:val="00BF00D8"/>
    <w:rsid w:val="00C24CF1"/>
    <w:rsid w:val="00C37249"/>
    <w:rsid w:val="00CA1F1B"/>
    <w:rsid w:val="00CD2406"/>
    <w:rsid w:val="00CE7696"/>
    <w:rsid w:val="00D31F81"/>
    <w:rsid w:val="00D4217C"/>
    <w:rsid w:val="00D53883"/>
    <w:rsid w:val="00D801FB"/>
    <w:rsid w:val="00DD2BC5"/>
    <w:rsid w:val="00DE293D"/>
    <w:rsid w:val="00E11904"/>
    <w:rsid w:val="00E32BC1"/>
    <w:rsid w:val="00E45297"/>
    <w:rsid w:val="00E46636"/>
    <w:rsid w:val="00E61F01"/>
    <w:rsid w:val="00EC2575"/>
    <w:rsid w:val="00F45DA9"/>
    <w:rsid w:val="00F532E3"/>
    <w:rsid w:val="00F951A5"/>
    <w:rsid w:val="00FB7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2ED2"/>
  <w15:chartTrackingRefBased/>
  <w15:docId w15:val="{FAEA58AF-76D8-4D20-B283-89D75661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5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4861</TotalTime>
  <Pages>3</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Jazmin Barreto</dc:creator>
  <cp:keywords/>
  <dc:description/>
  <cp:lastModifiedBy>Maria Jazmin Barreto</cp:lastModifiedBy>
  <cp:revision>85</cp:revision>
  <dcterms:created xsi:type="dcterms:W3CDTF">2023-08-01T19:49:00Z</dcterms:created>
  <dcterms:modified xsi:type="dcterms:W3CDTF">2023-08-07T03:09:00Z</dcterms:modified>
</cp:coreProperties>
</file>