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rPr/>
      </w:pPr>
      <w:r>
        <w:rPr/>
        <w:t>A:</w:t>
      </w:r>
      <w:r>
        <w:rPr>
          <w:spacing w:val="-2"/>
        </w:rPr>
        <w:t xml:space="preserve"> DOCUMENTATION</w:t>
      </w:r>
    </w:p>
    <w:p>
      <w:pPr>
        <w:sectPr>
          <w:type w:val="nextPage"/>
          <w:pgSz w:w="12240" w:h="15840"/>
          <w:pgMar w:left="1340" w:right="1300" w:header="0" w:top="182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80" w:after="0"/>
        <w:ind w:left="2539" w:right="0" w:hanging="0"/>
        <w:jc w:val="left"/>
        <w:rPr>
          <w:b/>
          <w:b/>
          <w:sz w:val="22"/>
        </w:rPr>
      </w:pPr>
      <w:r>
        <w:rPr>
          <w:b/>
          <w:sz w:val="22"/>
        </w:rPr>
        <w:t>Name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Title: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Car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Sales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Processing</w:t>
      </w:r>
    </w:p>
    <w:p>
      <w:pPr>
        <w:pStyle w:val="Normal"/>
        <w:spacing w:before="38" w:after="0"/>
        <w:ind w:left="100" w:right="0" w:hanging="0"/>
        <w:jc w:val="left"/>
        <w:rPr>
          <w:b/>
          <w:b/>
          <w:sz w:val="22"/>
        </w:rPr>
      </w:pPr>
      <w:r>
        <w:rPr>
          <w:b/>
          <w:spacing w:val="-2"/>
          <w:sz w:val="22"/>
        </w:rPr>
        <w:t>Introduction:</w:t>
      </w:r>
    </w:p>
    <w:p>
      <w:pPr>
        <w:pStyle w:val="TextBody"/>
        <w:spacing w:before="6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76" w:before="93" w:after="0"/>
        <w:ind w:left="100" w:right="131" w:hanging="0"/>
        <w:jc w:val="left"/>
        <w:rPr>
          <w:sz w:val="22"/>
        </w:rPr>
      </w:pPr>
      <w:r>
        <w:rPr>
          <w:sz w:val="22"/>
        </w:rPr>
        <w:t>Car</w:t>
      </w:r>
      <w:r>
        <w:rPr>
          <w:spacing w:val="-3"/>
          <w:sz w:val="22"/>
        </w:rPr>
        <w:t xml:space="preserve"> </w:t>
      </w:r>
      <w:r>
        <w:rPr>
          <w:sz w:val="22"/>
        </w:rPr>
        <w:t>dealers</w:t>
      </w:r>
      <w:r>
        <w:rPr>
          <w:spacing w:val="-3"/>
          <w:sz w:val="22"/>
        </w:rPr>
        <w:t xml:space="preserve"> </w:t>
      </w:r>
      <w:r>
        <w:rPr>
          <w:sz w:val="22"/>
        </w:rPr>
        <w:t>maintain</w:t>
      </w:r>
      <w:r>
        <w:rPr>
          <w:spacing w:val="-3"/>
          <w:sz w:val="22"/>
        </w:rPr>
        <w:t xml:space="preserve"> </w:t>
      </w:r>
      <w:r>
        <w:rPr>
          <w:sz w:val="22"/>
        </w:rPr>
        <w:t>records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sales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models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passenger</w:t>
      </w:r>
      <w:r>
        <w:rPr>
          <w:spacing w:val="-3"/>
          <w:sz w:val="22"/>
        </w:rPr>
        <w:t xml:space="preserve"> </w:t>
      </w:r>
      <w:r>
        <w:rPr>
          <w:sz w:val="22"/>
        </w:rPr>
        <w:t>cars</w:t>
      </w:r>
      <w:r>
        <w:rPr>
          <w:spacing w:val="-3"/>
          <w:sz w:val="22"/>
        </w:rPr>
        <w:t xml:space="preserve"> </w:t>
      </w:r>
      <w:r>
        <w:rPr>
          <w:sz w:val="22"/>
        </w:rPr>
        <w:t>sold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them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data analytics purposes.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CPP program can be used to analyze this data by loading data records into an STL container such as an array or a Map.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lineRule="auto" w:line="276" w:before="0" w:after="0"/>
        <w:ind w:left="100" w:right="1109" w:hanging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problem</w:t>
      </w:r>
      <w:r>
        <w:rPr>
          <w:spacing w:val="-4"/>
          <w:sz w:val="22"/>
        </w:rPr>
        <w:t xml:space="preserve"> </w:t>
      </w:r>
      <w:r>
        <w:rPr>
          <w:sz w:val="22"/>
        </w:rPr>
        <w:t>statement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C++</w:t>
      </w:r>
      <w:r>
        <w:rPr>
          <w:spacing w:val="-4"/>
          <w:sz w:val="22"/>
        </w:rPr>
        <w:t xml:space="preserve"> </w:t>
      </w:r>
      <w:r>
        <w:rPr>
          <w:sz w:val="22"/>
        </w:rPr>
        <w:t>language</w:t>
      </w:r>
      <w:r>
        <w:rPr>
          <w:spacing w:val="-4"/>
          <w:sz w:val="22"/>
        </w:rPr>
        <w:t xml:space="preserve"> </w:t>
      </w:r>
      <w:r>
        <w:rPr>
          <w:sz w:val="22"/>
        </w:rPr>
        <w:t>focuses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car</w:t>
      </w:r>
      <w:r>
        <w:rPr>
          <w:spacing w:val="-4"/>
          <w:sz w:val="22"/>
        </w:rPr>
        <w:t xml:space="preserve"> </w:t>
      </w:r>
      <w:r>
        <w:rPr>
          <w:sz w:val="22"/>
        </w:rPr>
        <w:t>models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the analysis and computations that can be performed on this data.</w:t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7"/>
          <w:sz w:val="22"/>
        </w:rPr>
        <w:t xml:space="preserve"> </w:t>
      </w:r>
      <w:r>
        <w:rPr>
          <w:sz w:val="22"/>
        </w:rPr>
        <w:t>program</w:t>
      </w:r>
      <w:r>
        <w:rPr>
          <w:spacing w:val="-5"/>
          <w:sz w:val="22"/>
        </w:rPr>
        <w:t xml:space="preserve"> </w:t>
      </w:r>
      <w:r>
        <w:rPr>
          <w:sz w:val="22"/>
        </w:rPr>
        <w:t>stores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values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Map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string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keys: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tbl>
      <w:tblPr>
        <w:tblW w:w="936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4680"/>
        <w:gridCol w:w="4679"/>
      </w:tblGrid>
      <w:tr>
        <w:trPr>
          <w:trHeight w:val="459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1" w:after="0"/>
              <w:ind w:left="1223" w:right="1223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Struct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Member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1" w:after="0"/>
              <w:ind w:left="1223" w:right="1223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72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1223" w:right="1223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SaleUnits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1144" w:right="0" w:hanging="887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indicates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units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sold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 particular vehicle model.</w:t>
            </w:r>
          </w:p>
        </w:tc>
      </w:tr>
      <w:tr>
        <w:trPr>
          <w:trHeight w:val="70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1223" w:right="1223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Price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2000" w:right="0" w:hanging="1846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indicates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particular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 xml:space="preserve">vehicle </w:t>
            </w:r>
            <w:r>
              <w:rPr>
                <w:spacing w:val="-2"/>
                <w:sz w:val="22"/>
              </w:rPr>
              <w:t>model.</w:t>
            </w:r>
          </w:p>
        </w:tc>
      </w:tr>
      <w:tr>
        <w:trPr>
          <w:trHeight w:val="719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1" w:after="0"/>
              <w:ind w:left="1223" w:right="1223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Efficiency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1" w:after="0"/>
              <w:ind w:left="558" w:right="0" w:hanging="237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indicates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efficiency(miles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litre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of fuel) for the particular vehicle model.</w:t>
            </w:r>
          </w:p>
        </w:tc>
      </w:tr>
      <w:tr>
        <w:trPr>
          <w:trHeight w:val="70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 w:after="0"/>
              <w:ind w:left="1223" w:right="1223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Horsepower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 w:after="0"/>
              <w:ind w:left="1190" w:right="0" w:hanging="100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indicates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horsepower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particular vehicle model's engine.</w:t>
            </w:r>
          </w:p>
        </w:tc>
      </w:tr>
    </w:tbl>
    <w:p>
      <w:pPr>
        <w:pStyle w:val="TextBody"/>
        <w:spacing w:before="1" w:after="0"/>
        <w:rPr/>
      </w:pPr>
      <w:r>
        <w:rPr/>
      </w:r>
    </w:p>
    <w:p>
      <w:pPr>
        <w:pStyle w:val="Normal"/>
        <w:spacing w:before="1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Description:</w:t>
      </w:r>
    </w:p>
    <w:p>
      <w:pPr>
        <w:pStyle w:val="TextBody"/>
        <w:spacing w:before="6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76" w:before="0" w:after="0"/>
        <w:ind w:left="100" w:right="0" w:hanging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LoanApplication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structure</w:t>
      </w:r>
      <w:r>
        <w:rPr>
          <w:spacing w:val="-5"/>
          <w:sz w:val="22"/>
        </w:rPr>
        <w:t xml:space="preserve"> </w:t>
      </w:r>
      <w:r>
        <w:rPr>
          <w:sz w:val="22"/>
        </w:rPr>
        <w:t>records</w:t>
      </w:r>
      <w:r>
        <w:rPr>
          <w:spacing w:val="-5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considered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reference.</w:t>
      </w:r>
      <w:r>
        <w:rPr>
          <w:spacing w:val="-5"/>
          <w:sz w:val="22"/>
        </w:rPr>
        <w:t xml:space="preserve"> </w:t>
      </w:r>
      <w:r>
        <w:rPr>
          <w:sz w:val="22"/>
        </w:rPr>
        <w:t>Update these record entries in the bitmap.c file as per instructions (comments) given.</w:t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tbl>
      <w:tblPr>
        <w:tblW w:w="934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160"/>
        <w:gridCol w:w="1559"/>
        <w:gridCol w:w="1961"/>
        <w:gridCol w:w="2420"/>
        <w:gridCol w:w="2240"/>
      </w:tblGrid>
      <w:tr>
        <w:trPr>
          <w:trHeight w:val="719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ind w:left="397" w:right="179" w:hanging="202"/>
              <w:jc w:val="left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Record </w:t>
            </w:r>
            <w:r>
              <w:rPr>
                <w:b/>
                <w:spacing w:val="-4"/>
                <w:sz w:val="22"/>
              </w:rPr>
              <w:t>No</w:t>
            </w:r>
            <w:r>
              <w:rPr>
                <w:spacing w:val="-4"/>
                <w:sz w:val="22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ind w:left="267" w:right="247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SaleUnits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ind w:left="706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Price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ind w:left="675" w:right="665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Efficiency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3" w:after="0"/>
              <w:ind w:left="227" w:right="212" w:hanging="0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Horsepower</w:t>
            </w:r>
          </w:p>
        </w:tc>
      </w:tr>
      <w:tr>
        <w:trPr>
          <w:trHeight w:val="46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 w:after="0"/>
              <w:ind w:left="10" w:right="0" w:hanging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 w:after="0"/>
              <w:ind w:left="267" w:right="247" w:hanging="0"/>
              <w:rPr>
                <w:sz w:val="22"/>
              </w:rPr>
            </w:pPr>
            <w:r>
              <w:rPr>
                <w:spacing w:val="-2"/>
                <w:sz w:val="22"/>
              </w:rPr>
              <w:t>17000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 w:after="0"/>
              <w:ind w:left="669" w:right="0" w:hanging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45000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 w:after="0"/>
              <w:ind w:left="675" w:right="665" w:hanging="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 w:after="0"/>
              <w:ind w:left="227" w:right="212" w:hanging="0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</w:tr>
      <w:tr>
        <w:trPr>
          <w:trHeight w:val="46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 w:after="0"/>
              <w:ind w:left="10" w:right="0" w:hanging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 w:after="0"/>
              <w:ind w:left="267" w:right="247" w:hanging="0"/>
              <w:rPr>
                <w:sz w:val="22"/>
              </w:rPr>
            </w:pPr>
            <w:r>
              <w:rPr>
                <w:spacing w:val="-2"/>
                <w:sz w:val="22"/>
              </w:rPr>
              <w:t>10000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 w:after="0"/>
              <w:ind w:left="669" w:right="0" w:hanging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65000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 w:after="0"/>
              <w:ind w:left="675" w:right="665" w:hanging="0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2" w:after="0"/>
              <w:ind w:left="227" w:right="212" w:hanging="0"/>
              <w:rPr>
                <w:sz w:val="22"/>
              </w:rPr>
            </w:pPr>
            <w:r>
              <w:rPr>
                <w:spacing w:val="-5"/>
                <w:sz w:val="22"/>
              </w:rPr>
              <w:t>160</w:t>
            </w:r>
          </w:p>
        </w:tc>
      </w:tr>
      <w:tr>
        <w:trPr>
          <w:trHeight w:val="44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10" w:right="0" w:hanging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267" w:right="247" w:hanging="0"/>
              <w:rPr>
                <w:sz w:val="22"/>
              </w:rPr>
            </w:pPr>
            <w:r>
              <w:rPr>
                <w:spacing w:val="-2"/>
                <w:sz w:val="22"/>
              </w:rPr>
              <w:t>20000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669" w:right="0" w:hanging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35000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675" w:right="665" w:hanging="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227" w:right="212" w:hanging="0"/>
              <w:rPr>
                <w:sz w:val="22"/>
              </w:rPr>
            </w:pPr>
            <w:r>
              <w:rPr>
                <w:spacing w:val="-5"/>
                <w:sz w:val="22"/>
              </w:rPr>
              <w:t>155</w:t>
            </w:r>
          </w:p>
        </w:tc>
      </w:tr>
      <w:tr>
        <w:trPr>
          <w:trHeight w:val="459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 w:after="0"/>
              <w:ind w:left="10" w:right="0" w:hanging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 w:after="0"/>
              <w:ind w:left="267" w:right="247" w:hanging="0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 w:after="0"/>
              <w:ind w:left="669" w:right="0" w:hanging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45000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 w:after="0"/>
              <w:ind w:left="675" w:right="665" w:hanging="0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8" w:after="0"/>
              <w:ind w:left="227" w:right="212" w:hanging="0"/>
              <w:rPr>
                <w:sz w:val="22"/>
              </w:rPr>
            </w:pPr>
            <w:r>
              <w:rPr>
                <w:spacing w:val="-5"/>
                <w:sz w:val="22"/>
              </w:rPr>
              <w:t>140</w:t>
            </w:r>
          </w:p>
        </w:tc>
      </w:tr>
      <w:tr>
        <w:trPr>
          <w:trHeight w:val="46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 w:after="0"/>
              <w:ind w:left="10" w:right="0" w:hanging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 w:after="0"/>
              <w:ind w:left="267" w:right="247" w:hanging="0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1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 w:after="0"/>
              <w:ind w:left="669" w:right="0" w:hanging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21000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 w:after="0"/>
              <w:ind w:left="675" w:right="665" w:hanging="0"/>
              <w:rPr>
                <w:sz w:val="22"/>
              </w:rPr>
            </w:pPr>
            <w:r>
              <w:rPr>
                <w:spacing w:val="-2"/>
                <w:sz w:val="22"/>
              </w:rPr>
              <w:t>-</w:t>
            </w:r>
            <w:r>
              <w:rPr>
                <w:spacing w:val="-12"/>
                <w:sz w:val="22"/>
              </w:rPr>
              <w:t>1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6" w:after="0"/>
              <w:ind w:left="227" w:right="212" w:hanging="0"/>
              <w:rPr>
                <w:sz w:val="22"/>
              </w:rPr>
            </w:pPr>
            <w:r>
              <w:rPr>
                <w:spacing w:val="-5"/>
                <w:sz w:val="22"/>
              </w:rPr>
              <w:t>145</w:t>
            </w:r>
          </w:p>
        </w:tc>
      </w:tr>
    </w:tbl>
    <w:p>
      <w:pPr>
        <w:pStyle w:val="TextBody"/>
        <w:spacing w:before="3" w:after="0"/>
        <w:rPr/>
      </w:pPr>
      <w:r>
        <w:rPr/>
      </w:r>
    </w:p>
    <w:p>
      <w:pPr>
        <w:sectPr>
          <w:type w:val="nextPage"/>
          <w:pgSz w:w="12240" w:h="15840"/>
          <w:pgMar w:left="1340" w:right="130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 w:before="0" w:after="0"/>
        <w:ind w:left="100" w:right="0" w:hanging="0"/>
        <w:jc w:val="left"/>
        <w:rPr>
          <w:sz w:val="22"/>
        </w:rPr>
      </w:pPr>
      <w:r>
        <w:rPr>
          <w:sz w:val="22"/>
        </w:rPr>
        <w:t>Store</w:t>
      </w:r>
      <w:r>
        <w:rPr>
          <w:spacing w:val="-3"/>
          <w:sz w:val="22"/>
        </w:rPr>
        <w:t xml:space="preserve"> </w:t>
      </w:r>
      <w:r>
        <w:rPr>
          <w:sz w:val="22"/>
        </w:rPr>
        <w:t>these</w:t>
      </w:r>
      <w:r>
        <w:rPr>
          <w:spacing w:val="-3"/>
          <w:sz w:val="22"/>
        </w:rPr>
        <w:t xml:space="preserve"> </w:t>
      </w:r>
      <w:r>
        <w:rPr>
          <w:sz w:val="22"/>
        </w:rPr>
        <w:t>values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map</w:t>
      </w:r>
      <w:r>
        <w:rPr>
          <w:spacing w:val="-3"/>
          <w:sz w:val="22"/>
        </w:rPr>
        <w:t xml:space="preserve"> </w:t>
      </w:r>
      <w:r>
        <w:rPr>
          <w:sz w:val="22"/>
        </w:rPr>
        <w:t>objects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string</w:t>
      </w:r>
      <w:r>
        <w:rPr>
          <w:spacing w:val="-3"/>
          <w:sz w:val="22"/>
        </w:rPr>
        <w:t xml:space="preserve"> </w:t>
      </w:r>
      <w:r>
        <w:rPr>
          <w:sz w:val="22"/>
        </w:rPr>
        <w:t>keys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values.</w:t>
      </w:r>
      <w:r>
        <w:rPr>
          <w:spacing w:val="-7"/>
          <w:sz w:val="22"/>
        </w:rPr>
        <w:t xml:space="preserve"> </w:t>
      </w:r>
      <w:r>
        <w:rPr>
          <w:sz w:val="22"/>
        </w:rPr>
        <w:t>Then,</w:t>
      </w:r>
      <w:r>
        <w:rPr>
          <w:spacing w:val="-3"/>
          <w:sz w:val="22"/>
        </w:rPr>
        <w:t xml:space="preserve"> </w:t>
      </w: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these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standard vector which accepts values of this map definition.</w:t>
      </w:r>
    </w:p>
    <w:p>
      <w:pPr>
        <w:pStyle w:val="Normal"/>
        <w:spacing w:before="80" w:after="0"/>
        <w:ind w:left="100" w:right="0" w:hanging="0"/>
        <w:jc w:val="left"/>
        <w:rPr>
          <w:b/>
          <w:b/>
          <w:sz w:val="22"/>
        </w:rPr>
      </w:pPr>
      <w:r>
        <w:rPr>
          <w:b/>
          <w:spacing w:val="-2"/>
          <w:sz w:val="22"/>
        </w:rPr>
        <w:t>Note: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8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-1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indicates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invalid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or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missing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value.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8" w:after="0"/>
        <w:ind w:left="820" w:right="0" w:hanging="360"/>
        <w:jc w:val="left"/>
        <w:rPr>
          <w:b/>
          <w:b/>
          <w:sz w:val="22"/>
        </w:rPr>
      </w:pPr>
      <w:r>
        <w:rPr>
          <w:b/>
          <w:sz w:val="22"/>
        </w:rPr>
        <w:t>Price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will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always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less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than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100000.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8" w:after="0"/>
        <w:ind w:left="820" w:right="0" w:hanging="360"/>
        <w:jc w:val="left"/>
        <w:rPr>
          <w:b/>
          <w:b/>
          <w:sz w:val="22"/>
        </w:rPr>
      </w:pPr>
      <w:r>
        <w:rPr>
          <w:b/>
          <w:sz w:val="22"/>
        </w:rPr>
        <w:t>Efficiency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will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always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less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than</w:t>
      </w:r>
      <w:r>
        <w:rPr>
          <w:b/>
          <w:spacing w:val="-5"/>
          <w:sz w:val="22"/>
        </w:rPr>
        <w:t xml:space="preserve"> </w:t>
      </w:r>
      <w:r>
        <w:rPr>
          <w:b/>
          <w:spacing w:val="-4"/>
          <w:sz w:val="22"/>
        </w:rPr>
        <w:t>100.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10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lineRule="auto" w:line="276" w:before="0" w:after="0"/>
        <w:ind w:left="100" w:right="1109" w:hanging="0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problem</w:t>
      </w:r>
      <w:r>
        <w:rPr>
          <w:spacing w:val="-4"/>
          <w:sz w:val="22"/>
        </w:rPr>
        <w:t xml:space="preserve"> </w:t>
      </w:r>
      <w:r>
        <w:rPr>
          <w:sz w:val="22"/>
        </w:rPr>
        <w:t>statement,</w:t>
      </w:r>
      <w:r>
        <w:rPr>
          <w:spacing w:val="-4"/>
          <w:sz w:val="22"/>
        </w:rPr>
        <w:t xml:space="preserve"> </w:t>
      </w:r>
      <w:r>
        <w:rPr>
          <w:sz w:val="22"/>
        </w:rPr>
        <w:t>you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expected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complete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functions,</w:t>
      </w:r>
      <w:r>
        <w:rPr>
          <w:spacing w:val="-4"/>
          <w:sz w:val="22"/>
        </w:rPr>
        <w:t xml:space="preserve"> </w:t>
      </w:r>
      <w:r>
        <w:rPr>
          <w:sz w:val="22"/>
        </w:rPr>
        <w:t>using the LoanApplication structure and data records given above for reference.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tbl>
      <w:tblPr>
        <w:tblW w:w="936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800"/>
        <w:gridCol w:w="2240"/>
        <w:gridCol w:w="1760"/>
        <w:gridCol w:w="2559"/>
      </w:tblGrid>
      <w:tr>
        <w:trPr>
          <w:trHeight w:val="460" w:hRule="atLeast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598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539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Arguments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232" w:right="207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Return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670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1979" w:hRule="atLeast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 w:after="0"/>
              <w:ind w:left="557" w:right="0" w:hanging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AverageCarPrice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 w:after="0"/>
              <w:ind w:left="234" w:right="212" w:hanging="0"/>
              <w:rPr>
                <w:sz w:val="22"/>
              </w:rPr>
            </w:pPr>
            <w:r>
              <w:rPr>
                <w:sz w:val="22"/>
              </w:rPr>
              <w:t>Reference to a standard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vector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of map objects with string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keys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int </w:t>
            </w:r>
            <w:r>
              <w:rPr>
                <w:spacing w:val="-2"/>
                <w:sz w:val="22"/>
              </w:rPr>
              <w:t>values.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 w:after="0"/>
              <w:ind w:left="232" w:right="207" w:hanging="0"/>
              <w:rPr>
                <w:sz w:val="22"/>
              </w:rPr>
            </w:pPr>
            <w:r>
              <w:rPr>
                <w:spacing w:val="-2"/>
                <w:sz w:val="22"/>
              </w:rPr>
              <w:t>float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 w:after="0"/>
              <w:ind w:left="120" w:right="108" w:hanging="0"/>
              <w:rPr>
                <w:sz w:val="22"/>
              </w:rPr>
            </w:pPr>
            <w:r>
              <w:rPr>
                <w:sz w:val="22"/>
              </w:rPr>
              <w:t>It Calculates the average price of a car record(excluding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invalid price values) and returns the answer rounded off to the nearest integer.</w:t>
            </w:r>
          </w:p>
        </w:tc>
      </w:tr>
      <w:tr>
        <w:trPr>
          <w:trHeight w:val="1720" w:hRule="atLeast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 w:after="0"/>
              <w:ind w:left="592" w:right="0" w:hanging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MaxHorsepower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 w:after="0"/>
              <w:ind w:left="234" w:right="212" w:hanging="0"/>
              <w:rPr>
                <w:sz w:val="22"/>
              </w:rPr>
            </w:pPr>
            <w:r>
              <w:rPr>
                <w:sz w:val="22"/>
              </w:rPr>
              <w:t>Reference to a standard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vector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of map objects with string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keys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int </w:t>
            </w:r>
            <w:r>
              <w:rPr>
                <w:spacing w:val="-2"/>
                <w:sz w:val="22"/>
              </w:rPr>
              <w:t>values.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 w:after="0"/>
              <w:ind w:left="232" w:right="207" w:hanging="0"/>
              <w:rPr>
                <w:sz w:val="22"/>
              </w:rPr>
            </w:pPr>
            <w:r>
              <w:rPr>
                <w:spacing w:val="-5"/>
                <w:sz w:val="22"/>
              </w:rPr>
              <w:t>int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 w:after="0"/>
              <w:ind w:left="114" w:right="102" w:hanging="0"/>
              <w:rPr>
                <w:sz w:val="22"/>
              </w:rPr>
            </w:pPr>
            <w:r>
              <w:rPr>
                <w:sz w:val="22"/>
              </w:rPr>
              <w:t>It returns the maximum Horsepower observed in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records(excluding invalid values).</w:t>
            </w:r>
          </w:p>
        </w:tc>
      </w:tr>
      <w:tr>
        <w:trPr>
          <w:trHeight w:val="1720" w:hRule="atLeast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575" w:right="0" w:hanging="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LowestEfficiency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234" w:right="212" w:hanging="0"/>
              <w:rPr>
                <w:sz w:val="22"/>
              </w:rPr>
            </w:pPr>
            <w:r>
              <w:rPr>
                <w:sz w:val="22"/>
              </w:rPr>
              <w:t>Reference to a standard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vector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of map objects with string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keys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int </w:t>
            </w:r>
            <w:r>
              <w:rPr>
                <w:spacing w:val="-2"/>
                <w:sz w:val="22"/>
              </w:rPr>
              <w:t>values.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232" w:right="207" w:hanging="0"/>
              <w:rPr>
                <w:sz w:val="22"/>
              </w:rPr>
            </w:pPr>
            <w:r>
              <w:rPr>
                <w:spacing w:val="-5"/>
                <w:sz w:val="22"/>
              </w:rPr>
              <w:t>int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219" w:right="207" w:hanging="1"/>
              <w:rPr>
                <w:sz w:val="22"/>
              </w:rPr>
            </w:pPr>
            <w:r>
              <w:rPr>
                <w:sz w:val="22"/>
              </w:rPr>
              <w:t>It returns the lowest efficiency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observed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in the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records(excluding invalid values).</w:t>
            </w:r>
          </w:p>
        </w:tc>
      </w:tr>
    </w:tbl>
    <w:p>
      <w:pPr>
        <w:sectPr>
          <w:type w:val="nextPage"/>
          <w:pgSz w:w="12240" w:h="15840"/>
          <w:pgMar w:left="1340" w:right="130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rPr>
          <w:sz w:val="9"/>
        </w:rPr>
      </w:pPr>
      <w:r>
        <w:rPr>
          <w:sz w:val="9"/>
        </w:rPr>
      </w:r>
    </w:p>
    <w:p>
      <w:pPr>
        <w:pStyle w:val="Normal"/>
        <w:spacing w:before="93" w:after="0"/>
        <w:ind w:left="100" w:right="0" w:hanging="0"/>
        <w:jc w:val="left"/>
        <w:rPr>
          <w:b/>
          <w:b/>
          <w:sz w:val="22"/>
        </w:rPr>
      </w:pPr>
      <w:r>
        <w:rPr>
          <w:b/>
          <w:spacing w:val="-2"/>
          <w:sz w:val="22"/>
        </w:rPr>
        <w:t>Test</w:t>
      </w:r>
      <w:r>
        <w:rPr>
          <w:b/>
          <w:spacing w:val="-12"/>
          <w:sz w:val="22"/>
        </w:rPr>
        <w:t xml:space="preserve"> </w:t>
      </w:r>
      <w:r>
        <w:rPr>
          <w:b/>
          <w:spacing w:val="-2"/>
          <w:sz w:val="22"/>
        </w:rPr>
        <w:t>cases:</w:t>
      </w:r>
    </w:p>
    <w:p>
      <w:pPr>
        <w:pStyle w:val="TextBody"/>
        <w:spacing w:before="7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**PLEASE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DO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NOT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EDIT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TEST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CASES</w:t>
      </w:r>
    </w:p>
    <w:p>
      <w:pPr>
        <w:pStyle w:val="TextBody"/>
        <w:spacing w:before="7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76" w:before="0" w:after="0"/>
        <w:ind w:left="100" w:right="1288" w:hanging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above-mentioned</w:t>
      </w:r>
      <w:r>
        <w:rPr>
          <w:spacing w:val="-5"/>
          <w:sz w:val="22"/>
        </w:rPr>
        <w:t xml:space="preserve"> </w:t>
      </w:r>
      <w:r>
        <w:rPr>
          <w:sz w:val="22"/>
        </w:rPr>
        <w:t>requirements</w:t>
      </w:r>
      <w:r>
        <w:rPr>
          <w:spacing w:val="-5"/>
          <w:sz w:val="22"/>
        </w:rPr>
        <w:t xml:space="preserve"> </w:t>
      </w:r>
      <w:r>
        <w:rPr>
          <w:sz w:val="22"/>
        </w:rPr>
        <w:t>have</w:t>
      </w:r>
      <w:r>
        <w:rPr>
          <w:spacing w:val="-5"/>
          <w:sz w:val="22"/>
        </w:rPr>
        <w:t xml:space="preserve"> </w:t>
      </w:r>
      <w:r>
        <w:rPr>
          <w:sz w:val="22"/>
        </w:rPr>
        <w:t>been</w:t>
      </w:r>
      <w:r>
        <w:rPr>
          <w:spacing w:val="-5"/>
          <w:sz w:val="22"/>
        </w:rPr>
        <w:t xml:space="preserve"> </w:t>
      </w:r>
      <w:r>
        <w:rPr>
          <w:sz w:val="22"/>
        </w:rPr>
        <w:t>considered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creating</w:t>
      </w:r>
      <w:r>
        <w:rPr>
          <w:spacing w:val="-5"/>
          <w:sz w:val="22"/>
        </w:rPr>
        <w:t xml:space="preserve"> </w:t>
      </w:r>
      <w:r>
        <w:rPr>
          <w:sz w:val="22"/>
        </w:rPr>
        <w:t>test</w:t>
      </w:r>
      <w:r>
        <w:rPr>
          <w:spacing w:val="-5"/>
          <w:sz w:val="22"/>
        </w:rPr>
        <w:t xml:space="preserve"> </w:t>
      </w:r>
      <w:r>
        <w:rPr>
          <w:sz w:val="22"/>
        </w:rPr>
        <w:t>cases. The below table gives details of test cases to be used for validating written code.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tbl>
      <w:tblPr>
        <w:tblW w:w="934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379"/>
        <w:gridCol w:w="2441"/>
        <w:gridCol w:w="2339"/>
        <w:gridCol w:w="1300"/>
        <w:gridCol w:w="1881"/>
      </w:tblGrid>
      <w:tr>
        <w:trPr>
          <w:trHeight w:val="719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502" w:right="163" w:hanging="335"/>
              <w:jc w:val="left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Test</w:t>
            </w:r>
            <w:r>
              <w:rPr>
                <w:b/>
                <w:spacing w:val="-1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 xml:space="preserve">Case </w:t>
            </w:r>
            <w:r>
              <w:rPr>
                <w:b/>
                <w:spacing w:val="-4"/>
                <w:sz w:val="22"/>
              </w:rPr>
              <w:t>No.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607" w:right="0" w:firstLine="93"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 xml:space="preserve">Test Case </w:t>
            </w: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517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Values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287" w:right="139" w:hanging="129"/>
              <w:jc w:val="left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Expected Output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 w:after="0"/>
              <w:ind w:left="314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Explanation</w:t>
            </w:r>
          </w:p>
        </w:tc>
      </w:tr>
      <w:tr>
        <w:trPr>
          <w:trHeight w:val="1460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180" w:right="173" w:hanging="0"/>
              <w:rPr>
                <w:sz w:val="22"/>
              </w:rPr>
            </w:pPr>
            <w:r>
              <w:rPr>
                <w:sz w:val="22"/>
              </w:rPr>
              <w:t xml:space="preserve">To validate </w:t>
            </w:r>
            <w:r>
              <w:rPr>
                <w:i/>
                <w:spacing w:val="-2"/>
                <w:sz w:val="22"/>
              </w:rPr>
              <w:t xml:space="preserve">AverageCarPrice </w:t>
            </w:r>
            <w:r>
              <w:rPr>
                <w:spacing w:val="-2"/>
                <w:sz w:val="22"/>
              </w:rPr>
              <w:t>functionality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150" w:right="138" w:hanging="1"/>
              <w:rPr>
                <w:sz w:val="22"/>
              </w:rPr>
            </w:pPr>
            <w:r>
              <w:rPr>
                <w:sz w:val="22"/>
              </w:rPr>
              <w:t>Standard vector containing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 xml:space="preserve">above mentioned record </w:t>
            </w:r>
            <w:r>
              <w:rPr>
                <w:spacing w:val="-2"/>
                <w:sz w:val="22"/>
              </w:rPr>
              <w:t>values.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326" w:right="311" w:hanging="0"/>
              <w:rPr>
                <w:sz w:val="22"/>
              </w:rPr>
            </w:pPr>
            <w:r>
              <w:rPr>
                <w:spacing w:val="-2"/>
                <w:sz w:val="22"/>
              </w:rPr>
              <w:t>41250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 w:after="0"/>
              <w:ind w:left="155" w:right="138" w:hanging="0"/>
              <w:rPr>
                <w:sz w:val="22"/>
              </w:rPr>
            </w:pPr>
            <w:r>
              <w:rPr>
                <w:sz w:val="22"/>
              </w:rPr>
              <w:t>This is the average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price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in the above mentioned car sales records.</w:t>
            </w:r>
          </w:p>
        </w:tc>
      </w:tr>
      <w:tr>
        <w:trPr>
          <w:trHeight w:val="1980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ind w:left="180" w:right="173" w:hanging="0"/>
              <w:rPr>
                <w:sz w:val="22"/>
              </w:rPr>
            </w:pPr>
            <w:r>
              <w:rPr>
                <w:sz w:val="22"/>
              </w:rPr>
              <w:t xml:space="preserve">To validate </w:t>
            </w:r>
            <w:r>
              <w:rPr>
                <w:i/>
                <w:spacing w:val="-2"/>
                <w:sz w:val="22"/>
              </w:rPr>
              <w:t xml:space="preserve">MaxHorsepower </w:t>
            </w:r>
            <w:r>
              <w:rPr>
                <w:spacing w:val="-2"/>
                <w:sz w:val="22"/>
              </w:rPr>
              <w:t>functionality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ind w:left="150" w:right="138" w:hanging="1"/>
              <w:rPr>
                <w:sz w:val="22"/>
              </w:rPr>
            </w:pPr>
            <w:r>
              <w:rPr>
                <w:sz w:val="22"/>
              </w:rPr>
              <w:t>Standard vector containing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 xml:space="preserve">above mentioned record </w:t>
            </w:r>
            <w:r>
              <w:rPr>
                <w:spacing w:val="-2"/>
                <w:sz w:val="22"/>
              </w:rPr>
              <w:t>values.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ind w:left="326" w:right="311" w:hanging="0"/>
              <w:rPr>
                <w:sz w:val="22"/>
              </w:rPr>
            </w:pPr>
            <w:r>
              <w:rPr>
                <w:spacing w:val="-5"/>
                <w:sz w:val="22"/>
              </w:rPr>
              <w:t>154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 w:after="0"/>
              <w:ind w:left="155" w:right="138" w:hanging="0"/>
              <w:rPr>
                <w:sz w:val="22"/>
              </w:rPr>
            </w:pPr>
            <w:r>
              <w:rPr>
                <w:sz w:val="22"/>
              </w:rPr>
              <w:t xml:space="preserve">This is the </w:t>
            </w:r>
            <w:r>
              <w:rPr>
                <w:spacing w:val="-2"/>
                <w:sz w:val="22"/>
              </w:rPr>
              <w:t xml:space="preserve">maximum horsepower observed excluding </w:t>
            </w:r>
            <w:r>
              <w:rPr>
                <w:sz w:val="22"/>
              </w:rPr>
              <w:t>missing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 xml:space="preserve">data </w:t>
            </w:r>
            <w:r>
              <w:rPr>
                <w:spacing w:val="-2"/>
                <w:sz w:val="22"/>
              </w:rPr>
              <w:t>values.</w:t>
            </w:r>
          </w:p>
        </w:tc>
      </w:tr>
      <w:tr>
        <w:trPr>
          <w:trHeight w:val="1979" w:hRule="atLeast"/>
        </w:trPr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180" w:right="173" w:hanging="0"/>
              <w:rPr>
                <w:sz w:val="22"/>
              </w:rPr>
            </w:pPr>
            <w:r>
              <w:rPr>
                <w:sz w:val="22"/>
              </w:rPr>
              <w:t xml:space="preserve">To validate the </w:t>
            </w:r>
            <w:r>
              <w:rPr>
                <w:i/>
                <w:spacing w:val="-2"/>
                <w:sz w:val="22"/>
              </w:rPr>
              <w:t xml:space="preserve">FindLowestEfficiency </w:t>
            </w:r>
            <w:r>
              <w:rPr>
                <w:spacing w:val="-2"/>
                <w:sz w:val="22"/>
              </w:rPr>
              <w:t>functionality.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150" w:right="138" w:hanging="1"/>
              <w:rPr>
                <w:sz w:val="22"/>
              </w:rPr>
            </w:pPr>
            <w:r>
              <w:rPr>
                <w:sz w:val="22"/>
              </w:rPr>
              <w:t>Standard vector containing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 xml:space="preserve">above mentioned record </w:t>
            </w:r>
            <w:r>
              <w:rPr>
                <w:spacing w:val="-2"/>
                <w:sz w:val="22"/>
              </w:rPr>
              <w:t>values.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15" w:right="0" w:hanging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6" w:after="0"/>
              <w:ind w:left="161" w:right="144" w:hanging="1"/>
              <w:rPr>
                <w:sz w:val="22"/>
              </w:rPr>
            </w:pPr>
            <w:r>
              <w:rPr>
                <w:sz w:val="22"/>
              </w:rPr>
              <w:t>8 is the lowest efficiency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data.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Note,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-1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is considered as invalid value here too.</w:t>
            </w:r>
          </w:p>
        </w:tc>
      </w:tr>
    </w:tbl>
    <w:p>
      <w:pPr>
        <w:sectPr>
          <w:type w:val="nextPage"/>
          <w:pgSz w:w="12240" w:h="15840"/>
          <w:pgMar w:left="1340" w:right="1300" w:header="0" w:top="18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/>
      </w:r>
    </w:p>
    <w:sectPr>
      <w:type w:val="nextPage"/>
      <w:pgSz w:w="12240" w:h="15840"/>
      <w:pgMar w:left="1340" w:right="1300" w:header="0" w:top="18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" w:hAnsi="Arial" w:cs="Aria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751" w:right="0" w:hanging="0"/>
      <w:outlineLvl w:val="1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0" w:after="0"/>
      <w:ind w:left="100" w:right="0" w:hanging="0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5" w:after="0"/>
      <w:ind w:left="1123" w:right="0" w:hanging="304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00" w:after="0"/>
      <w:ind w:left="227" w:right="0" w:hanging="0"/>
      <w:jc w:val="center"/>
    </w:pPr>
    <w:rPr>
      <w:rFonts w:ascii="Arial" w:hAnsi="Arial" w:eastAsia="Arial" w:cs="Arial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5</Pages>
  <Words>498</Words>
  <Characters>2669</Characters>
  <CharactersWithSpaces>3071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2023-02-17T10:47:44Z</dcterms:created>
  <dc:creator/>
  <dc:description/>
  <dc:language>en-IN</dc:language>
  <cp:lastModifiedBy/>
  <dcterms:modified xsi:type="dcterms:W3CDTF">2023-02-17T16:22:59Z</dcterms:modified>
  <cp:revision>1</cp:revision>
  <dc:subject/>
  <dc:title>STL-Maps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Producer">
    <vt:lpwstr>Skia/PDF m103 Google Docs Renderer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