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77777777" w:rsidR="004F2A8B" w:rsidRDefault="004F2A8B" w:rsidP="3D28A338">
            <w:pPr>
              <w:jc w:val="both"/>
              <w:rPr>
                <w:rFonts w:ascii="Calibri" w:hAnsi="Calibri"/>
                <w:b/>
                <w:bCs/>
                <w:color w:val="1F4E79" w:themeColor="accent1" w:themeShade="80"/>
              </w:rPr>
            </w:pPr>
          </w:p>
          <w:p w14:paraId="4B137E35" w14:textId="0FC672BD" w:rsidR="004F2A8B" w:rsidRPr="00462F89" w:rsidRDefault="00462F89" w:rsidP="3D28A338">
            <w:pPr>
              <w:jc w:val="both"/>
              <w:rPr>
                <w:rFonts w:cstheme="minorHAnsi"/>
                <w:sz w:val="24"/>
                <w:szCs w:val="24"/>
              </w:rPr>
            </w:pPr>
            <w:r w:rsidRPr="00462F89">
              <w:rPr>
                <w:rFonts w:cstheme="minorHAnsi"/>
                <w:sz w:val="24"/>
                <w:szCs w:val="24"/>
              </w:rPr>
              <w:t>Hasta el momento, todas las actividades se han realizado conforme a la planificación definida en el grupo. Los principales factores que han facilitado el desarrollo han sido las guías disponibles, que explican de manera clara diferentes tecnologías de desarrollo, así como el uso de herramientas de inteligencia artificial, que han permitido optimizar y hacer más eficiente el trabajo.</w:t>
            </w: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348C2F04" w14:textId="5CF3D2DE" w:rsidR="004F2A8B" w:rsidRPr="00462F89" w:rsidRDefault="00462F89" w:rsidP="3D28A338">
            <w:pPr>
              <w:jc w:val="both"/>
              <w:rPr>
                <w:rFonts w:cstheme="minorHAnsi"/>
                <w:sz w:val="24"/>
                <w:szCs w:val="24"/>
              </w:rPr>
            </w:pPr>
            <w:r w:rsidRPr="00462F89">
              <w:rPr>
                <w:rFonts w:cstheme="minorHAnsi"/>
                <w:sz w:val="24"/>
                <w:szCs w:val="24"/>
              </w:rPr>
              <w:t>He enfrentado y planeo enfrentar las dificultades informándome más acerca de los problemas que se presentan. Para ello recurro a distintas fuentes como videos en YouTube, páginas web especializadas y también al uso de la inteligencia artificial, que me brinda apoyo y orientación para superar los obstáculos.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Pr="00462F89" w:rsidRDefault="004F2A8B" w:rsidP="3D28A338">
            <w:pPr>
              <w:jc w:val="both"/>
              <w:rPr>
                <w:rFonts w:ascii="Calibri" w:hAnsi="Calibri"/>
                <w:color w:val="1F4E79" w:themeColor="accent1" w:themeShade="80"/>
                <w:sz w:val="24"/>
                <w:szCs w:val="24"/>
              </w:rPr>
            </w:pPr>
          </w:p>
          <w:p w14:paraId="3BE9AC1F" w14:textId="60B531A6" w:rsidR="004F2A8B" w:rsidRPr="00462F89" w:rsidRDefault="00462F89" w:rsidP="3D28A338">
            <w:pPr>
              <w:jc w:val="both"/>
              <w:rPr>
                <w:rFonts w:cstheme="minorHAnsi"/>
                <w:sz w:val="24"/>
                <w:szCs w:val="24"/>
              </w:rPr>
            </w:pPr>
            <w:r w:rsidRPr="00462F89">
              <w:rPr>
                <w:rFonts w:cstheme="minorHAnsi"/>
                <w:sz w:val="24"/>
                <w:szCs w:val="24"/>
              </w:rPr>
              <w:t>Hasta ahora considero que mi desempeño ha sido positivo. Destaco mi interés en investigar y buscar información relacionada con el desarrollo, lo que me permite ampliar mis conocimientos y aplicar mejores prácticas. Como aspecto a mejorar, podría organizar de manera más eficiente mis tiempos para aprovechar mejor los recursos de aprendizaje.</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4D9260D8" w14:textId="77777777" w:rsidR="004F2A8B" w:rsidRDefault="004F2A8B" w:rsidP="3D28A338">
            <w:pPr>
              <w:jc w:val="both"/>
              <w:rPr>
                <w:rFonts w:ascii="Calibri" w:hAnsi="Calibri"/>
                <w:b/>
                <w:bCs/>
                <w:color w:val="1F4E79" w:themeColor="accent1" w:themeShade="80"/>
              </w:rPr>
            </w:pPr>
          </w:p>
          <w:p w14:paraId="4BAC59AD" w14:textId="186D6D4A" w:rsidR="004F2A8B" w:rsidRPr="00462F89" w:rsidRDefault="00462F89" w:rsidP="3D28A338">
            <w:pPr>
              <w:jc w:val="both"/>
              <w:rPr>
                <w:rFonts w:cstheme="minorHAnsi"/>
                <w:sz w:val="24"/>
                <w:szCs w:val="24"/>
              </w:rPr>
            </w:pPr>
            <w:r w:rsidRPr="00462F89">
              <w:rPr>
                <w:rFonts w:cstheme="minorHAnsi"/>
                <w:sz w:val="24"/>
                <w:szCs w:val="24"/>
              </w:rPr>
              <w:t>Por el momento no tengo dudas específicas, ya que recién estamos comenzando con el desarrollo y considero que esta es una de las etapas más desafiantes. Conforme avancemos, seguramente surgirán nuevas inquietudes que podré plantear al docente o al equipo.</w:t>
            </w: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29C5EEFE" w14:textId="1D4C82A6" w:rsidR="004F2A8B" w:rsidRDefault="004F2A8B" w:rsidP="3D28A338">
            <w:pPr>
              <w:jc w:val="both"/>
              <w:rPr>
                <w:rFonts w:eastAsiaTheme="majorEastAsia"/>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0A4719F3" w14:textId="7A5DC163" w:rsidR="00462F89" w:rsidRDefault="00462F89" w:rsidP="3D28A338">
            <w:pPr>
              <w:jc w:val="both"/>
              <w:rPr>
                <w:rFonts w:eastAsiaTheme="majorEastAsia"/>
                <w:color w:val="767171" w:themeColor="background2" w:themeShade="80"/>
                <w:sz w:val="24"/>
                <w:szCs w:val="24"/>
              </w:rPr>
            </w:pPr>
          </w:p>
          <w:p w14:paraId="6188F94C" w14:textId="77777777" w:rsidR="00462F89" w:rsidRDefault="00462F89" w:rsidP="3D28A338">
            <w:pPr>
              <w:jc w:val="both"/>
              <w:rPr>
                <w:rFonts w:eastAsiaTheme="majorEastAsia"/>
                <w:color w:val="767171" w:themeColor="background2" w:themeShade="80"/>
                <w:sz w:val="24"/>
                <w:szCs w:val="24"/>
              </w:rPr>
            </w:pPr>
          </w:p>
          <w:p w14:paraId="0C5F9ED3" w14:textId="77777777" w:rsidR="004F2A8B" w:rsidRPr="00462F89" w:rsidRDefault="004F2A8B" w:rsidP="3D28A338">
            <w:pPr>
              <w:jc w:val="both"/>
              <w:rPr>
                <w:rFonts w:eastAsiaTheme="majorEastAsia"/>
                <w:sz w:val="24"/>
                <w:szCs w:val="24"/>
              </w:rPr>
            </w:pPr>
          </w:p>
          <w:p w14:paraId="3C35FF15" w14:textId="45040726" w:rsidR="004F2A8B" w:rsidRPr="00462F89" w:rsidRDefault="00462F89" w:rsidP="3D28A338">
            <w:pPr>
              <w:jc w:val="both"/>
              <w:rPr>
                <w:rFonts w:eastAsiaTheme="majorEastAsia"/>
                <w:sz w:val="24"/>
                <w:szCs w:val="24"/>
              </w:rPr>
            </w:pPr>
            <w:r w:rsidRPr="00462F89">
              <w:rPr>
                <w:rFonts w:eastAsiaTheme="majorEastAsia"/>
                <w:sz w:val="24"/>
                <w:szCs w:val="24"/>
              </w:rPr>
              <w:t>No considero necesario redistribuir las actividades, ya que la estructura del proyecto y las responsabilidades fueron organizadas de manera adecuada desde un inicio. Hasta ahora no ha surgido la necesidad de realizar cambios en la distribución del trabajo.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lastRenderedPageBreak/>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19A66356" w:rsidR="004F2A8B" w:rsidRPr="00462F89" w:rsidRDefault="00462F89" w:rsidP="3D28A338">
            <w:pPr>
              <w:jc w:val="both"/>
              <w:rPr>
                <w:rFonts w:eastAsiaTheme="majorEastAsia"/>
                <w:sz w:val="24"/>
                <w:szCs w:val="24"/>
              </w:rPr>
            </w:pPr>
            <w:r w:rsidRPr="00462F89">
              <w:rPr>
                <w:rFonts w:eastAsiaTheme="majorEastAsia"/>
                <w:sz w:val="24"/>
                <w:szCs w:val="24"/>
              </w:rPr>
              <w:t xml:space="preserve">El trabajo en grupo lo evaluamos de manera positiva. Un aspecto destacable es el buen uso que hacemos de los </w:t>
            </w:r>
            <w:proofErr w:type="spellStart"/>
            <w:r w:rsidRPr="00462F89">
              <w:rPr>
                <w:rFonts w:eastAsiaTheme="majorEastAsia"/>
                <w:sz w:val="24"/>
                <w:szCs w:val="24"/>
              </w:rPr>
              <w:t>daily</w:t>
            </w:r>
            <w:proofErr w:type="spellEnd"/>
            <w:r w:rsidRPr="00462F89">
              <w:rPr>
                <w:rFonts w:eastAsiaTheme="majorEastAsia"/>
                <w:sz w:val="24"/>
                <w:szCs w:val="24"/>
              </w:rPr>
              <w:t xml:space="preserve"> </w:t>
            </w:r>
            <w:proofErr w:type="gramStart"/>
            <w:r w:rsidRPr="00462F89">
              <w:rPr>
                <w:rFonts w:eastAsiaTheme="majorEastAsia"/>
                <w:sz w:val="24"/>
                <w:szCs w:val="24"/>
              </w:rPr>
              <w:t>meetings</w:t>
            </w:r>
            <w:proofErr w:type="gramEnd"/>
            <w:r w:rsidRPr="00462F89">
              <w:rPr>
                <w:rFonts w:eastAsiaTheme="majorEastAsia"/>
                <w:sz w:val="24"/>
                <w:szCs w:val="24"/>
              </w:rPr>
              <w:t>, ya que nos permiten mantenernos al día y coordinados con las tareas de cada miembro. Como punto a mejorar, podríamos reforzar aún más la comunicación proactiva para anticipar posibles inconvenientes antes de que afecten el avance del proyecto.</w:t>
            </w: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DC98C" w14:textId="77777777" w:rsidR="0013569E" w:rsidRDefault="0013569E" w:rsidP="00DF38AE">
      <w:pPr>
        <w:spacing w:after="0" w:line="240" w:lineRule="auto"/>
      </w:pPr>
      <w:r>
        <w:separator/>
      </w:r>
    </w:p>
  </w:endnote>
  <w:endnote w:type="continuationSeparator" w:id="0">
    <w:p w14:paraId="00E23C8C" w14:textId="77777777" w:rsidR="0013569E" w:rsidRDefault="0013569E"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BCBAE2" w14:textId="77777777" w:rsidR="0013569E" w:rsidRDefault="0013569E" w:rsidP="00DF38AE">
      <w:pPr>
        <w:spacing w:after="0" w:line="240" w:lineRule="auto"/>
      </w:pPr>
      <w:r>
        <w:separator/>
      </w:r>
    </w:p>
  </w:footnote>
  <w:footnote w:type="continuationSeparator" w:id="0">
    <w:p w14:paraId="382CBBB9" w14:textId="77777777" w:rsidR="0013569E" w:rsidRDefault="0013569E"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484007170">
    <w:abstractNumId w:val="3"/>
  </w:num>
  <w:num w:numId="2" w16cid:durableId="1546529632">
    <w:abstractNumId w:val="8"/>
  </w:num>
  <w:num w:numId="3" w16cid:durableId="62147302">
    <w:abstractNumId w:val="12"/>
  </w:num>
  <w:num w:numId="4" w16cid:durableId="2144151966">
    <w:abstractNumId w:val="28"/>
  </w:num>
  <w:num w:numId="5" w16cid:durableId="922489984">
    <w:abstractNumId w:val="30"/>
  </w:num>
  <w:num w:numId="6" w16cid:durableId="218593113">
    <w:abstractNumId w:val="4"/>
  </w:num>
  <w:num w:numId="7" w16cid:durableId="1987542801">
    <w:abstractNumId w:val="11"/>
  </w:num>
  <w:num w:numId="8" w16cid:durableId="1952395528">
    <w:abstractNumId w:val="19"/>
  </w:num>
  <w:num w:numId="9" w16cid:durableId="17853367">
    <w:abstractNumId w:val="15"/>
  </w:num>
  <w:num w:numId="10" w16cid:durableId="832916315">
    <w:abstractNumId w:val="9"/>
  </w:num>
  <w:num w:numId="11" w16cid:durableId="1065110065">
    <w:abstractNumId w:val="24"/>
  </w:num>
  <w:num w:numId="12" w16cid:durableId="1604603520">
    <w:abstractNumId w:val="35"/>
  </w:num>
  <w:num w:numId="13" w16cid:durableId="1621909973">
    <w:abstractNumId w:val="29"/>
  </w:num>
  <w:num w:numId="14" w16cid:durableId="311061218">
    <w:abstractNumId w:val="1"/>
  </w:num>
  <w:num w:numId="15" w16cid:durableId="746610577">
    <w:abstractNumId w:val="36"/>
  </w:num>
  <w:num w:numId="16" w16cid:durableId="366610921">
    <w:abstractNumId w:val="21"/>
  </w:num>
  <w:num w:numId="17" w16cid:durableId="1264531084">
    <w:abstractNumId w:val="17"/>
  </w:num>
  <w:num w:numId="18" w16cid:durableId="609240782">
    <w:abstractNumId w:val="31"/>
  </w:num>
  <w:num w:numId="19" w16cid:durableId="165751941">
    <w:abstractNumId w:val="10"/>
  </w:num>
  <w:num w:numId="20" w16cid:durableId="403064030">
    <w:abstractNumId w:val="39"/>
  </w:num>
  <w:num w:numId="21" w16cid:durableId="831028185">
    <w:abstractNumId w:val="34"/>
  </w:num>
  <w:num w:numId="22" w16cid:durableId="884876581">
    <w:abstractNumId w:val="13"/>
  </w:num>
  <w:num w:numId="23" w16cid:durableId="1577936305">
    <w:abstractNumId w:val="14"/>
  </w:num>
  <w:num w:numId="24" w16cid:durableId="471098372">
    <w:abstractNumId w:val="5"/>
  </w:num>
  <w:num w:numId="25" w16cid:durableId="1193113919">
    <w:abstractNumId w:val="16"/>
  </w:num>
  <w:num w:numId="26" w16cid:durableId="1784962495">
    <w:abstractNumId w:val="20"/>
  </w:num>
  <w:num w:numId="27" w16cid:durableId="889457753">
    <w:abstractNumId w:val="23"/>
  </w:num>
  <w:num w:numId="28" w16cid:durableId="333336095">
    <w:abstractNumId w:val="0"/>
  </w:num>
  <w:num w:numId="29" w16cid:durableId="728575455">
    <w:abstractNumId w:val="18"/>
  </w:num>
  <w:num w:numId="30" w16cid:durableId="1548835461">
    <w:abstractNumId w:val="22"/>
  </w:num>
  <w:num w:numId="31" w16cid:durableId="1981956470">
    <w:abstractNumId w:val="2"/>
  </w:num>
  <w:num w:numId="32" w16cid:durableId="1629436339">
    <w:abstractNumId w:val="7"/>
  </w:num>
  <w:num w:numId="33" w16cid:durableId="1886288829">
    <w:abstractNumId w:val="32"/>
  </w:num>
  <w:num w:numId="34" w16cid:durableId="512648452">
    <w:abstractNumId w:val="38"/>
  </w:num>
  <w:num w:numId="35" w16cid:durableId="384566885">
    <w:abstractNumId w:val="6"/>
  </w:num>
  <w:num w:numId="36" w16cid:durableId="1188134488">
    <w:abstractNumId w:val="25"/>
  </w:num>
  <w:num w:numId="37" w16cid:durableId="769199579">
    <w:abstractNumId w:val="37"/>
  </w:num>
  <w:num w:numId="38" w16cid:durableId="1835605440">
    <w:abstractNumId w:val="27"/>
  </w:num>
  <w:num w:numId="39" w16cid:durableId="99187265">
    <w:abstractNumId w:val="26"/>
  </w:num>
  <w:num w:numId="40" w16cid:durableId="17887408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569E"/>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2F89"/>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3E5"/>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3</Pages>
  <Words>531</Words>
  <Characters>2925</Characters>
  <Application>Microsoft Office Word</Application>
  <DocSecurity>0</DocSecurity>
  <Lines>24</Lines>
  <Paragraphs>6</Paragraphs>
  <ScaleCrop>false</ScaleCrop>
  <Company>Wal-Mart Stores, Inc.</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jaziel aguilera</cp:lastModifiedBy>
  <cp:revision>43</cp:revision>
  <cp:lastPrinted>2019-12-16T20:10:00Z</cp:lastPrinted>
  <dcterms:created xsi:type="dcterms:W3CDTF">2021-12-31T12:50:00Z</dcterms:created>
  <dcterms:modified xsi:type="dcterms:W3CDTF">2025-09-13T01:01:00Z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