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Color Adventure</w:t>
      </w:r>
    </w:p>
    <w:p>
      <w:pPr>
        <w:pStyle w:val="Heading2"/>
      </w:pPr>
      <w:r>
        <w:t>1. High-Level Overview</w:t>
      </w:r>
    </w:p>
    <w:p>
      <w:r>
        <w:t>Color Adventure is an interactive wellness-themed game created in Scratch. The game blends color therapy with mindfulness practices such as breathwork, laughter, yoga, and art. Players join Liora, a 'Lightkeeper,' on a journey to restore color and balance to a gray world. Each color represents a form of wellness — Blue for calm breathing, Yellow for laughter, Violet for yoga, and Green for creativity. The experience is designed to be calming, educational, and inspiring. Through interactive activities, players learn how simple mindfulness techniques can restore harmony in both the digital world and within themselves. The intended users are children, teens, and adults seeking a relaxing, meaningful, and interactive way to learn about wellness through play.</w:t>
      </w:r>
    </w:p>
    <w:p>
      <w:pPr>
        <w:pStyle w:val="Heading2"/>
      </w:pPr>
      <w:r>
        <w:t>2. Plan and Storyline</w:t>
      </w:r>
    </w:p>
    <w:p>
      <w:r>
        <w:t>In Color Adventure, players control Liora, a gentle Lightkeeper who awakens in a colorless world. Guided by an ancient voice, Liora learns that the world has lost its colors because people have forgotten how to breathe, laugh, move, and create. To restore harmony, Liora must journey through four color realms, each tied to a different wellness activity:</w:t>
        <w:br/>
        <w:t>- **Blue Realm:** Focuses on breathwork. Players synchronize their breathing with expanding and contracting orbs.</w:t>
        <w:br/>
        <w:t>- **Yellow Realm:** Represents joy and laughter. Players click on smiling suns to fill the valley with light and laughter.</w:t>
        <w:br/>
        <w:t>- **Violet Realm:** Symbolizes balance and mindfulness. Players perform gentle yoga-inspired movements.</w:t>
        <w:br/>
        <w:t>- **Green Realm:** Encourages creativity through art. Players use color brushes to paint the world back to life.</w:t>
        <w:br/>
        <w:br/>
        <w:t>As players progress, they use Scratch features like loops, if-statements, lists, and variables to complete each challenge. When all four realms are restored, a rainbow fills the sky — symbolizing the return of color, balance, and inner peace. The game closes with a positive affirmation, reminding players that they hold the power to bring color and calm to their own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