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5673D6" w14:textId="7319B2E4" w:rsidR="004D4AEC" w:rsidRDefault="00055FC2" w:rsidP="00055FC2">
      <w:pPr>
        <w:jc w:val="both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055FC2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Stratégie de test • Plan de test • Tests</w:t>
      </w:r>
    </w:p>
    <w:p w14:paraId="20442F79" w14:textId="77777777" w:rsidR="00055FC2" w:rsidRPr="00055FC2" w:rsidRDefault="00055FC2" w:rsidP="00055FC2">
      <w:pPr>
        <w:jc w:val="both"/>
        <w:rPr>
          <w:b/>
          <w:bCs/>
        </w:rPr>
      </w:pPr>
      <w:r w:rsidRPr="00055FC2">
        <w:rPr>
          <w:b/>
          <w:bCs/>
        </w:rPr>
        <w:t>1. Stratégie de test</w:t>
      </w:r>
    </w:p>
    <w:p w14:paraId="0915499E" w14:textId="77777777" w:rsidR="00391790" w:rsidRDefault="00055FC2" w:rsidP="00055FC2">
      <w:pPr>
        <w:jc w:val="both"/>
      </w:pPr>
      <w:r w:rsidRPr="00055FC2">
        <w:rPr>
          <w:b/>
          <w:bCs/>
        </w:rPr>
        <w:t>A. Approche basée sur les risques</w:t>
      </w:r>
      <w:r w:rsidRPr="00055FC2">
        <w:t xml:space="preserve"> </w:t>
      </w:r>
    </w:p>
    <w:p w14:paraId="2C7A3CF9" w14:textId="60F9BDA9" w:rsidR="00391790" w:rsidRDefault="00055FC2" w:rsidP="00055FC2">
      <w:pPr>
        <w:jc w:val="both"/>
      </w:pPr>
      <w:r w:rsidRPr="00055FC2">
        <w:t>Risque identifié | Anomalie reliée | Impact sur le fonctionnement</w:t>
      </w:r>
      <w:r w:rsidR="00391790">
        <w:t xml:space="preserve">, </w:t>
      </w:r>
      <w:r w:rsidRPr="00055FC2">
        <w:t>utilisateur</w:t>
      </w:r>
      <w:r w:rsidR="00391790">
        <w:t xml:space="preserve">, </w:t>
      </w:r>
      <w:r w:rsidRPr="00055FC2">
        <w:t xml:space="preserve">données </w:t>
      </w:r>
    </w:p>
    <w:p w14:paraId="05423CD7" w14:textId="77777777" w:rsidR="00391790" w:rsidRDefault="00055FC2" w:rsidP="00055FC2">
      <w:pPr>
        <w:jc w:val="both"/>
      </w:pPr>
      <w:r w:rsidRPr="00055FC2">
        <w:rPr>
          <w:b/>
          <w:bCs/>
        </w:rPr>
        <w:t>Corruption de l'intégrité des données</w:t>
      </w:r>
      <w:r w:rsidRPr="00055FC2">
        <w:t xml:space="preserve"> | B-03 (Titre vide) </w:t>
      </w:r>
    </w:p>
    <w:p w14:paraId="643B663F" w14:textId="77777777" w:rsidR="00391790" w:rsidRDefault="00055FC2" w:rsidP="00055FC2">
      <w:pPr>
        <w:jc w:val="both"/>
      </w:pPr>
      <w:r w:rsidRPr="00055FC2">
        <w:rPr>
          <w:b/>
          <w:bCs/>
        </w:rPr>
        <w:t>Données</w:t>
      </w:r>
      <w:r w:rsidRPr="00055FC2">
        <w:t xml:space="preserve"> : Base de données remplie de tâches inutilisables.</w:t>
      </w:r>
    </w:p>
    <w:p w14:paraId="4B7179E9" w14:textId="77777777" w:rsidR="00391790" w:rsidRDefault="00055FC2" w:rsidP="00055FC2">
      <w:pPr>
        <w:jc w:val="both"/>
      </w:pPr>
      <w:r w:rsidRPr="00055FC2">
        <w:rPr>
          <w:b/>
          <w:bCs/>
        </w:rPr>
        <w:t>Utilisateur</w:t>
      </w:r>
      <w:r w:rsidRPr="00055FC2">
        <w:t xml:space="preserve"> : Confusion devant des tâches sans titre dans l'UI. </w:t>
      </w:r>
    </w:p>
    <w:p w14:paraId="198766D2" w14:textId="77777777" w:rsidR="00391790" w:rsidRDefault="00055FC2" w:rsidP="00055FC2">
      <w:pPr>
        <w:jc w:val="both"/>
      </w:pPr>
      <w:r w:rsidRPr="00055FC2">
        <w:rPr>
          <w:b/>
          <w:bCs/>
        </w:rPr>
        <w:t>Désynchronisation UI/API</w:t>
      </w:r>
      <w:r w:rsidRPr="00055FC2">
        <w:t xml:space="preserve"> | B-01 (Doublon visuel) </w:t>
      </w:r>
    </w:p>
    <w:p w14:paraId="15B606DF" w14:textId="77777777" w:rsidR="00391790" w:rsidRDefault="00055FC2" w:rsidP="00055FC2">
      <w:pPr>
        <w:jc w:val="both"/>
      </w:pPr>
      <w:r w:rsidRPr="00055FC2">
        <w:rPr>
          <w:b/>
          <w:bCs/>
        </w:rPr>
        <w:t>Fonctionnement</w:t>
      </w:r>
      <w:r w:rsidRPr="00055FC2">
        <w:t xml:space="preserve"> : L'état local du front ne reflète pas la réalité du serveur.</w:t>
      </w:r>
    </w:p>
    <w:p w14:paraId="64ACE124" w14:textId="77777777" w:rsidR="00391790" w:rsidRDefault="00055FC2" w:rsidP="00055FC2">
      <w:pPr>
        <w:jc w:val="both"/>
      </w:pPr>
      <w:r w:rsidRPr="00055FC2">
        <w:rPr>
          <w:b/>
          <w:bCs/>
        </w:rPr>
        <w:t>Utilisateur</w:t>
      </w:r>
      <w:r w:rsidRPr="00055FC2">
        <w:t xml:space="preserve"> : Impression de bugs persistants et manque de confiance. </w:t>
      </w:r>
    </w:p>
    <w:p w14:paraId="29E6F3DB" w14:textId="77777777" w:rsidR="00391790" w:rsidRDefault="00055FC2" w:rsidP="00055FC2">
      <w:pPr>
        <w:jc w:val="both"/>
      </w:pPr>
      <w:r w:rsidRPr="00055FC2">
        <w:rPr>
          <w:b/>
          <w:bCs/>
        </w:rPr>
        <w:t>Rupture du flux de modification</w:t>
      </w:r>
      <w:r w:rsidRPr="00055FC2">
        <w:t xml:space="preserve"> | B-02 (Échec priorité) </w:t>
      </w:r>
    </w:p>
    <w:p w14:paraId="7413A447" w14:textId="77777777" w:rsidR="00391790" w:rsidRDefault="00055FC2" w:rsidP="00055FC2">
      <w:pPr>
        <w:jc w:val="both"/>
      </w:pPr>
      <w:r w:rsidRPr="00055FC2">
        <w:rPr>
          <w:b/>
          <w:bCs/>
        </w:rPr>
        <w:t>Fonctionnement</w:t>
      </w:r>
      <w:r w:rsidRPr="00055FC2">
        <w:t xml:space="preserve"> : Impossibilité de mettre à jour une ressource. </w:t>
      </w:r>
    </w:p>
    <w:p w14:paraId="72DDE881" w14:textId="30923FA4" w:rsidR="00055FC2" w:rsidRDefault="00055FC2" w:rsidP="00055FC2">
      <w:pPr>
        <w:jc w:val="both"/>
      </w:pPr>
      <w:r w:rsidRPr="00055FC2">
        <w:rPr>
          <w:b/>
          <w:bCs/>
        </w:rPr>
        <w:t>Utilisateur</w:t>
      </w:r>
      <w:r w:rsidRPr="00055FC2">
        <w:t xml:space="preserve"> : Blocage total d'une fonctionnalité clé (édition). </w:t>
      </w:r>
    </w:p>
    <w:p w14:paraId="2BAABD2D" w14:textId="77777777" w:rsidR="00391790" w:rsidRPr="00055FC2" w:rsidRDefault="00391790" w:rsidP="00055FC2">
      <w:pPr>
        <w:jc w:val="both"/>
      </w:pPr>
    </w:p>
    <w:p w14:paraId="462D9BDE" w14:textId="77777777" w:rsidR="00055FC2" w:rsidRPr="00055FC2" w:rsidRDefault="00055FC2" w:rsidP="00055FC2">
      <w:pPr>
        <w:jc w:val="both"/>
      </w:pPr>
      <w:r w:rsidRPr="00055FC2">
        <w:rPr>
          <w:b/>
          <w:bCs/>
        </w:rPr>
        <w:t>B. Priorisation des tests</w:t>
      </w:r>
    </w:p>
    <w:p w14:paraId="5EC168FD" w14:textId="77777777" w:rsidR="00055FC2" w:rsidRPr="00055FC2" w:rsidRDefault="00055FC2" w:rsidP="00055FC2">
      <w:pPr>
        <w:numPr>
          <w:ilvl w:val="0"/>
          <w:numId w:val="10"/>
        </w:numPr>
        <w:jc w:val="both"/>
      </w:pPr>
      <w:r w:rsidRPr="00055FC2">
        <w:rPr>
          <w:b/>
          <w:bCs/>
        </w:rPr>
        <w:t>Priorité Haute (Critique)</w:t>
      </w:r>
      <w:r w:rsidRPr="00055FC2">
        <w:t xml:space="preserve"> : Tests de validation du titre (Backend) et tests de création/édition (E2E). Justification : Ces fonctions sont le cœur de l'application ; leur défaillance rend l'app inutile.</w:t>
      </w:r>
    </w:p>
    <w:p w14:paraId="3CE5ADD8" w14:textId="77777777" w:rsidR="00055FC2" w:rsidRPr="00055FC2" w:rsidRDefault="00055FC2" w:rsidP="00055FC2">
      <w:pPr>
        <w:numPr>
          <w:ilvl w:val="0"/>
          <w:numId w:val="10"/>
        </w:numPr>
        <w:jc w:val="both"/>
      </w:pPr>
      <w:r w:rsidRPr="00055FC2">
        <w:rPr>
          <w:b/>
          <w:bCs/>
        </w:rPr>
        <w:t>Priorité Moyenne</w:t>
      </w:r>
      <w:r w:rsidRPr="00055FC2">
        <w:t xml:space="preserve"> : Tests d'intégration des </w:t>
      </w:r>
      <w:proofErr w:type="spellStart"/>
      <w:r w:rsidRPr="00055FC2">
        <w:t>endpoints</w:t>
      </w:r>
      <w:proofErr w:type="spellEnd"/>
      <w:r w:rsidRPr="00055FC2">
        <w:t xml:space="preserve"> API (GET, DELETE). Justification : Fréquence d'utilisation élevée pour la consultation.</w:t>
      </w:r>
    </w:p>
    <w:p w14:paraId="524AFB94" w14:textId="77777777" w:rsidR="00055FC2" w:rsidRPr="00055FC2" w:rsidRDefault="00055FC2" w:rsidP="00055FC2">
      <w:pPr>
        <w:numPr>
          <w:ilvl w:val="0"/>
          <w:numId w:val="10"/>
        </w:numPr>
        <w:jc w:val="both"/>
      </w:pPr>
      <w:r w:rsidRPr="00055FC2">
        <w:rPr>
          <w:b/>
          <w:bCs/>
        </w:rPr>
        <w:t>Priorité Basse</w:t>
      </w:r>
      <w:r w:rsidRPr="00055FC2">
        <w:t xml:space="preserve"> : Tests de tri (B-04) et fautes d'orthographe (B-06). Justification : Impact cosmétique ou mineur sur l'usage global.</w:t>
      </w:r>
    </w:p>
    <w:p w14:paraId="21A23AE1" w14:textId="77777777" w:rsidR="00055FC2" w:rsidRPr="00055FC2" w:rsidRDefault="00055FC2" w:rsidP="00055FC2">
      <w:pPr>
        <w:jc w:val="both"/>
      </w:pPr>
      <w:r w:rsidRPr="00055FC2">
        <w:rPr>
          <w:b/>
          <w:bCs/>
        </w:rPr>
        <w:t>C. Choix des outils</w:t>
      </w:r>
    </w:p>
    <w:p w14:paraId="67B9829B" w14:textId="77777777" w:rsidR="00055FC2" w:rsidRPr="00055FC2" w:rsidRDefault="00055FC2" w:rsidP="00055FC2">
      <w:pPr>
        <w:numPr>
          <w:ilvl w:val="0"/>
          <w:numId w:val="11"/>
        </w:numPr>
        <w:jc w:val="both"/>
      </w:pPr>
      <w:proofErr w:type="spellStart"/>
      <w:r w:rsidRPr="00055FC2">
        <w:rPr>
          <w:b/>
          <w:bCs/>
        </w:rPr>
        <w:t>Japa</w:t>
      </w:r>
      <w:proofErr w:type="spellEnd"/>
      <w:r w:rsidRPr="00055FC2">
        <w:rPr>
          <w:b/>
          <w:bCs/>
        </w:rPr>
        <w:t xml:space="preserve"> (Backend)</w:t>
      </w:r>
      <w:r w:rsidRPr="00055FC2">
        <w:t xml:space="preserve"> : Outil natif d'</w:t>
      </w:r>
      <w:proofErr w:type="spellStart"/>
      <w:r w:rsidRPr="00055FC2">
        <w:t>AdonisJS</w:t>
      </w:r>
      <w:proofErr w:type="spellEnd"/>
      <w:r w:rsidRPr="00055FC2">
        <w:t>. Choisi pour sa rapidité et son intégration parfaite avec le cycle de vie du serveur pour les tests unitaires et d'intégration.</w:t>
      </w:r>
    </w:p>
    <w:p w14:paraId="52D46F57" w14:textId="77777777" w:rsidR="00055FC2" w:rsidRPr="00055FC2" w:rsidRDefault="00055FC2" w:rsidP="00055FC2">
      <w:pPr>
        <w:numPr>
          <w:ilvl w:val="0"/>
          <w:numId w:val="11"/>
        </w:numPr>
        <w:jc w:val="both"/>
      </w:pPr>
      <w:proofErr w:type="spellStart"/>
      <w:r w:rsidRPr="00055FC2">
        <w:rPr>
          <w:b/>
          <w:bCs/>
        </w:rPr>
        <w:t>Playwright</w:t>
      </w:r>
      <w:proofErr w:type="spellEnd"/>
      <w:r w:rsidRPr="00055FC2">
        <w:rPr>
          <w:b/>
          <w:bCs/>
        </w:rPr>
        <w:t xml:space="preserve"> (Frontend/E2E)</w:t>
      </w:r>
      <w:r w:rsidRPr="00055FC2">
        <w:t xml:space="preserve"> : Choisi pour simuler des interactions réelles dans le navigateur. Il est idéal pour détecter les anomalies de "doublons visuels" (B-01) invisibles au niveau de l'API seule.</w:t>
      </w:r>
    </w:p>
    <w:p w14:paraId="69EB056B" w14:textId="77777777" w:rsidR="00A32D6A" w:rsidRDefault="00A32D6A" w:rsidP="00055FC2">
      <w:pPr>
        <w:jc w:val="both"/>
        <w:rPr>
          <w:b/>
          <w:bCs/>
        </w:rPr>
      </w:pPr>
    </w:p>
    <w:p w14:paraId="265B93ED" w14:textId="77777777" w:rsidR="00A32D6A" w:rsidRDefault="00A32D6A" w:rsidP="00055FC2">
      <w:pPr>
        <w:jc w:val="both"/>
        <w:rPr>
          <w:b/>
          <w:bCs/>
        </w:rPr>
      </w:pPr>
    </w:p>
    <w:p w14:paraId="3AC04030" w14:textId="783BBA00" w:rsidR="00055FC2" w:rsidRPr="00055FC2" w:rsidRDefault="00055FC2" w:rsidP="00055FC2">
      <w:pPr>
        <w:jc w:val="both"/>
      </w:pPr>
      <w:r w:rsidRPr="00055FC2">
        <w:rPr>
          <w:b/>
          <w:bCs/>
        </w:rPr>
        <w:lastRenderedPageBreak/>
        <w:t>D. Ordre d'exécution (Pyramide des tests)</w:t>
      </w:r>
    </w:p>
    <w:p w14:paraId="7C6B3445" w14:textId="77777777" w:rsidR="00055FC2" w:rsidRPr="00055FC2" w:rsidRDefault="00055FC2" w:rsidP="00055FC2">
      <w:pPr>
        <w:numPr>
          <w:ilvl w:val="0"/>
          <w:numId w:val="12"/>
        </w:numPr>
        <w:jc w:val="both"/>
      </w:pPr>
      <w:r w:rsidRPr="00055FC2">
        <w:rPr>
          <w:b/>
          <w:bCs/>
        </w:rPr>
        <w:t>Tests Unitaires</w:t>
      </w:r>
      <w:r w:rsidRPr="00055FC2">
        <w:t xml:space="preserve"> (Base) : Validation immédiate des règles métier (</w:t>
      </w:r>
      <w:proofErr w:type="gramStart"/>
      <w:r w:rsidRPr="00055FC2">
        <w:t>ex:</w:t>
      </w:r>
      <w:proofErr w:type="gramEnd"/>
      <w:r w:rsidRPr="00055FC2">
        <w:t xml:space="preserve"> le validateur doit rejeter un titre vide).</w:t>
      </w:r>
    </w:p>
    <w:p w14:paraId="37C13C2B" w14:textId="77777777" w:rsidR="00055FC2" w:rsidRPr="00055FC2" w:rsidRDefault="00055FC2" w:rsidP="00055FC2">
      <w:pPr>
        <w:numPr>
          <w:ilvl w:val="0"/>
          <w:numId w:val="12"/>
        </w:numPr>
        <w:jc w:val="both"/>
      </w:pPr>
      <w:r w:rsidRPr="00055FC2">
        <w:rPr>
          <w:b/>
          <w:bCs/>
        </w:rPr>
        <w:t>Tests d'Intégration API</w:t>
      </w:r>
      <w:r w:rsidRPr="00055FC2">
        <w:t xml:space="preserve"> (Milieu) : Vérification que le contrôleur communique bien avec la DB.</w:t>
      </w:r>
    </w:p>
    <w:p w14:paraId="0B2E1644" w14:textId="77777777" w:rsidR="00055FC2" w:rsidRPr="00055FC2" w:rsidRDefault="00055FC2" w:rsidP="00055FC2">
      <w:pPr>
        <w:numPr>
          <w:ilvl w:val="0"/>
          <w:numId w:val="12"/>
        </w:numPr>
        <w:jc w:val="both"/>
      </w:pPr>
      <w:r w:rsidRPr="00055FC2">
        <w:rPr>
          <w:b/>
          <w:bCs/>
        </w:rPr>
        <w:t>Tests E2E</w:t>
      </w:r>
      <w:r w:rsidRPr="00055FC2">
        <w:t xml:space="preserve"> (Sommet) : Validation finale du parcours utilisateur. </w:t>
      </w:r>
      <w:r w:rsidRPr="00055FC2">
        <w:rPr>
          <w:i/>
          <w:iCs/>
        </w:rPr>
        <w:t>Pourquoi ?</w:t>
      </w:r>
      <w:r w:rsidRPr="00055FC2">
        <w:t xml:space="preserve"> Cet ordre permet de détecter les erreurs de logique le plus tôt possible avant de lancer des tests E2E plus lourds et lents.</w:t>
      </w:r>
    </w:p>
    <w:p w14:paraId="0218DD9D" w14:textId="77777777" w:rsidR="00055FC2" w:rsidRPr="00055FC2" w:rsidRDefault="00000000" w:rsidP="00055FC2">
      <w:pPr>
        <w:jc w:val="both"/>
      </w:pPr>
      <w:r>
        <w:pict w14:anchorId="546776C4">
          <v:rect id="_x0000_i1025" style="width:0;height:1.5pt" o:hralign="center" o:hrstd="t" o:hr="t" fillcolor="#a0a0a0" stroked="f"/>
        </w:pict>
      </w:r>
    </w:p>
    <w:p w14:paraId="0EFA7846" w14:textId="77777777" w:rsidR="00055FC2" w:rsidRPr="00055FC2" w:rsidRDefault="00055FC2" w:rsidP="00055FC2">
      <w:pPr>
        <w:jc w:val="both"/>
        <w:rPr>
          <w:b/>
          <w:bCs/>
        </w:rPr>
      </w:pPr>
      <w:r w:rsidRPr="00055FC2">
        <w:rPr>
          <w:b/>
          <w:bCs/>
        </w:rPr>
        <w:t>2. Plan de test concret</w:t>
      </w:r>
    </w:p>
    <w:p w14:paraId="39E4DDAA" w14:textId="77777777" w:rsidR="00055FC2" w:rsidRPr="00055FC2" w:rsidRDefault="00055FC2" w:rsidP="00055FC2">
      <w:pPr>
        <w:jc w:val="both"/>
      </w:pPr>
      <w:r w:rsidRPr="00055FC2">
        <w:rPr>
          <w:b/>
          <w:bCs/>
        </w:rPr>
        <w:t>Scénario de test : "Gestion complète d'une tâche"</w:t>
      </w:r>
    </w:p>
    <w:p w14:paraId="1C189123" w14:textId="77777777" w:rsidR="00055FC2" w:rsidRPr="00055FC2" w:rsidRDefault="00055FC2" w:rsidP="00055FC2">
      <w:pPr>
        <w:numPr>
          <w:ilvl w:val="0"/>
          <w:numId w:val="13"/>
        </w:numPr>
        <w:jc w:val="both"/>
      </w:pPr>
      <w:r w:rsidRPr="00055FC2">
        <w:rPr>
          <w:b/>
          <w:bCs/>
        </w:rPr>
        <w:t>Cas 1 (Normal)</w:t>
      </w:r>
      <w:r w:rsidRPr="00055FC2">
        <w:t xml:space="preserve"> : Création d'une tâche valide, vérification de son affichage unique, puis suppression.</w:t>
      </w:r>
    </w:p>
    <w:p w14:paraId="75849F0A" w14:textId="77777777" w:rsidR="00055FC2" w:rsidRPr="00055FC2" w:rsidRDefault="00055FC2" w:rsidP="00055FC2">
      <w:pPr>
        <w:numPr>
          <w:ilvl w:val="0"/>
          <w:numId w:val="13"/>
        </w:numPr>
        <w:jc w:val="both"/>
      </w:pPr>
      <w:r w:rsidRPr="00055FC2">
        <w:rPr>
          <w:b/>
          <w:bCs/>
        </w:rPr>
        <w:t>Cas 2 (Erreur)</w:t>
      </w:r>
      <w:r w:rsidRPr="00055FC2">
        <w:t xml:space="preserve"> : Tentative de création avec un titre vide.</w:t>
      </w:r>
    </w:p>
    <w:p w14:paraId="7BD62CBA" w14:textId="77777777" w:rsidR="00055FC2" w:rsidRPr="00055FC2" w:rsidRDefault="00055FC2" w:rsidP="00055FC2">
      <w:pPr>
        <w:numPr>
          <w:ilvl w:val="0"/>
          <w:numId w:val="13"/>
        </w:numPr>
        <w:jc w:val="both"/>
      </w:pPr>
      <w:r w:rsidRPr="00055FC2">
        <w:rPr>
          <w:b/>
          <w:bCs/>
        </w:rPr>
        <w:t>Cas 3 (Limite)</w:t>
      </w:r>
      <w:r w:rsidRPr="00055FC2">
        <w:t xml:space="preserve"> : Création d'une tâche avec une description de exactement 1000 caractères (limite du validateur).</w:t>
      </w:r>
    </w:p>
    <w:p w14:paraId="627EE390" w14:textId="77777777" w:rsidR="00055FC2" w:rsidRPr="00055FC2" w:rsidRDefault="00055FC2" w:rsidP="00055FC2">
      <w:pPr>
        <w:jc w:val="both"/>
      </w:pPr>
      <w:r w:rsidRPr="00055FC2">
        <w:rPr>
          <w:b/>
          <w:bCs/>
        </w:rPr>
        <w:t>Détail d'un Cas de Test (Cas 2)</w:t>
      </w:r>
    </w:p>
    <w:p w14:paraId="38ECFF3A" w14:textId="77777777" w:rsidR="00055FC2" w:rsidRPr="00055FC2" w:rsidRDefault="00055FC2" w:rsidP="00055FC2">
      <w:pPr>
        <w:numPr>
          <w:ilvl w:val="0"/>
          <w:numId w:val="14"/>
        </w:numPr>
        <w:jc w:val="both"/>
      </w:pPr>
      <w:r w:rsidRPr="00055FC2">
        <w:rPr>
          <w:b/>
          <w:bCs/>
        </w:rPr>
        <w:t>Données d'entrée</w:t>
      </w:r>
      <w:r w:rsidRPr="00055FC2">
        <w:t xml:space="preserve"> : </w:t>
      </w:r>
      <w:proofErr w:type="gramStart"/>
      <w:r w:rsidRPr="00055FC2">
        <w:t>{ "</w:t>
      </w:r>
      <w:proofErr w:type="spellStart"/>
      <w:proofErr w:type="gramEnd"/>
      <w:r w:rsidRPr="00055FC2">
        <w:t>title</w:t>
      </w:r>
      <w:proofErr w:type="spellEnd"/>
      <w:r w:rsidRPr="00055FC2">
        <w:t>": " ", "</w:t>
      </w:r>
      <w:proofErr w:type="spellStart"/>
      <w:r w:rsidRPr="00055FC2">
        <w:t>priority</w:t>
      </w:r>
      <w:proofErr w:type="spellEnd"/>
      <w:r w:rsidRPr="00055FC2">
        <w:t>": "high" }.</w:t>
      </w:r>
    </w:p>
    <w:p w14:paraId="77082DD5" w14:textId="77777777" w:rsidR="00055FC2" w:rsidRPr="00055FC2" w:rsidRDefault="00055FC2" w:rsidP="00055FC2">
      <w:pPr>
        <w:numPr>
          <w:ilvl w:val="0"/>
          <w:numId w:val="14"/>
        </w:numPr>
        <w:jc w:val="both"/>
      </w:pPr>
      <w:r w:rsidRPr="00055FC2">
        <w:rPr>
          <w:b/>
          <w:bCs/>
        </w:rPr>
        <w:t>Action</w:t>
      </w:r>
      <w:r w:rsidRPr="00055FC2">
        <w:t xml:space="preserve"> : Cliquer sur le bouton "+ Ajouter une tâche".</w:t>
      </w:r>
    </w:p>
    <w:p w14:paraId="0FD33573" w14:textId="77777777" w:rsidR="00055FC2" w:rsidRPr="00055FC2" w:rsidRDefault="00055FC2" w:rsidP="00055FC2">
      <w:pPr>
        <w:numPr>
          <w:ilvl w:val="0"/>
          <w:numId w:val="14"/>
        </w:numPr>
        <w:jc w:val="both"/>
      </w:pPr>
      <w:r w:rsidRPr="00055FC2">
        <w:rPr>
          <w:b/>
          <w:bCs/>
        </w:rPr>
        <w:t>Résultat attendu</w:t>
      </w:r>
      <w:r w:rsidRPr="00055FC2">
        <w:t xml:space="preserve"> : L'interface affiche "Le titre est obligatoire", aucune requête n'est envoyée ou le serveur retourne une erreur 422.</w:t>
      </w:r>
    </w:p>
    <w:p w14:paraId="34B63400" w14:textId="77777777" w:rsidR="00055FC2" w:rsidRPr="00055FC2" w:rsidRDefault="00055FC2" w:rsidP="00055FC2">
      <w:pPr>
        <w:jc w:val="both"/>
      </w:pPr>
      <w:r w:rsidRPr="00055FC2">
        <w:rPr>
          <w:b/>
          <w:bCs/>
        </w:rPr>
        <w:t>Conditions de réussite</w:t>
      </w:r>
    </w:p>
    <w:p w14:paraId="4CF5B8D2" w14:textId="77777777" w:rsidR="00055FC2" w:rsidRPr="00055FC2" w:rsidRDefault="00055FC2" w:rsidP="00055FC2">
      <w:pPr>
        <w:numPr>
          <w:ilvl w:val="0"/>
          <w:numId w:val="15"/>
        </w:numPr>
        <w:jc w:val="both"/>
      </w:pPr>
      <w:r w:rsidRPr="00055FC2">
        <w:rPr>
          <w:b/>
          <w:bCs/>
        </w:rPr>
        <w:t>Test API</w:t>
      </w:r>
      <w:r w:rsidRPr="00055FC2">
        <w:t xml:space="preserve"> : Code HTTP 422 reçu pour une donnée invalide.</w:t>
      </w:r>
    </w:p>
    <w:p w14:paraId="2EC4AEA2" w14:textId="4E550BE8" w:rsidR="00055FC2" w:rsidRDefault="00055FC2" w:rsidP="007B543B">
      <w:pPr>
        <w:numPr>
          <w:ilvl w:val="0"/>
          <w:numId w:val="15"/>
        </w:numPr>
        <w:jc w:val="both"/>
      </w:pPr>
      <w:r w:rsidRPr="00055FC2">
        <w:rPr>
          <w:b/>
          <w:bCs/>
        </w:rPr>
        <w:t>Test UI</w:t>
      </w:r>
      <w:r w:rsidRPr="00055FC2">
        <w:t xml:space="preserve"> : L'élément DOM de la tâche ne doit être présent qu'une seule fois dans la liste &lt;</w:t>
      </w:r>
      <w:proofErr w:type="spellStart"/>
      <w:r w:rsidRPr="00055FC2">
        <w:t>ul</w:t>
      </w:r>
      <w:proofErr w:type="spellEnd"/>
      <w:r w:rsidRPr="00055FC2">
        <w:t>&gt; après l'ajout.</w:t>
      </w:r>
    </w:p>
    <w:p w14:paraId="2ED6A9FF" w14:textId="64ECC40C" w:rsidR="00074531" w:rsidRDefault="00074531">
      <w:pPr>
        <w:rPr>
          <w:b/>
          <w:bCs/>
        </w:rPr>
      </w:pPr>
      <w:r>
        <w:rPr>
          <w:b/>
          <w:bCs/>
        </w:rPr>
        <w:br w:type="page"/>
      </w:r>
    </w:p>
    <w:p w14:paraId="0A028A17" w14:textId="39EC35B7" w:rsidR="00CD128D" w:rsidRPr="00074531" w:rsidRDefault="00CD128D" w:rsidP="00074531">
      <w:pPr>
        <w:pStyle w:val="Paragraphedeliste"/>
        <w:numPr>
          <w:ilvl w:val="0"/>
          <w:numId w:val="12"/>
        </w:numPr>
        <w:jc w:val="both"/>
        <w:rPr>
          <w:b/>
          <w:bCs/>
        </w:rPr>
      </w:pPr>
      <w:r w:rsidRPr="00074531">
        <w:rPr>
          <w:b/>
          <w:bCs/>
        </w:rPr>
        <w:lastRenderedPageBreak/>
        <w:t>Développer les tests automatisés</w:t>
      </w:r>
    </w:p>
    <w:p w14:paraId="5A5302DA" w14:textId="77777777" w:rsidR="004678F4" w:rsidRDefault="004678F4" w:rsidP="004678F4">
      <w:pPr>
        <w:jc w:val="both"/>
        <w:rPr>
          <w:b/>
          <w:bCs/>
        </w:rPr>
      </w:pPr>
    </w:p>
    <w:p w14:paraId="6FD93878" w14:textId="77777777" w:rsidR="004678F4" w:rsidRDefault="004678F4" w:rsidP="004678F4">
      <w:pPr>
        <w:jc w:val="both"/>
        <w:rPr>
          <w:b/>
          <w:bCs/>
        </w:rPr>
      </w:pPr>
    </w:p>
    <w:p w14:paraId="07798084" w14:textId="77777777" w:rsidR="004678F4" w:rsidRDefault="004678F4" w:rsidP="004678F4">
      <w:pPr>
        <w:jc w:val="both"/>
        <w:rPr>
          <w:b/>
          <w:bCs/>
        </w:rPr>
      </w:pPr>
    </w:p>
    <w:p w14:paraId="57A49891" w14:textId="77777777" w:rsidR="004678F4" w:rsidRDefault="004678F4" w:rsidP="004678F4">
      <w:pPr>
        <w:jc w:val="both"/>
        <w:rPr>
          <w:b/>
          <w:bCs/>
        </w:rPr>
      </w:pPr>
    </w:p>
    <w:p w14:paraId="563568F3" w14:textId="77777777" w:rsidR="004678F4" w:rsidRDefault="004678F4" w:rsidP="004678F4">
      <w:pPr>
        <w:jc w:val="both"/>
        <w:rPr>
          <w:b/>
          <w:bCs/>
        </w:rPr>
      </w:pPr>
    </w:p>
    <w:p w14:paraId="046C0E0E" w14:textId="77777777" w:rsidR="004678F4" w:rsidRDefault="004678F4" w:rsidP="004678F4">
      <w:pPr>
        <w:jc w:val="both"/>
        <w:rPr>
          <w:b/>
          <w:bCs/>
        </w:rPr>
      </w:pPr>
    </w:p>
    <w:p w14:paraId="50E0D80A" w14:textId="77777777" w:rsidR="004678F4" w:rsidRDefault="004678F4" w:rsidP="004678F4">
      <w:pPr>
        <w:jc w:val="both"/>
        <w:rPr>
          <w:b/>
          <w:bCs/>
        </w:rPr>
      </w:pPr>
    </w:p>
    <w:p w14:paraId="385EE2B3" w14:textId="77777777" w:rsidR="004678F4" w:rsidRDefault="004678F4" w:rsidP="004678F4">
      <w:pPr>
        <w:jc w:val="both"/>
        <w:rPr>
          <w:b/>
          <w:bCs/>
        </w:rPr>
      </w:pPr>
    </w:p>
    <w:p w14:paraId="47C9D7B8" w14:textId="77777777" w:rsidR="004678F4" w:rsidRDefault="004678F4" w:rsidP="004678F4">
      <w:pPr>
        <w:jc w:val="both"/>
        <w:rPr>
          <w:b/>
          <w:bCs/>
        </w:rPr>
      </w:pPr>
    </w:p>
    <w:p w14:paraId="43A88F85" w14:textId="77777777" w:rsidR="004678F4" w:rsidRDefault="004678F4" w:rsidP="004678F4">
      <w:pPr>
        <w:jc w:val="both"/>
        <w:rPr>
          <w:b/>
          <w:bCs/>
        </w:rPr>
      </w:pPr>
    </w:p>
    <w:p w14:paraId="17E6E491" w14:textId="77777777" w:rsidR="004678F4" w:rsidRDefault="004678F4" w:rsidP="004678F4">
      <w:pPr>
        <w:jc w:val="both"/>
        <w:rPr>
          <w:b/>
          <w:bCs/>
        </w:rPr>
      </w:pPr>
    </w:p>
    <w:p w14:paraId="545964C3" w14:textId="4038D0B2" w:rsidR="007B543B" w:rsidRPr="00055FC2" w:rsidRDefault="007B543B" w:rsidP="007B543B">
      <w:pPr>
        <w:jc w:val="both"/>
      </w:pPr>
    </w:p>
    <w:sectPr w:rsidR="007B543B" w:rsidRPr="00055FC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4319E4"/>
    <w:multiLevelType w:val="multilevel"/>
    <w:tmpl w:val="FB162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B1800"/>
    <w:multiLevelType w:val="hybridMultilevel"/>
    <w:tmpl w:val="B2B2EC7A"/>
    <w:lvl w:ilvl="0" w:tplc="10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E42CF0"/>
    <w:multiLevelType w:val="multilevel"/>
    <w:tmpl w:val="47120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FF485A"/>
    <w:multiLevelType w:val="multilevel"/>
    <w:tmpl w:val="AC025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8B10D7"/>
    <w:multiLevelType w:val="multilevel"/>
    <w:tmpl w:val="6F50D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1056B7"/>
    <w:multiLevelType w:val="hybridMultilevel"/>
    <w:tmpl w:val="F6607708"/>
    <w:lvl w:ilvl="0" w:tplc="3E628112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923CD2"/>
    <w:multiLevelType w:val="multilevel"/>
    <w:tmpl w:val="1346B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BA7888"/>
    <w:multiLevelType w:val="multilevel"/>
    <w:tmpl w:val="B5DAF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F6453F"/>
    <w:multiLevelType w:val="multilevel"/>
    <w:tmpl w:val="683E7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45F6DA0"/>
    <w:multiLevelType w:val="hybridMultilevel"/>
    <w:tmpl w:val="7786DCB4"/>
    <w:lvl w:ilvl="0" w:tplc="10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4C33EF"/>
    <w:multiLevelType w:val="multilevel"/>
    <w:tmpl w:val="2D08D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C12401"/>
    <w:multiLevelType w:val="multilevel"/>
    <w:tmpl w:val="CBD8D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5422E4"/>
    <w:multiLevelType w:val="multilevel"/>
    <w:tmpl w:val="7D6AA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526BF4"/>
    <w:multiLevelType w:val="multilevel"/>
    <w:tmpl w:val="5EBEF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4B7CA9"/>
    <w:multiLevelType w:val="multilevel"/>
    <w:tmpl w:val="60CCF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7605861">
    <w:abstractNumId w:val="1"/>
  </w:num>
  <w:num w:numId="2" w16cid:durableId="1751342210">
    <w:abstractNumId w:val="9"/>
  </w:num>
  <w:num w:numId="3" w16cid:durableId="1614558261">
    <w:abstractNumId w:val="5"/>
  </w:num>
  <w:num w:numId="4" w16cid:durableId="141625887">
    <w:abstractNumId w:val="8"/>
  </w:num>
  <w:num w:numId="5" w16cid:durableId="1006131564">
    <w:abstractNumId w:val="3"/>
  </w:num>
  <w:num w:numId="6" w16cid:durableId="821386414">
    <w:abstractNumId w:val="12"/>
  </w:num>
  <w:num w:numId="7" w16cid:durableId="63767329">
    <w:abstractNumId w:val="10"/>
  </w:num>
  <w:num w:numId="8" w16cid:durableId="1354066620">
    <w:abstractNumId w:val="11"/>
  </w:num>
  <w:num w:numId="9" w16cid:durableId="785124398">
    <w:abstractNumId w:val="2"/>
  </w:num>
  <w:num w:numId="10" w16cid:durableId="1783258057">
    <w:abstractNumId w:val="6"/>
  </w:num>
  <w:num w:numId="11" w16cid:durableId="1115827643">
    <w:abstractNumId w:val="0"/>
  </w:num>
  <w:num w:numId="12" w16cid:durableId="1162814325">
    <w:abstractNumId w:val="4"/>
  </w:num>
  <w:num w:numId="13" w16cid:durableId="941690464">
    <w:abstractNumId w:val="14"/>
  </w:num>
  <w:num w:numId="14" w16cid:durableId="449780792">
    <w:abstractNumId w:val="7"/>
  </w:num>
  <w:num w:numId="15" w16cid:durableId="151807699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4F2"/>
    <w:rsid w:val="00055FC2"/>
    <w:rsid w:val="00074531"/>
    <w:rsid w:val="000A2044"/>
    <w:rsid w:val="000E1A2F"/>
    <w:rsid w:val="001F493A"/>
    <w:rsid w:val="002F3F4F"/>
    <w:rsid w:val="00391790"/>
    <w:rsid w:val="003964F2"/>
    <w:rsid w:val="004533C8"/>
    <w:rsid w:val="004678F4"/>
    <w:rsid w:val="004D4AEC"/>
    <w:rsid w:val="006F0441"/>
    <w:rsid w:val="007274A0"/>
    <w:rsid w:val="0076094F"/>
    <w:rsid w:val="007B543B"/>
    <w:rsid w:val="0087175C"/>
    <w:rsid w:val="0089302E"/>
    <w:rsid w:val="00A32D6A"/>
    <w:rsid w:val="00A43887"/>
    <w:rsid w:val="00AB760C"/>
    <w:rsid w:val="00B7189D"/>
    <w:rsid w:val="00B85C77"/>
    <w:rsid w:val="00CD128D"/>
    <w:rsid w:val="00DB2CBE"/>
    <w:rsid w:val="00E23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8ED47CA"/>
  <w15:chartTrackingRefBased/>
  <w15:docId w15:val="{191933C4-6948-4347-BF06-2C61464E2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543B"/>
  </w:style>
  <w:style w:type="paragraph" w:styleId="Titre1">
    <w:name w:val="heading 1"/>
    <w:basedOn w:val="Normal"/>
    <w:next w:val="Normal"/>
    <w:link w:val="Titre1Car"/>
    <w:uiPriority w:val="9"/>
    <w:qFormat/>
    <w:rsid w:val="003964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3964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964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964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964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964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964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964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964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964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3964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964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964F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964F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964F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964F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964F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964F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964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964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964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964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964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964F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964F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964F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964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964F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964F2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A43887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A438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34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7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47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87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760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034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12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4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058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008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87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77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543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8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0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28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27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41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9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1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46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33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866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4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9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55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41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74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369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108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31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3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246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71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66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353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3</Pages>
  <Words>454</Words>
  <Characters>2502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DGEP - Etat de Vaud</Company>
  <LinksUpToDate>false</LinksUpToDate>
  <CharactersWithSpaces>2951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Matias Denis</dc:creator>
  <cp:keywords/>
  <dc:description/>
  <cp:lastModifiedBy>Matias Denis</cp:lastModifiedBy>
  <cp:revision>14</cp:revision>
  <dcterms:created xsi:type="dcterms:W3CDTF">2026-02-04T14:21:00Z</dcterms:created>
  <dcterms:modified xsi:type="dcterms:W3CDTF">2026-03-10T07:20:00Z</dcterms:modified>
</cp:coreProperties>
</file>