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4B0F28" w:rsidRDefault="004B0F28" w:rsidP="00964C0B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PRÁCTICA 10</w:t>
      </w:r>
      <w:r w:rsidR="0069414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:rsidR="006E14B8" w:rsidRPr="004B0F28" w:rsidRDefault="004B0F28" w:rsidP="00964C0B">
      <w:pPr>
        <w:jc w:val="center"/>
        <w:rPr>
          <w:rFonts w:ascii="Arial" w:hAnsi="Arial" w:cs="Arial"/>
          <w:b/>
          <w:sz w:val="28"/>
          <w:szCs w:val="28"/>
        </w:rPr>
      </w:pPr>
      <w:r w:rsidRPr="004B0F28">
        <w:rPr>
          <w:rFonts w:ascii="Arial" w:hAnsi="Arial" w:cs="Arial"/>
          <w:b/>
          <w:sz w:val="28"/>
          <w:szCs w:val="28"/>
        </w:rPr>
        <w:t>RELACIÓN ENTRE VOLTAJES DE CORRIENTE ALTERNA Y DIRECTA Y TUBO DE RAYOS CATÓDICOS.</w:t>
      </w:r>
      <w:r w:rsidR="0069414A" w:rsidRPr="004B0F28">
        <w:rPr>
          <w:rFonts w:ascii="Arial" w:hAnsi="Arial" w:cs="Arial"/>
          <w:b/>
          <w:sz w:val="28"/>
          <w:szCs w:val="28"/>
        </w:rPr>
        <w:t xml:space="preserve"> </w:t>
      </w:r>
    </w:p>
    <w:p w:rsidR="004B0F28" w:rsidRDefault="004B0F28" w:rsidP="006E14B8">
      <w:pPr>
        <w:jc w:val="center"/>
        <w:rPr>
          <w:rStyle w:val="fontstyle01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4B0F2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22</w:t>
      </w:r>
      <w:r w:rsidR="008A268C">
        <w:rPr>
          <w:rFonts w:ascii="Arial" w:hAnsi="Arial" w:cs="Arial"/>
          <w:sz w:val="28"/>
          <w:szCs w:val="28"/>
        </w:rPr>
        <w:t xml:space="preserve"> de </w:t>
      </w:r>
      <w:proofErr w:type="gramStart"/>
      <w:r w:rsidR="008A268C">
        <w:rPr>
          <w:rFonts w:ascii="Arial" w:hAnsi="Arial" w:cs="Arial"/>
          <w:sz w:val="28"/>
          <w:szCs w:val="28"/>
        </w:rPr>
        <w:t>Octubre</w:t>
      </w:r>
      <w:proofErr w:type="gramEnd"/>
      <w:r w:rsidR="008A268C">
        <w:rPr>
          <w:rFonts w:ascii="Arial" w:hAnsi="Arial" w:cs="Arial"/>
          <w:sz w:val="28"/>
          <w:szCs w:val="28"/>
        </w:rPr>
        <w:t xml:space="preserve"> de 2017</w:t>
      </w:r>
      <w:r w:rsidR="00964C0B">
        <w:rPr>
          <w:rFonts w:ascii="Arial" w:hAnsi="Arial" w:cs="Arial"/>
          <w:sz w:val="28"/>
          <w:szCs w:val="28"/>
        </w:rPr>
        <w:t>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B0F28"/>
    <w:rsid w:val="004D7B75"/>
    <w:rsid w:val="00555263"/>
    <w:rsid w:val="0061008B"/>
    <w:rsid w:val="0069414A"/>
    <w:rsid w:val="006E14B8"/>
    <w:rsid w:val="00817F5A"/>
    <w:rsid w:val="00871518"/>
    <w:rsid w:val="008A268C"/>
    <w:rsid w:val="00964C0B"/>
    <w:rsid w:val="00AC48CC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F7EE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0F2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3</cp:revision>
  <cp:lastPrinted>2017-11-19T07:06:00Z</cp:lastPrinted>
  <dcterms:created xsi:type="dcterms:W3CDTF">2017-11-30T03:34:00Z</dcterms:created>
  <dcterms:modified xsi:type="dcterms:W3CDTF">2017-12-03T00:38:00Z</dcterms:modified>
</cp:coreProperties>
</file>