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EE" w:rsidRDefault="008A4AEE" w:rsidP="00A939D3">
      <w:pPr>
        <w:jc w:val="both"/>
      </w:pPr>
      <w:r>
        <w:t xml:space="preserve">Este experimento parte del hecho de </w:t>
      </w:r>
      <w:r>
        <w:t>que,</w:t>
      </w:r>
      <w:r>
        <w:t xml:space="preserve"> si tr</w:t>
      </w:r>
      <w:r>
        <w:t xml:space="preserve">ansferimos la misma cantidad de </w:t>
      </w:r>
      <w:r>
        <w:t>energía en forma de calor a diferentes materiales</w:t>
      </w:r>
      <w:r>
        <w:t xml:space="preserve"> de la misma masa, el cambio de temperatura es </w:t>
      </w:r>
      <w:r>
        <w:t>diferente en cada material, es decir</w:t>
      </w:r>
      <w:r>
        <w:t xml:space="preserve"> los cambios observados en cada </w:t>
      </w:r>
      <w:r>
        <w:t>material dependen de su capacidad calorífica. Si</w:t>
      </w:r>
      <w:r>
        <w:t xml:space="preserve"> tomamos el agua como sustancia </w:t>
      </w:r>
      <w:r>
        <w:t>de referencia (</w:t>
      </w:r>
      <w:r>
        <w:t xml:space="preserve">c= 1 Cal/g °C), podemos saber el calor específico de otro material, al colocarlos en contacto térmico. Calor especifico es la cantidad de calor, en Joules o Calorías requeridos para elevar la temperatura a 1.0 </w:t>
      </w:r>
      <w:r>
        <w:t>°C</w:t>
      </w:r>
      <w:r>
        <w:t xml:space="preserve"> a 1.0 g de material, es decir:</w:t>
      </w:r>
    </w:p>
    <w:p w:rsidR="008A4AEE" w:rsidRDefault="008A4AEE" w:rsidP="00A939D3">
      <w:pPr>
        <w:jc w:val="both"/>
      </w:pPr>
      <m:oMathPara>
        <m:oMath>
          <m:r>
            <w:rPr>
              <w:rFonts w:ascii="Cambria Math" w:hAnsi="Cambria Math"/>
            </w:rPr>
            <m:t xml:space="preserve"> 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m∆T</m:t>
              </m:r>
            </m:den>
          </m:f>
        </m:oMath>
      </m:oMathPara>
    </w:p>
    <w:p w:rsidR="008A4AEE" w:rsidRDefault="008A4AEE" w:rsidP="00A939D3">
      <w:pPr>
        <w:jc w:val="both"/>
      </w:pPr>
    </w:p>
    <w:p w:rsidR="0061008B" w:rsidRDefault="008A4AEE" w:rsidP="00A939D3">
      <w:pPr>
        <w:jc w:val="both"/>
      </w:pPr>
      <w:r>
        <w:t>donde Q es la energía en forma de calor transferi</w:t>
      </w:r>
      <w:r>
        <w:t xml:space="preserve">da, m es la masa del material y </w:t>
      </w:r>
      <m:oMath>
        <m:r>
          <w:rPr>
            <w:rFonts w:ascii="Cambria Math" w:hAnsi="Cambria Math"/>
          </w:rPr>
          <m:t>∆T</m:t>
        </m:r>
      </m:oMath>
      <w:r>
        <w:t xml:space="preserve">  es el cambio de temperatura. </w:t>
      </w:r>
      <w:r>
        <w:t>En calorimetría se utiliza el calorímetro para aislar l</w:t>
      </w:r>
      <w:r>
        <w:t xml:space="preserve">os materiales que serán puestos </w:t>
      </w:r>
      <w:r>
        <w:t>en contacto térmico y al medir masas y cambios de temperatura se puede</w:t>
      </w:r>
      <w:r>
        <w:t xml:space="preserve"> </w:t>
      </w:r>
      <w:r>
        <w:t xml:space="preserve">determinar el calor específico de un material. </w:t>
      </w:r>
      <w:r>
        <w:t xml:space="preserve">Partiendo de un análisis de las </w:t>
      </w:r>
      <w:r>
        <w:t>transferencias de energía en forma de ca</w:t>
      </w:r>
      <w:r>
        <w:t xml:space="preserve">lor que se presentan dentro del </w:t>
      </w:r>
      <w:r>
        <w:t>calorímetro, podremos determinar el calor esp</w:t>
      </w:r>
      <w:r>
        <w:t xml:space="preserve">ecífico. Por ejemplo, si en este </w:t>
      </w:r>
      <w:r>
        <w:t xml:space="preserve">proceso están involucrados tres materiales a, b y c, y </w:t>
      </w:r>
      <w:r>
        <w:t xml:space="preserve">si la energía en forma de calor </w:t>
      </w:r>
      <w:r>
        <w:t>que transfiere a es completamente absorbida por b y c entonces:</w:t>
      </w:r>
    </w:p>
    <w:p w:rsidR="008A4AEE" w:rsidRDefault="008A4AEE" w:rsidP="00A939D3">
      <w:pPr>
        <w:jc w:val="both"/>
      </w:pPr>
      <w:r>
        <w:t>Energía cedida por a = Energía absorbida por b + Energía absorbida por c</w:t>
      </w:r>
    </w:p>
    <w:p w:rsidR="008A4AEE" w:rsidRDefault="008A4AEE" w:rsidP="00A939D3">
      <w:pPr>
        <w:jc w:val="both"/>
      </w:pPr>
      <w:r>
        <w:t>Relación que podemos expresar como:</w:t>
      </w:r>
    </w:p>
    <w:p w:rsidR="008A4AEE" w:rsidRDefault="00A939D3" w:rsidP="00A939D3">
      <w:pPr>
        <w:jc w:val="center"/>
      </w:pPr>
      <w:r>
        <w:t>-</w:t>
      </w:r>
      <w:proofErr w:type="spellStart"/>
      <w:r>
        <w:t>Q</w:t>
      </w:r>
      <w:r>
        <w:rPr>
          <w:sz w:val="16"/>
          <w:szCs w:val="16"/>
        </w:rPr>
        <w:t>n</w:t>
      </w:r>
      <w:proofErr w:type="spellEnd"/>
      <w:r>
        <w:t>=</w:t>
      </w:r>
      <w:proofErr w:type="spellStart"/>
      <w:r>
        <w:t>Q</w:t>
      </w:r>
      <w:r>
        <w:rPr>
          <w:sz w:val="16"/>
          <w:szCs w:val="16"/>
        </w:rPr>
        <w:t>b</w:t>
      </w:r>
      <w:proofErr w:type="spellEnd"/>
      <w:r>
        <w:t>+ Q</w:t>
      </w:r>
      <w:r>
        <w:rPr>
          <w:sz w:val="16"/>
          <w:szCs w:val="16"/>
        </w:rPr>
        <w:t>c</w:t>
      </w:r>
      <w:bookmarkStart w:id="0" w:name="_GoBack"/>
      <w:bookmarkEnd w:id="0"/>
      <w:r w:rsidR="008A4AEE">
        <w:t>.</w:t>
      </w:r>
    </w:p>
    <w:p w:rsidR="008A4AEE" w:rsidRDefault="008A4AEE" w:rsidP="00A939D3">
      <w:pPr>
        <w:jc w:val="both"/>
      </w:pPr>
      <w:r>
        <w:t>o haciendo uso de la primera ecuación, podemos escribir:</w:t>
      </w:r>
    </w:p>
    <w:p w:rsidR="008A4AEE" w:rsidRDefault="00A939D3" w:rsidP="00A939D3">
      <w:pPr>
        <w:jc w:val="center"/>
        <w:rPr>
          <w:rFonts w:eastAsiaTheme="minorEastAsia"/>
        </w:rPr>
      </w:pPr>
      <w:r>
        <w:t>-</w:t>
      </w:r>
      <w:proofErr w:type="spellStart"/>
      <w:r>
        <w:t>maCa</w:t>
      </w:r>
      <w:proofErr w:type="spellEnd"/>
      <m:oMath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=mbCb</w:t>
      </w:r>
      <m:oMath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>b+mcCc</m:t>
        </m:r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>c</m:t>
        </m:r>
      </m:oMath>
    </w:p>
    <w:p w:rsidR="00A939D3" w:rsidRDefault="00A939D3" w:rsidP="00A939D3">
      <w:pPr>
        <w:jc w:val="both"/>
      </w:pPr>
      <w:r>
        <w:t>De esta expresión podemos, midiendo las masas</w:t>
      </w:r>
      <w:r>
        <w:t xml:space="preserve"> y los cambios en temperaturas, </w:t>
      </w:r>
      <w:r>
        <w:t>alguno de los calores específicos cuando conoc</w:t>
      </w:r>
      <w:r>
        <w:t xml:space="preserve">emos los dos restantes. En esta </w:t>
      </w:r>
      <w:r>
        <w:t>práctica primeramente determinaremos el calor espec</w:t>
      </w:r>
      <w:r>
        <w:t xml:space="preserve">ífico del material del que está </w:t>
      </w:r>
      <w:r>
        <w:t>hecho el vaso interior del calorímetro (usualmente</w:t>
      </w:r>
      <w:r>
        <w:t xml:space="preserve"> es de aluminio) suponiendo que </w:t>
      </w:r>
      <w:r>
        <w:t xml:space="preserve">conocemos su valor para el caso del agua. En </w:t>
      </w:r>
      <w:r>
        <w:t xml:space="preserve">una segunda fase determinaremos </w:t>
      </w:r>
      <w:r>
        <w:t>el calor específico de algún material sólido, conocido</w:t>
      </w:r>
      <w:r>
        <w:t xml:space="preserve">s los valores para el agua y el </w:t>
      </w:r>
      <w:r>
        <w:t>material del calorímetro, los cuales se obtendrán utilizando la última ecuación.</w:t>
      </w:r>
    </w:p>
    <w:sectPr w:rsidR="00A9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EE"/>
    <w:rsid w:val="002B44C6"/>
    <w:rsid w:val="0061008B"/>
    <w:rsid w:val="00871518"/>
    <w:rsid w:val="008A4AEE"/>
    <w:rsid w:val="00A939D3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D254"/>
  <w15:chartTrackingRefBased/>
  <w15:docId w15:val="{69B2314B-2E10-4645-802B-BB3C3D1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1</cp:revision>
  <dcterms:created xsi:type="dcterms:W3CDTF">2017-05-26T12:25:00Z</dcterms:created>
  <dcterms:modified xsi:type="dcterms:W3CDTF">2017-05-26T12:39:00Z</dcterms:modified>
</cp:coreProperties>
</file>