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-238124</wp:posOffset>
            </wp:positionH>
            <wp:positionV relativeFrom="paragraph">
              <wp:posOffset>-251459</wp:posOffset>
            </wp:positionV>
            <wp:extent cx="7068185" cy="1278890"/>
            <wp:effectExtent b="0" l="0" r="0" t="0"/>
            <wp:wrapNone/>
            <wp:docPr id="2063012382" name="image1.png"/>
            <a:graphic>
              <a:graphicData uri="http://schemas.openxmlformats.org/drawingml/2006/picture">
                <pic:pic>
                  <pic:nvPicPr>
                    <pic:cNvPr id="0" name="image1.png"/>
                    <pic:cNvPicPr preferRelativeResize="0"/>
                  </pic:nvPicPr>
                  <pic:blipFill>
                    <a:blip r:embed="rId7"/>
                    <a:srcRect b="76607" l="0" r="0" t="0"/>
                    <a:stretch>
                      <a:fillRect/>
                    </a:stretch>
                  </pic:blipFill>
                  <pic:spPr>
                    <a:xfrm>
                      <a:off x="0" y="0"/>
                      <a:ext cx="7068185" cy="12788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-230428</wp:posOffset>
                </wp:positionH>
                <wp:positionV relativeFrom="paragraph">
                  <wp:posOffset>-120699</wp:posOffset>
                </wp:positionV>
                <wp:extent cx="6725436" cy="1044912"/>
                <wp:effectExtent b="0" l="0" r="0" t="0"/>
                <wp:wrapNone/>
                <wp:docPr id="2063012380" name=""/>
                <a:graphic>
                  <a:graphicData uri="http://schemas.microsoft.com/office/word/2010/wordprocessingGroup">
                    <wpg:wgp>
                      <wpg:cNvGrpSpPr/>
                      <wpg:grpSpPr>
                        <a:xfrm>
                          <a:off x="1983275" y="3265125"/>
                          <a:ext cx="6725436" cy="1044912"/>
                          <a:chOff x="1983275" y="3265125"/>
                          <a:chExt cx="6725450" cy="1029750"/>
                        </a:xfrm>
                      </wpg:grpSpPr>
                      <wpg:grpSp>
                        <wpg:cNvGrpSpPr/>
                        <wpg:grpSpPr>
                          <a:xfrm>
                            <a:off x="1983282" y="3265129"/>
                            <a:ext cx="6725436" cy="1029742"/>
                            <a:chOff x="0" y="0"/>
                            <a:chExt cx="6725803" cy="1029970"/>
                          </a:xfrm>
                        </wpg:grpSpPr>
                        <wps:wsp>
                          <wps:cNvSpPr/>
                          <wps:cNvPr id="3" name="Shape 3"/>
                          <wps:spPr>
                            <a:xfrm>
                              <a:off x="0" y="0"/>
                              <a:ext cx="6725800" cy="10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43771" y="222636"/>
                              <a:ext cx="5382032"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t xml:space="preserve">2026 </w:t>
                                </w:r>
                                <w:r w:rsidDel="00000000" w:rsidR="00000000" w:rsidRPr="00000000">
                                  <w:rPr>
                                    <w:rFonts w:ascii="Play" w:cs="Play" w:eastAsia="Play" w:hAnsi="Play"/>
                                    <w:b w:val="1"/>
                                    <w:i w:val="0"/>
                                    <w:smallCaps w:val="0"/>
                                    <w:strike w:val="0"/>
                                    <w:color w:val="ffffff"/>
                                    <w:sz w:val="22"/>
                                    <w:vertAlign w:val="baseline"/>
                                  </w:rPr>
                                  <w:t xml:space="preserve">Presidential Awards for Filipino Individuals and Organizations Overseas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r>
                                <w:r w:rsidDel="00000000" w:rsidR="00000000" w:rsidRPr="00000000">
                                  <w:rPr>
                                    <w:rFonts w:ascii="Lustria" w:cs="Lustria" w:eastAsia="Lustria" w:hAnsi="Lustria"/>
                                    <w:b w:val="1"/>
                                    <w:i w:val="0"/>
                                    <w:smallCaps w:val="0"/>
                                    <w:strike w:val="0"/>
                                    <w:color w:val="ffcc00"/>
                                    <w:sz w:val="32"/>
                                    <w:vertAlign w:val="baseline"/>
                                  </w:rPr>
                                  <w:t xml:space="preserve">ENDORSEMENT FORM</w:t>
                                </w:r>
                              </w:p>
                            </w:txbxContent>
                          </wps:txbx>
                          <wps:bodyPr anchorCtr="0" anchor="ctr" bIns="45700" lIns="91425" spcFirstLastPara="1" rIns="91425" wrap="square" tIns="45700">
                            <a:noAutofit/>
                          </wps:bodyPr>
                        </wps:wsp>
                        <pic:pic>
                          <pic:nvPicPr>
                            <pic:cNvPr id="5" name="Shape 5"/>
                            <pic:cNvPicPr preferRelativeResize="0"/>
                          </pic:nvPicPr>
                          <pic:blipFill rotWithShape="1">
                            <a:blip r:embed="rId8">
                              <a:alphaModFix/>
                            </a:blip>
                            <a:srcRect b="13488" l="0" r="0" t="0"/>
                            <a:stretch/>
                          </pic:blipFill>
                          <pic:spPr>
                            <a:xfrm>
                              <a:off x="0" y="0"/>
                              <a:ext cx="1327785" cy="10299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-230428</wp:posOffset>
                </wp:positionH>
                <wp:positionV relativeFrom="paragraph">
                  <wp:posOffset>-120699</wp:posOffset>
                </wp:positionV>
                <wp:extent cx="6725436" cy="1044912"/>
                <wp:effectExtent b="0" l="0" r="0" t="0"/>
                <wp:wrapNone/>
                <wp:docPr id="206301238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725436" cy="1044912"/>
                        </a:xfrm>
                        <a:prstGeom prst="rect"/>
                        <a:ln/>
                      </pic:spPr>
                    </pic:pic>
                  </a:graphicData>
                </a:graphic>
              </wp:anchor>
            </w:drawing>
          </mc:Fallback>
        </mc:AlternateContent>
      </w:r>
    </w:p>
    <w:p w:rsidR="00000000" w:rsidDel="00000000" w:rsidP="00000000" w:rsidRDefault="00000000" w:rsidRPr="00000000" w14:paraId="00000002">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This form shall be accomplished only by the Embassy of the Philippines or Philippine Consulate General, which has consular jurisdiction over the place of residence, work, or operation of the individual or organization nominee.</w:t>
      </w:r>
    </w:p>
    <w:p w:rsidR="00000000" w:rsidDel="00000000" w:rsidP="00000000" w:rsidRDefault="00000000" w:rsidRPr="00000000" w14:paraId="00000009">
      <w:pPr>
        <w:rPr>
          <w:rFonts w:ascii="Calibri" w:cs="Calibri" w:eastAsia="Calibri" w:hAnsi="Calibri"/>
          <w:b w:val="1"/>
          <w:sz w:val="20"/>
          <w:szCs w:val="20"/>
        </w:rPr>
      </w:pPr>
      <w:r w:rsidDel="00000000" w:rsidR="00000000" w:rsidRPr="00000000">
        <w:rPr>
          <w:rtl w:val="0"/>
        </w:rPr>
      </w:r>
    </w:p>
    <w:tbl>
      <w:tblPr>
        <w:tblStyle w:val="Table1"/>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gridSpan w:val="2"/>
            <w:shd w:fill="000000" w:val="clear"/>
          </w:tcPr>
          <w:p w:rsidR="00000000" w:rsidDel="00000000" w:rsidP="00000000" w:rsidRDefault="00000000" w:rsidRPr="00000000" w14:paraId="0000000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ENDORSING PHILIPPINE FOREIGN SERVICE POST</w:t>
            </w:r>
          </w:p>
        </w:tc>
      </w:tr>
      <w:tr>
        <w:trPr>
          <w:cantSplit w:val="0"/>
          <w:trHeight w:val="277" w:hRule="atLeast"/>
          <w:tblHeader w:val="0"/>
        </w:trPr>
        <w:tc>
          <w:tcPr>
            <w:shd w:fill="d9d9d9" w:val="clear"/>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b w:val="1"/>
                <w:sz w:val="20"/>
                <w:szCs w:val="20"/>
                <w:rtl w:val="0"/>
              </w:rPr>
              <w:t xml:space="preserve">Embassy of the Philippines/Philippine Consulate General</w:t>
            </w:r>
            <w:r w:rsidDel="00000000" w:rsidR="00000000" w:rsidRPr="00000000">
              <w:rPr>
                <w:rtl w:val="0"/>
              </w:rPr>
            </w:r>
          </w:p>
        </w:tc>
        <w:tc>
          <w:tcPr>
            <w:shd w:fill="d9d9d9" w:val="clear"/>
          </w:tcPr>
          <w:p w:rsidR="00000000" w:rsidDel="00000000" w:rsidP="00000000" w:rsidRDefault="00000000" w:rsidRPr="00000000" w14:paraId="0000000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 of Nominating Party</w:t>
            </w:r>
          </w:p>
        </w:tc>
      </w:tr>
      <w:tr>
        <w:trPr>
          <w:cantSplit w:val="0"/>
          <w:trHeight w:val="276" w:hRule="atLeast"/>
          <w:tblHeader w:val="0"/>
        </w:trPr>
        <w:tc>
          <w:tcPr>
            <w:shd w:fill="ffffff" w:val="clear"/>
          </w:tcPr>
          <w:p w:rsidR="00000000" w:rsidDel="00000000" w:rsidP="00000000" w:rsidRDefault="00000000" w:rsidRPr="00000000" w14:paraId="0000000E">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20"/>
                <w:szCs w:val="20"/>
              </w:rPr>
            </w:pPr>
            <w:r w:rsidDel="00000000" w:rsidR="00000000" w:rsidRPr="00000000">
              <w:rPr>
                <w:rtl w:val="0"/>
              </w:rPr>
            </w:r>
          </w:p>
        </w:tc>
        <w:tc>
          <w:tcPr>
            <w:shd w:fill="ffffff" w:val="clear"/>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sz w:val="20"/>
                <w:szCs w:val="20"/>
              </w:rPr>
            </w:pPr>
            <w:r w:rsidDel="00000000" w:rsidR="00000000" w:rsidRPr="00000000">
              <w:rPr>
                <w:rtl w:val="0"/>
              </w:rPr>
            </w:r>
          </w:p>
        </w:tc>
      </w:tr>
      <w:tr>
        <w:trPr>
          <w:cantSplit w:val="0"/>
          <w:trHeight w:val="277" w:hRule="atLeast"/>
          <w:tblHeader w:val="0"/>
        </w:trPr>
        <w:tc>
          <w:tcPr>
            <w:shd w:fill="d9d9d9" w:val="clea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b w:val="1"/>
                <w:sz w:val="20"/>
                <w:szCs w:val="20"/>
                <w:rtl w:val="0"/>
              </w:rPr>
              <w:t xml:space="preserve">Name of Nominee</w:t>
            </w:r>
            <w:r w:rsidDel="00000000" w:rsidR="00000000" w:rsidRPr="00000000">
              <w:rPr>
                <w:rtl w:val="0"/>
              </w:rPr>
            </w:r>
          </w:p>
        </w:tc>
        <w:tc>
          <w:tcPr>
            <w:shd w:fill="d9d9d9" w:val="clear"/>
          </w:tcPr>
          <w:p w:rsidR="00000000" w:rsidDel="00000000" w:rsidP="00000000" w:rsidRDefault="00000000" w:rsidRPr="00000000" w14:paraId="0000001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Initial Award Category Nominated</w:t>
            </w:r>
          </w:p>
        </w:tc>
      </w:tr>
      <w:tr>
        <w:trPr>
          <w:cantSplit w:val="0"/>
          <w:trHeight w:val="276" w:hRule="atLeast"/>
          <w:tblHeader w:val="0"/>
        </w:trPr>
        <w:tc>
          <w:tcPr>
            <w:shd w:fill="ffffff" w:val="clear"/>
          </w:tcPr>
          <w:p w:rsidR="00000000" w:rsidDel="00000000" w:rsidP="00000000" w:rsidRDefault="00000000" w:rsidRPr="00000000" w14:paraId="00000014">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sz w:val="18"/>
                <w:szCs w:val="18"/>
              </w:rPr>
            </w:pPr>
            <w:r w:rsidDel="00000000" w:rsidR="00000000" w:rsidRPr="00000000">
              <w:rPr>
                <w:rtl w:val="0"/>
              </w:rPr>
            </w:r>
          </w:p>
        </w:tc>
        <w:tc>
          <w:tcPr>
            <w:shd w:fill="ffffff" w:val="clear"/>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8">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ENDORSEMENT</w:t>
            </w:r>
          </w:p>
          <w:p w:rsidR="00000000" w:rsidDel="00000000" w:rsidP="00000000" w:rsidRDefault="00000000" w:rsidRPr="00000000" w14:paraId="0000001A">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Awards Committee established in this Philippine Foreign Service Post hereby certifies that it has exercised due diligence in reviewing this nomination and states that (please check boxes):</w:t>
            </w:r>
          </w:p>
          <w:p w:rsidR="00000000" w:rsidDel="00000000" w:rsidP="00000000" w:rsidRDefault="00000000" w:rsidRPr="00000000" w14:paraId="0000001C">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D">
            <w:pPr>
              <w:ind w:left="720" w:firstLine="0"/>
              <w:jc w:val="both"/>
              <w:rPr>
                <w:rFonts w:ascii="Calibri" w:cs="Calibri" w:eastAsia="Calibri" w:hAnsi="Calibri"/>
                <w:sz w:val="21"/>
                <w:szCs w:val="21"/>
              </w:rPr>
            </w:pPr>
            <w:sdt>
              <w:sdtPr>
                <w:id w:val="940760530"/>
                <w:tag w:val="goog_rdk_0"/>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The Nomination Form has been duly completed, signed, and submitted on or before the announced deadline with supporting documentation.</w:t>
            </w:r>
          </w:p>
          <w:p w:rsidR="00000000" w:rsidDel="00000000" w:rsidP="00000000" w:rsidRDefault="00000000" w:rsidRPr="00000000" w14:paraId="0000001E">
            <w:pPr>
              <w:ind w:left="720" w:firstLine="0"/>
              <w:jc w:val="both"/>
              <w:rPr>
                <w:rFonts w:ascii="Calibri" w:cs="Calibri" w:eastAsia="Calibri" w:hAnsi="Calibri"/>
                <w:color w:val="000000"/>
                <w:sz w:val="21"/>
                <w:szCs w:val="21"/>
              </w:rPr>
            </w:pPr>
            <w:sdt>
              <w:sdtPr>
                <w:id w:val="1795602194"/>
                <w:tag w:val="goog_rdk_1"/>
              </w:sdtPr>
              <w:sdtContent>
                <w:r w:rsidDel="00000000" w:rsidR="00000000" w:rsidRPr="00000000">
                  <w:rPr>
                    <w:rFonts w:ascii="Arial Unicode MS" w:cs="Arial Unicode MS" w:eastAsia="Arial Unicode MS" w:hAnsi="Arial Unicode MS"/>
                    <w:color w:val="000000"/>
                    <w:sz w:val="21"/>
                    <w:szCs w:val="21"/>
                    <w:rtl w:val="0"/>
                  </w:rPr>
                  <w:t xml:space="preserve">☐</w:t>
                </w:r>
              </w:sdtContent>
            </w:sdt>
            <w:r w:rsidDel="00000000" w:rsidR="00000000" w:rsidRPr="00000000">
              <w:rPr>
                <w:rFonts w:ascii="Calibri" w:cs="Calibri" w:eastAsia="Calibri" w:hAnsi="Calibri"/>
                <w:color w:val="000000"/>
                <w:sz w:val="21"/>
                <w:szCs w:val="21"/>
                <w:rtl w:val="0"/>
              </w:rPr>
              <w:t xml:space="preserve"> The nominee is a resident or registered/active organization in the country/state/territory under the jurisdiction of this Embassy/Consulate General.</w:t>
            </w:r>
          </w:p>
          <w:p w:rsidR="00000000" w:rsidDel="00000000" w:rsidP="00000000" w:rsidRDefault="00000000" w:rsidRPr="00000000" w14:paraId="0000001F">
            <w:pPr>
              <w:ind w:left="720" w:firstLine="0"/>
              <w:jc w:val="both"/>
              <w:rPr>
                <w:rFonts w:ascii="Calibri" w:cs="Calibri" w:eastAsia="Calibri" w:hAnsi="Calibri"/>
                <w:sz w:val="21"/>
                <w:szCs w:val="21"/>
              </w:rPr>
            </w:pPr>
            <w:sdt>
              <w:sdtPr>
                <w:id w:val="-1879449566"/>
                <w:tag w:val="goog_rdk_2"/>
              </w:sdtPr>
              <w:sdtContent>
                <w:r w:rsidDel="00000000" w:rsidR="00000000" w:rsidRPr="00000000">
                  <w:rPr>
                    <w:rFonts w:ascii="Arial Unicode MS" w:cs="Arial Unicode MS" w:eastAsia="Arial Unicode MS" w:hAnsi="Arial Unicode MS"/>
                    <w:color w:val="000000"/>
                    <w:sz w:val="21"/>
                    <w:szCs w:val="21"/>
                    <w:rtl w:val="0"/>
                  </w:rPr>
                  <w:t xml:space="preserve">☐</w:t>
                </w:r>
              </w:sdtContent>
            </w:sdt>
            <w:r w:rsidDel="00000000" w:rsidR="00000000" w:rsidRPr="00000000">
              <w:rPr>
                <w:rFonts w:ascii="Calibri" w:cs="Calibri" w:eastAsia="Calibri" w:hAnsi="Calibri"/>
                <w:color w:val="000000"/>
                <w:sz w:val="21"/>
                <w:szCs w:val="21"/>
                <w:rtl w:val="0"/>
              </w:rPr>
              <w:t xml:space="preserve"> The Nomination Form is accompanied by documentary </w:t>
            </w:r>
            <w:r w:rsidDel="00000000" w:rsidR="00000000" w:rsidRPr="00000000">
              <w:rPr>
                <w:rFonts w:ascii="Calibri" w:cs="Calibri" w:eastAsia="Calibri" w:hAnsi="Calibri"/>
                <w:sz w:val="21"/>
                <w:szCs w:val="21"/>
                <w:rtl w:val="0"/>
              </w:rPr>
              <w:t xml:space="preserve">evidence or written testimonial in connection with the nominee’s activities, accomplishments, and contributions within this jurisdiction or in other jurisdictions.</w:t>
            </w:r>
          </w:p>
          <w:p w:rsidR="00000000" w:rsidDel="00000000" w:rsidP="00000000" w:rsidRDefault="00000000" w:rsidRPr="00000000" w14:paraId="00000020">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 the basis of the above, the Awards Committee hereby submits this endorsement to the Commission on Filipinos Overseas (CFO) – PAFIOO Secretariat for processing and further evaluation of this nomination.</w:t>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4">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Awards Committee Chairperson</w:t>
            </w:r>
          </w:p>
        </w:tc>
        <w:tc>
          <w:tcPr>
            <w:shd w:fill="d9d9d9" w:val="clear"/>
          </w:tcPr>
          <w:p w:rsidR="00000000" w:rsidDel="00000000" w:rsidP="00000000" w:rsidRDefault="00000000" w:rsidRPr="00000000" w14:paraId="00000025">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Signature</w:t>
            </w:r>
          </w:p>
        </w:tc>
      </w:tr>
      <w:tr>
        <w:trPr>
          <w:cantSplit w:val="0"/>
          <w:tblHeader w:val="0"/>
        </w:trPr>
        <w:tc>
          <w:tcPr/>
          <w:p w:rsidR="00000000" w:rsidDel="00000000" w:rsidP="00000000" w:rsidRDefault="00000000" w:rsidRPr="00000000" w14:paraId="0000002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9">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Designation</w:t>
            </w:r>
          </w:p>
        </w:tc>
        <w:tc>
          <w:tcPr>
            <w:shd w:fill="d9d9d9" w:val="clear"/>
          </w:tcPr>
          <w:p w:rsidR="00000000" w:rsidDel="00000000" w:rsidP="00000000" w:rsidRDefault="00000000" w:rsidRPr="00000000" w14:paraId="0000002A">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Date of Endorsement</w:t>
            </w:r>
          </w:p>
        </w:tc>
      </w:tr>
      <w:tr>
        <w:trPr>
          <w:cantSplit w:val="0"/>
          <w:tblHeader w:val="0"/>
        </w:trPr>
        <w:tc>
          <w:tcPr/>
          <w:p w:rsidR="00000000" w:rsidDel="00000000" w:rsidP="00000000" w:rsidRDefault="00000000" w:rsidRPr="00000000" w14:paraId="0000002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F">
      <w:pPr>
        <w:rPr>
          <w:rFonts w:ascii="Calibri" w:cs="Calibri" w:eastAsia="Calibri" w:hAnsi="Calibri"/>
          <w:b w:val="1"/>
          <w:sz w:val="4"/>
          <w:szCs w:val="4"/>
        </w:rPr>
      </w:pPr>
      <w:bookmarkStart w:colFirst="0" w:colLast="0" w:name="_heading=h.gjdgxs" w:id="0"/>
      <w:bookmarkEnd w:id="0"/>
      <w:r w:rsidDel="00000000" w:rsidR="00000000" w:rsidRPr="00000000">
        <w:rPr>
          <w:rtl w:val="0"/>
        </w:rPr>
      </w:r>
    </w:p>
    <w:tbl>
      <w:tblPr>
        <w:tblStyle w:val="Table2"/>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7"/>
        <w:tblGridChange w:id="0">
          <w:tblGrid>
            <w:gridCol w:w="10457"/>
          </w:tblGrid>
        </w:tblGridChange>
      </w:tblGrid>
      <w:tr>
        <w:trPr>
          <w:cantSplit w:val="0"/>
          <w:tblHeader w:val="0"/>
        </w:trPr>
        <w:tc>
          <w:tcPr>
            <w:shd w:fill="bfbfbf" w:val="clear"/>
          </w:tcPr>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IMPORTANT REMINDERS</w:t>
            </w:r>
          </w:p>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original hard copy of the </w:t>
            </w:r>
            <w:r w:rsidDel="00000000" w:rsidR="00000000" w:rsidRPr="00000000">
              <w:rPr>
                <w:rFonts w:ascii="Calibri" w:cs="Calibri" w:eastAsia="Calibri" w:hAnsi="Calibri"/>
                <w:b w:val="1"/>
                <w:sz w:val="20"/>
                <w:szCs w:val="20"/>
                <w:u w:val="single"/>
                <w:rtl w:val="0"/>
              </w:rPr>
              <w:t xml:space="preserve">endorsed</w:t>
            </w:r>
            <w:r w:rsidDel="00000000" w:rsidR="00000000" w:rsidRPr="00000000">
              <w:rPr>
                <w:rFonts w:ascii="Calibri" w:cs="Calibri" w:eastAsia="Calibri" w:hAnsi="Calibri"/>
                <w:sz w:val="20"/>
                <w:szCs w:val="20"/>
                <w:rtl w:val="0"/>
              </w:rPr>
              <w:t xml:space="preserve"> PAFIOO Nomination Form and relevant supporting documents must be submitted no later than </w:t>
            </w:r>
            <w:r w:rsidDel="00000000" w:rsidR="00000000" w:rsidRPr="00000000">
              <w:rPr>
                <w:rFonts w:ascii="Calibri" w:cs="Calibri" w:eastAsia="Calibri" w:hAnsi="Calibri"/>
                <w:b w:val="1"/>
                <w:sz w:val="20"/>
                <w:szCs w:val="20"/>
                <w:rtl w:val="0"/>
              </w:rPr>
              <w:t xml:space="preserve">29</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May 2026 (Philippine time) </w:t>
            </w:r>
            <w:r w:rsidDel="00000000" w:rsidR="00000000" w:rsidRPr="00000000">
              <w:rPr>
                <w:rFonts w:ascii="Calibri" w:cs="Calibri" w:eastAsia="Calibri" w:hAnsi="Calibri"/>
                <w:sz w:val="20"/>
                <w:szCs w:val="20"/>
                <w:rtl w:val="0"/>
              </w:rPr>
              <w:t xml:space="preserve">to the:</w:t>
            </w:r>
          </w:p>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PAFIOO SECRETARIAT</w:t>
            </w:r>
            <w:r w:rsidDel="00000000" w:rsidR="00000000" w:rsidRPr="00000000">
              <w:rPr>
                <w:rtl w:val="0"/>
              </w:rPr>
            </w:r>
          </w:p>
          <w:p w:rsidR="00000000" w:rsidDel="00000000" w:rsidP="00000000" w:rsidRDefault="00000000" w:rsidRPr="00000000" w14:paraId="00000036">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 Policy, Planning, and Research Division</w:t>
            </w:r>
          </w:p>
          <w:p w:rsidR="00000000" w:rsidDel="00000000" w:rsidP="00000000" w:rsidRDefault="00000000" w:rsidRPr="00000000" w14:paraId="00000037">
            <w:pPr>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Commission on Filipinos Overseas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9th Floor, Nexgen Tower, C-4 Road, Pasay City, 1300 Metro Manila, Philippines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more information on the nomination process, visit </w:t>
            </w:r>
            <w:hyperlink r:id="rId10">
              <w:r w:rsidDel="00000000" w:rsidR="00000000" w:rsidRPr="00000000">
                <w:rPr>
                  <w:rFonts w:ascii="Calibri" w:cs="Calibri" w:eastAsia="Calibri" w:hAnsi="Calibri"/>
                  <w:color w:val="0000ff"/>
                  <w:sz w:val="20"/>
                  <w:szCs w:val="20"/>
                  <w:u w:val="single"/>
                  <w:rtl w:val="0"/>
                </w:rPr>
                <w:t xml:space="preserve">www.presidentialawards.cfo.gov.ph</w:t>
              </w:r>
            </w:hyperlink>
            <w:r w:rsidDel="00000000" w:rsidR="00000000" w:rsidRPr="00000000">
              <w:rPr>
                <w:rFonts w:ascii="Calibri" w:cs="Calibri" w:eastAsia="Calibri" w:hAnsi="Calibri"/>
                <w:sz w:val="20"/>
                <w:szCs w:val="20"/>
                <w:rtl w:val="0"/>
              </w:rPr>
              <w:t xml:space="preserve">. For inquiries, contact the PAFIOO Secretariat through email at </w:t>
            </w:r>
            <w:hyperlink r:id="rId11">
              <w:r w:rsidDel="00000000" w:rsidR="00000000" w:rsidRPr="00000000">
                <w:rPr>
                  <w:rFonts w:ascii="Calibri" w:cs="Calibri" w:eastAsia="Calibri" w:hAnsi="Calibri"/>
                  <w:color w:val="0000ff"/>
                  <w:sz w:val="20"/>
                  <w:szCs w:val="20"/>
                  <w:u w:val="single"/>
                  <w:rtl w:val="0"/>
                </w:rPr>
                <w:t xml:space="preserve">pafioo@cfo.gov.ph</w:t>
              </w:r>
            </w:hyperlink>
            <w:r w:rsidDel="00000000" w:rsidR="00000000" w:rsidRPr="00000000">
              <w:rPr>
                <w:rFonts w:ascii="Calibri" w:cs="Calibri" w:eastAsia="Calibri" w:hAnsi="Calibri"/>
                <w:sz w:val="20"/>
                <w:szCs w:val="20"/>
                <w:rtl w:val="0"/>
              </w:rPr>
              <w:t xml:space="preserve">. Follow the PAFIOO Facebook page for the latest news and announcements.</w:t>
            </w:r>
          </w:p>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C">
      <w:pPr>
        <w:rPr>
          <w:rFonts w:ascii="Calibri" w:cs="Calibri" w:eastAsia="Calibri" w:hAnsi="Calibri"/>
          <w:sz w:val="20"/>
          <w:szCs w:val="20"/>
        </w:rPr>
      </w:pPr>
      <w:r w:rsidDel="00000000" w:rsidR="00000000" w:rsidRPr="00000000">
        <w:rPr>
          <w:rtl w:val="0"/>
        </w:rPr>
      </w:r>
    </w:p>
    <w:sectPr>
      <w:footerReference r:id="rId12" w:type="default"/>
      <w:pgSz w:h="16839" w:w="11907"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br w:type="textWrapping"/>
      <w:t xml:space="preserve">ANNEX 4. ENDORSEMENT FORM</w:t>
    </w:r>
    <w:r w:rsidDel="00000000" w:rsidR="00000000" w:rsidRPr="00000000">
      <w:drawing>
        <wp:anchor allowOverlap="1" behindDoc="0" distB="0" distT="0" distL="114300" distR="114300" hidden="0" layoutInCell="1" locked="0" relativeHeight="0" simplePos="0">
          <wp:simplePos x="0" y="0"/>
          <wp:positionH relativeFrom="column">
            <wp:posOffset>480695</wp:posOffset>
          </wp:positionH>
          <wp:positionV relativeFrom="paragraph">
            <wp:posOffset>46990</wp:posOffset>
          </wp:positionV>
          <wp:extent cx="2249805" cy="440055"/>
          <wp:effectExtent b="0" l="0" r="0" t="0"/>
          <wp:wrapNone/>
          <wp:docPr id="2063012381" name="image1.png"/>
          <a:graphic>
            <a:graphicData uri="http://schemas.openxmlformats.org/drawingml/2006/picture">
              <pic:pic>
                <pic:nvPicPr>
                  <pic:cNvPr id="0" name="image1.png"/>
                  <pic:cNvPicPr preferRelativeResize="0"/>
                </pic:nvPicPr>
                <pic:blipFill>
                  <a:blip r:embed="rId1"/>
                  <a:srcRect b="0" l="8289" r="55703" t="92955"/>
                  <a:stretch>
                    <a:fillRect/>
                  </a:stretch>
                </pic:blipFill>
                <pic:spPr>
                  <a:xfrm>
                    <a:off x="0" y="0"/>
                    <a:ext cx="2249805" cy="440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-60324</wp:posOffset>
          </wp:positionH>
          <wp:positionV relativeFrom="paragraph">
            <wp:posOffset>14604</wp:posOffset>
          </wp:positionV>
          <wp:extent cx="511810" cy="508635"/>
          <wp:effectExtent b="0" l="0" r="0" t="0"/>
          <wp:wrapNone/>
          <wp:docPr descr="Z:\PPRD\CFO LOGO\CFO New Agency Seal_version dated 18July2023.png" id="2063012383" name="image2.png"/>
          <a:graphic>
            <a:graphicData uri="http://schemas.openxmlformats.org/drawingml/2006/picture">
              <pic:pic>
                <pic:nvPicPr>
                  <pic:cNvPr descr="Z:\PPRD\CFO LOGO\CFO New Agency Seal_version dated 18July2023.png" id="0" name="image2.png"/>
                  <pic:cNvPicPr preferRelativeResize="0"/>
                </pic:nvPicPr>
                <pic:blipFill>
                  <a:blip r:embed="rId2"/>
                  <a:srcRect b="0" l="0" r="0" t="0"/>
                  <a:stretch>
                    <a:fillRect/>
                  </a:stretch>
                </pic:blipFill>
                <pic:spPr>
                  <a:xfrm>
                    <a:off x="0" y="0"/>
                    <a:ext cx="511810" cy="508635"/>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This form can be downloaded from </w:t>
    </w:r>
    <w:hyperlink r:id="rId3">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www.presidentialawards.cfo.gov.ph</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99"/>
    <w:qFormat w:val="1"/>
    <w:rsid w:val="00641667"/>
    <w:pPr>
      <w:ind w:left="720"/>
    </w:pPr>
  </w:style>
  <w:style w:type="paragraph" w:styleId="BalloonText">
    <w:name w:val="Balloon Text"/>
    <w:basedOn w:val="Normal"/>
    <w:link w:val="BalloonTextChar"/>
    <w:uiPriority w:val="99"/>
    <w:semiHidden w:val="1"/>
    <w:unhideWhenUsed w:val="1"/>
    <w:rsid w:val="00CB55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B5522"/>
    <w:rPr>
      <w:rFonts w:ascii="Tahoma" w:cs="Tahoma" w:eastAsia="Times New Roman" w:hAnsi="Tahoma"/>
      <w:sz w:val="16"/>
      <w:szCs w:val="16"/>
    </w:rPr>
  </w:style>
  <w:style w:type="paragraph" w:styleId="Header">
    <w:name w:val="header"/>
    <w:basedOn w:val="Normal"/>
    <w:link w:val="HeaderChar"/>
    <w:uiPriority w:val="99"/>
    <w:unhideWhenUsed w:val="1"/>
    <w:rsid w:val="00A46E00"/>
    <w:pPr>
      <w:tabs>
        <w:tab w:val="center" w:pos="4680"/>
        <w:tab w:val="right" w:pos="9360"/>
      </w:tabs>
    </w:pPr>
  </w:style>
  <w:style w:type="character" w:styleId="HeaderChar" w:customStyle="1">
    <w:name w:val="Header Char"/>
    <w:basedOn w:val="DefaultParagraphFont"/>
    <w:link w:val="Header"/>
    <w:uiPriority w:val="99"/>
    <w:rsid w:val="00A46E00"/>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A46E00"/>
    <w:pPr>
      <w:tabs>
        <w:tab w:val="center" w:pos="4680"/>
        <w:tab w:val="right" w:pos="9360"/>
      </w:tabs>
    </w:pPr>
  </w:style>
  <w:style w:type="character" w:styleId="FooterChar" w:customStyle="1">
    <w:name w:val="Footer Char"/>
    <w:basedOn w:val="DefaultParagraphFont"/>
    <w:link w:val="Footer"/>
    <w:uiPriority w:val="99"/>
    <w:rsid w:val="00A46E00"/>
    <w:rPr>
      <w:rFonts w:ascii="Times New Roman" w:cs="Times New Roman" w:eastAsia="Times New Roman" w:hAnsi="Times New Roman"/>
      <w:sz w:val="24"/>
      <w:szCs w:val="24"/>
    </w:rPr>
  </w:style>
  <w:style w:type="table" w:styleId="TableGrid">
    <w:name w:val="Table Grid"/>
    <w:basedOn w:val="TableNormal"/>
    <w:uiPriority w:val="39"/>
    <w:rsid w:val="00D55D6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C2BCE"/>
    <w:rPr>
      <w:color w:val="0000ff" w:themeColor="hyperlink"/>
      <w:u w:val="single"/>
    </w:rPr>
  </w:style>
  <w:style w:type="paragraph" w:styleId="Revision">
    <w:name w:val="Revision"/>
    <w:hidden w:val="1"/>
    <w:uiPriority w:val="99"/>
    <w:semiHidden w:val="1"/>
    <w:rsid w:val="00DC083F"/>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NormalWeb">
    <w:name w:val="Normal (Web)"/>
    <w:basedOn w:val="Normal"/>
    <w:uiPriority w:val="99"/>
    <w:semiHidden w:val="1"/>
    <w:unhideWhenUsed w:val="1"/>
    <w:rsid w:val="007C6839"/>
    <w:pPr>
      <w:spacing w:after="100" w:afterAutospacing="1" w:before="100" w:beforeAutospacing="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afioo@cfo.gov.ph" TargetMode="External"/><Relationship Id="rId10" Type="http://schemas.openxmlformats.org/officeDocument/2006/relationships/hyperlink" Target="http://www.presidentialawards.cfo.gov.ph"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http://www.presidentialawards.cfo.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CmhT6NrLgdiisCAxf0vG1leLQ==">CgMxLjAaMAoBMBIrCikIB0IlChFRdWF0dHJvY2VudG8gU2FucxIQQXJpYWwgVW5pY29kZSBNUxowCgExEisKKQgHQiUKEVF1YXR0cm9jZW50byBTYW5zEhBBcmlhbCBVbmljb2RlIE1TGjAKATISKwopCAdCJQoRUXVhdHRyb2NlbnRvIFNhbnMSEEFyaWFsIFVuaWNvZGUgTVMyCGguZ2pkZ3hzOAByITEyVDdzWE1IcjJuaUNMMWtmVkpQQlJLRHFQejF4NExIMA==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2024-02-13T08:52:00Z</dcterms:created>
  <dc:creator>Nicole Pangilinan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526a63ae0f7c7556243a12183f25b13273210dab287b26ccec6613fabca3e267</vt:lpwstr>
  </property>
</Properties>
</file>