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Revised as of January 2015</w:t>
      </w:r>
    </w:p>
    <w:p w:rsidR="00000000" w:rsidDel="00000000" w:rsidP="00000000" w:rsidRDefault="00000000" w:rsidRPr="00000000" w14:paraId="00000002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Per CSC Resolution No. 1500088</w:t>
      </w:r>
    </w:p>
    <w:p w:rsidR="00000000" w:rsidDel="00000000" w:rsidP="00000000" w:rsidRDefault="00000000" w:rsidRPr="00000000" w14:paraId="00000003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Promulgated on January 23, 2015</w:t>
      </w:r>
    </w:p>
    <w:p w:rsidR="00000000" w:rsidDel="00000000" w:rsidP="00000000" w:rsidRDefault="00000000" w:rsidRPr="00000000" w14:paraId="00000004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b w:val="0"/>
          <w:bCs w:val="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vertAlign w:val="baseline"/>
          <w:rtl w:val="0"/>
        </w:rPr>
        <w:t xml:space="preserve">SWORN STATEMENT OF ASSETS, LIABILITIES AND NET WORTH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vertAlign w:val="baseline"/>
          <w:rtl w:val="0"/>
        </w:rPr>
        <w:t xml:space="preserve">As of ________________________________</w:t>
      </w:r>
    </w:p>
    <w:p w:rsidR="00000000" w:rsidDel="00000000" w:rsidP="00000000" w:rsidRDefault="00000000" w:rsidRPr="00000000" w14:paraId="00000007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vertAlign w:val="baseline"/>
          <w:rtl w:val="0"/>
        </w:rPr>
        <w:t xml:space="preserve">(Sample additional sheet/s for the exclusive properties of the declarant’s spouse and unmarried children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vertAlign w:val="baseline"/>
          <w:rtl w:val="0"/>
        </w:rPr>
        <w:t xml:space="preserve">below eighteen (18) years of age living in declarant’s household)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Ind w:w="90.0" w:type="dxa"/>
        <w:tblLayout w:type="fixed"/>
        <w:tblLook w:val="0000"/>
      </w:tblPr>
      <w:tblGrid>
        <w:gridCol w:w="1334"/>
        <w:gridCol w:w="1650"/>
        <w:gridCol w:w="2056"/>
        <w:gridCol w:w="900"/>
        <w:gridCol w:w="270"/>
        <w:gridCol w:w="1890"/>
        <w:gridCol w:w="3060"/>
        <w:tblGridChange w:id="0">
          <w:tblGrid>
            <w:gridCol w:w="1334"/>
            <w:gridCol w:w="1650"/>
            <w:gridCol w:w="2056"/>
            <w:gridCol w:w="900"/>
            <w:gridCol w:w="270"/>
            <w:gridCol w:w="1890"/>
            <w:gridCol w:w="3060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(Family Name)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(First Name)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(M.I.)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AGENCY/OFFICE: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7169150" cy="44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77300" y="3773650"/>
                          <a:ext cx="7137400" cy="12700"/>
                        </a:xfrm>
                        <a:prstGeom prst="straightConnector1">
                          <a:avLst/>
                        </a:prstGeom>
                        <a:noFill/>
                        <a:ln cap="flat" cmpd="dbl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7169150" cy="444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1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widowControl w:val="0"/>
        <w:spacing w:before="120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vertAlign w:val="baseline"/>
          <w:rtl w:val="0"/>
        </w:rPr>
        <w:t xml:space="preserve">ASSETS, LIABILITIES AND NET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20" w:lineRule="auto"/>
        <w:ind w:left="1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1. 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990"/>
        </w:tabs>
        <w:spacing w:after="120" w:before="70" w:lineRule="auto"/>
        <w:ind w:left="518" w:right="-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a.</w:t>
        <w:tab/>
        <w:t xml:space="preserve">Real Properties</w:t>
      </w:r>
      <w:r w:rsidDel="00000000" w:rsidR="00000000" w:rsidRPr="00000000">
        <w:rPr>
          <w:rtl w:val="0"/>
        </w:rPr>
      </w:r>
    </w:p>
    <w:tbl>
      <w:tblPr>
        <w:tblStyle w:val="Table2"/>
        <w:tblW w:w="1125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  <w:tblGridChange w:id="0">
          <w:tblGrid>
            <w:gridCol w:w="1350"/>
            <w:gridCol w:w="1530"/>
            <w:gridCol w:w="2250"/>
            <w:gridCol w:w="1170"/>
            <w:gridCol w:w="1530"/>
            <w:gridCol w:w="720"/>
            <w:gridCol w:w="990"/>
            <w:gridCol w:w="171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c0c0c0" w:val="clear"/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(e.g. lot, house and lot, condominium and improvements)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0c0c0" w:val="clear"/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(e.g. residential, commercial, industrial, agricultural and mixed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EXACT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ASSESSED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CURRENT FAIR MARKET VALUE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vMerge w:val="continue"/>
            <w:shd w:fill="c0c0c0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0c0c0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2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(As found in the Tax Declaration of 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Real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990"/>
              </w:tabs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990"/>
              </w:tabs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120" w:lineRule="auto"/>
        <w:ind w:left="518" w:right="-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b. Personal Properties</w:t>
      </w:r>
      <w:r w:rsidDel="00000000" w:rsidR="00000000" w:rsidRPr="00000000">
        <w:rPr>
          <w:rtl w:val="0"/>
        </w:rPr>
      </w:r>
    </w:p>
    <w:tbl>
      <w:tblPr>
        <w:tblStyle w:val="Table3"/>
        <w:tblW w:w="1125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30"/>
        <w:gridCol w:w="3780"/>
        <w:gridCol w:w="2340"/>
        <w:tblGridChange w:id="0">
          <w:tblGrid>
            <w:gridCol w:w="5130"/>
            <w:gridCol w:w="3780"/>
            <w:gridCol w:w="23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YEAR ACQUIRED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 COST/AMOUNT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spacing w:after="120" w:lineRule="auto"/>
        <w:ind w:left="518" w:right="-58" w:hanging="36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LIABILITIES </w:t>
      </w:r>
      <w:r w:rsidDel="00000000" w:rsidR="00000000" w:rsidRPr="00000000">
        <w:rPr>
          <w:rtl w:val="0"/>
        </w:rPr>
      </w:r>
    </w:p>
    <w:tbl>
      <w:tblPr>
        <w:tblStyle w:val="Table4"/>
        <w:tblW w:w="11290.0" w:type="dxa"/>
        <w:jc w:val="left"/>
        <w:tblInd w:w="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0"/>
        <w:gridCol w:w="4680"/>
        <w:gridCol w:w="2340"/>
        <w:tblGridChange w:id="0">
          <w:tblGrid>
            <w:gridCol w:w="427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 OF CREDITORS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OUTSTANDING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7169150" cy="44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77300" y="3773650"/>
                          <a:ext cx="7137400" cy="12700"/>
                        </a:xfrm>
                        <a:prstGeom prst="straightConnector1">
                          <a:avLst/>
                        </a:prstGeom>
                        <a:noFill/>
                        <a:ln cap="flat" cmpd="dbl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7169150" cy="44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1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vertAlign w:val="baseline"/>
          <w:rtl w:val="0"/>
        </w:rPr>
        <w:t xml:space="preserve">BUSINESS INTERESTS AND FINANCIAL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i w:val="0"/>
          <w:i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6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2934"/>
        <w:gridCol w:w="2934"/>
        <w:gridCol w:w="2646"/>
        <w:tblGridChange w:id="0">
          <w:tblGrid>
            <w:gridCol w:w="2646"/>
            <w:gridCol w:w="2934"/>
            <w:gridCol w:w="2934"/>
            <w:gridCol w:w="264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 OF ENTITY/BUSINESS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NATURE OF BUSINESS INTEREST &amp;/OR FINANCIAL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DATE OF ACQUISITION OF INTEREST OR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Revised as of January 2015</w:t>
      </w:r>
    </w:p>
    <w:p w:rsidR="00000000" w:rsidDel="00000000" w:rsidP="00000000" w:rsidRDefault="00000000" w:rsidRPr="00000000" w14:paraId="000000A1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Per CSC Resolution No. 1500088</w:t>
      </w:r>
    </w:p>
    <w:p w:rsidR="00000000" w:rsidDel="00000000" w:rsidP="00000000" w:rsidRDefault="00000000" w:rsidRPr="00000000" w14:paraId="000000A2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14"/>
          <w:szCs w:val="1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vertAlign w:val="baseline"/>
          <w:rtl w:val="0"/>
        </w:rPr>
        <w:t xml:space="preserve">Promulgated on January 23, 2015</w:t>
      </w:r>
    </w:p>
    <w:p w:rsidR="00000000" w:rsidDel="00000000" w:rsidP="00000000" w:rsidRDefault="00000000" w:rsidRPr="00000000" w14:paraId="000000A3">
      <w:pPr>
        <w:widowControl w:val="0"/>
        <w:spacing w:before="30" w:lineRule="auto"/>
        <w:ind w:left="9000" w:firstLine="0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b w:val="0"/>
          <w:bCs w:val="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vertAlign w:val="baseline"/>
          <w:rtl w:val="0"/>
        </w:rPr>
        <w:t xml:space="preserve">SWORN STATEMENT OF ASSETS, LIABILITIES AND NET WORTH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vertAlign w:val="baseline"/>
          <w:rtl w:val="0"/>
        </w:rPr>
        <w:t xml:space="preserve">As of ________________________________</w:t>
      </w:r>
    </w:p>
    <w:p w:rsidR="00000000" w:rsidDel="00000000" w:rsidP="00000000" w:rsidRDefault="00000000" w:rsidRPr="00000000" w14:paraId="000000A6">
      <w:pPr>
        <w:widowControl w:val="0"/>
        <w:spacing w:line="273" w:lineRule="auto"/>
        <w:ind w:left="-19" w:right="30" w:hanging="1.0000000000000009"/>
        <w:jc w:val="center"/>
        <w:rPr>
          <w:rFonts w:ascii="Bookman Old Style" w:cs="Bookman Old Style" w:eastAsia="Bookman Old Style" w:hAnsi="Bookman Old Style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vertAlign w:val="baseline"/>
          <w:rtl w:val="0"/>
        </w:rPr>
        <w:t xml:space="preserve">(Sample additional sheet/s for the declarant)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60.0" w:type="dxa"/>
        <w:jc w:val="left"/>
        <w:tblInd w:w="90.0" w:type="dxa"/>
        <w:tblLayout w:type="fixed"/>
        <w:tblLook w:val="0000"/>
      </w:tblPr>
      <w:tblGrid>
        <w:gridCol w:w="1334"/>
        <w:gridCol w:w="1650"/>
        <w:gridCol w:w="2056"/>
        <w:gridCol w:w="900"/>
        <w:gridCol w:w="270"/>
        <w:gridCol w:w="1890"/>
        <w:gridCol w:w="3060"/>
        <w:tblGridChange w:id="0">
          <w:tblGrid>
            <w:gridCol w:w="1334"/>
            <w:gridCol w:w="1650"/>
            <w:gridCol w:w="2056"/>
            <w:gridCol w:w="900"/>
            <w:gridCol w:w="270"/>
            <w:gridCol w:w="1890"/>
            <w:gridCol w:w="3060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(Family Name)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(First Name)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  <w:rtl w:val="0"/>
              </w:rPr>
              <w:t xml:space="preserve">(M.I.)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3" w:lineRule="auto"/>
              <w:ind w:right="30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AGENCY/OFFICE: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3" w:lineRule="auto"/>
              <w:ind w:right="3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ind w:right="450"/>
        <w:jc w:val="center"/>
        <w:rPr>
          <w:rFonts w:ascii="Bookman Old Style" w:cs="Bookman Old Style" w:eastAsia="Bookman Old Style" w:hAnsi="Bookman Old Styl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7169150" cy="44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77300" y="3773650"/>
                          <a:ext cx="7137400" cy="12700"/>
                        </a:xfrm>
                        <a:prstGeom prst="straightConnector1">
                          <a:avLst/>
                        </a:prstGeom>
                        <a:noFill/>
                        <a:ln cap="flat" cmpd="dbl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7169150" cy="444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1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widowControl w:val="0"/>
        <w:spacing w:before="120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vertAlign w:val="baseline"/>
          <w:rtl w:val="0"/>
        </w:rPr>
        <w:t xml:space="preserve">ASSETS, LIABILITIES AND NET 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120" w:lineRule="auto"/>
        <w:ind w:left="1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1. 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990"/>
        </w:tabs>
        <w:spacing w:after="120" w:before="70" w:lineRule="auto"/>
        <w:ind w:left="518" w:right="-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a.</w:t>
        <w:tab/>
        <w:t xml:space="preserve">Real Properties</w:t>
      </w:r>
      <w:r w:rsidDel="00000000" w:rsidR="00000000" w:rsidRPr="00000000">
        <w:rPr>
          <w:rtl w:val="0"/>
        </w:rPr>
      </w:r>
    </w:p>
    <w:tbl>
      <w:tblPr>
        <w:tblStyle w:val="Table7"/>
        <w:tblW w:w="1125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90"/>
        <w:gridCol w:w="1440"/>
        <w:gridCol w:w="90"/>
        <w:gridCol w:w="1080"/>
        <w:gridCol w:w="1080"/>
        <w:gridCol w:w="90"/>
        <w:gridCol w:w="1080"/>
        <w:gridCol w:w="540"/>
        <w:gridCol w:w="810"/>
        <w:gridCol w:w="180"/>
        <w:gridCol w:w="720"/>
        <w:gridCol w:w="270"/>
        <w:gridCol w:w="720"/>
        <w:gridCol w:w="1710"/>
        <w:tblGridChange w:id="0">
          <w:tblGrid>
            <w:gridCol w:w="1350"/>
            <w:gridCol w:w="90"/>
            <w:gridCol w:w="1440"/>
            <w:gridCol w:w="90"/>
            <w:gridCol w:w="1080"/>
            <w:gridCol w:w="1080"/>
            <w:gridCol w:w="90"/>
            <w:gridCol w:w="1080"/>
            <w:gridCol w:w="540"/>
            <w:gridCol w:w="810"/>
            <w:gridCol w:w="180"/>
            <w:gridCol w:w="720"/>
            <w:gridCol w:w="270"/>
            <w:gridCol w:w="720"/>
            <w:gridCol w:w="171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c0c0c0" w:val="clear"/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DESCRIPTION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(e.g. lot, house and lot, condominium and improvements)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c0c0c0" w:val="clear"/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(e.g. residential, commercial, industrial, agricultural and mixed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EXACT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ASSESSED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0c0c0" w:val="clear"/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CURRENT FAIR MARKET VALUE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0c0c0" w:val="clear"/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vMerge w:val="continue"/>
            <w:shd w:fill="c0c0c0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c0c0c0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2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tabs>
                <w:tab w:val="left" w:leader="none" w:pos="990"/>
              </w:tabs>
              <w:spacing w:before="70" w:lineRule="auto"/>
              <w:ind w:right="-56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2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(As found in the Tax Declaration of </w:t>
            </w:r>
          </w:p>
          <w:p w:rsidR="00000000" w:rsidDel="00000000" w:rsidP="00000000" w:rsidRDefault="00000000" w:rsidRPr="00000000" w14:paraId="000000D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2"/>
                <w:szCs w:val="12"/>
                <w:vertAlign w:val="baseline"/>
                <w:rtl w:val="0"/>
              </w:rPr>
              <w:t xml:space="preserve">Real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2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tabs>
                <w:tab w:val="left" w:leader="none" w:pos="990"/>
              </w:tabs>
              <w:spacing w:before="7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tabs>
                <w:tab w:val="left" w:leader="none" w:pos="990"/>
              </w:tabs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tabs>
                <w:tab w:val="left" w:leader="none" w:pos="990"/>
              </w:tabs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tabs>
                <w:tab w:val="left" w:leader="none" w:pos="990"/>
              </w:tabs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tabs>
                <w:tab w:val="left" w:leader="none" w:pos="990"/>
              </w:tabs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spacing w:after="120" w:lineRule="auto"/>
        <w:ind w:left="518" w:right="-58" w:firstLine="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b. Personal Properties</w:t>
      </w:r>
      <w:r w:rsidDel="00000000" w:rsidR="00000000" w:rsidRPr="00000000">
        <w:rPr>
          <w:rtl w:val="0"/>
        </w:rPr>
      </w:r>
    </w:p>
    <w:tbl>
      <w:tblPr>
        <w:tblStyle w:val="Table8"/>
        <w:tblW w:w="1125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30"/>
        <w:gridCol w:w="3600"/>
        <w:gridCol w:w="2520"/>
        <w:tblGridChange w:id="0">
          <w:tblGrid>
            <w:gridCol w:w="5130"/>
            <w:gridCol w:w="3600"/>
            <w:gridCol w:w="25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YEAR ACQUIRED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ACQUISITION COST/AMOUNT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Subtotal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TOTAL ASSETS (a+b):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numPr>
          <w:ilvl w:val="0"/>
          <w:numId w:val="2"/>
        </w:numPr>
        <w:spacing w:after="120" w:lineRule="auto"/>
        <w:ind w:left="518" w:right="-58" w:hanging="360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vertAlign w:val="baseline"/>
          <w:rtl w:val="0"/>
        </w:rPr>
        <w:t xml:space="preserve">LIABILITIES </w:t>
      </w:r>
      <w:r w:rsidDel="00000000" w:rsidR="00000000" w:rsidRPr="00000000">
        <w:rPr>
          <w:rtl w:val="0"/>
        </w:rPr>
      </w:r>
    </w:p>
    <w:tbl>
      <w:tblPr>
        <w:tblStyle w:val="Table9"/>
        <w:tblW w:w="11290.0" w:type="dxa"/>
        <w:jc w:val="left"/>
        <w:tblInd w:w="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70"/>
        <w:gridCol w:w="4680"/>
        <w:gridCol w:w="2340"/>
        <w:tblGridChange w:id="0">
          <w:tblGrid>
            <w:gridCol w:w="427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 OF CREDITORS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120" w:lineRule="auto"/>
              <w:ind w:right="-58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OUTSTANDING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ind w:right="-58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TOTAL LIABILITIES: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ind w:right="-58"/>
              <w:rPr>
                <w:rFonts w:ascii="Bookman Old Style" w:cs="Bookman Old Style" w:eastAsia="Bookman Old Style" w:hAnsi="Bookman Old Style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7169150" cy="44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777300" y="3773650"/>
                          <a:ext cx="7137400" cy="12700"/>
                        </a:xfrm>
                        <a:prstGeom prst="straightConnector1">
                          <a:avLst/>
                        </a:prstGeom>
                        <a:noFill/>
                        <a:ln cap="flat" cmpd="dbl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25400</wp:posOffset>
                </wp:positionV>
                <wp:extent cx="7169150" cy="444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1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B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0"/>
          <w:szCs w:val="20"/>
          <w:u w:val="single"/>
          <w:vertAlign w:val="baseline"/>
          <w:rtl w:val="0"/>
        </w:rPr>
        <w:t xml:space="preserve">BUSINESS INTERESTS AND FINANCIAL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before="76" w:lineRule="auto"/>
        <w:jc w:val="center"/>
        <w:rPr>
          <w:rFonts w:ascii="Bookman Old Style" w:cs="Bookman Old Style" w:eastAsia="Bookman Old Style" w:hAnsi="Bookman Old Style"/>
          <w:i w:val="0"/>
          <w:i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6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2934"/>
        <w:gridCol w:w="2934"/>
        <w:gridCol w:w="2646"/>
        <w:tblGridChange w:id="0">
          <w:tblGrid>
            <w:gridCol w:w="2646"/>
            <w:gridCol w:w="2934"/>
            <w:gridCol w:w="2934"/>
            <w:gridCol w:w="264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NAME OF ENTITY/BUSINESS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NATURE OF BUSINESS INTEREST &amp;/OR FINANCIAL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DATE OF ACQUISITION OF INTEREST OR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76" w:lineRule="auto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8720" w:w="12240" w:orient="portrait"/>
      <w:pgMar w:bottom="274" w:top="245" w:left="36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__ of 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51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6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3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278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51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6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3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278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CFIq3LXB9Gl97BSX/dGHCGKRA==">CgMxLjA4AHIhMUxYTThzWEM1cEp4RXhBMlFabWpaZVdSeWVyMnVhbk5Q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2015-02-09T06:35:00Z</dcterms:created>
  <dc:creator>Cindee Lim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